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Default="00D91443">
      <w:pPr>
        <w:rPr>
          <w:i/>
          <w:sz w:val="36"/>
          <w:szCs w:val="36"/>
        </w:rPr>
      </w:pPr>
      <w:r w:rsidRPr="00914D6B">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4pt;height:41.2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1474"/>
        <w:gridCol w:w="6615"/>
      </w:tblGrid>
      <w:tr w:rsidR="00D91443" w:rsidRPr="00040280" w:rsidTr="00182EDC">
        <w:tc>
          <w:tcPr>
            <w:tcW w:w="984" w:type="dxa"/>
            <w:tcBorders>
              <w:top w:val="single" w:sz="4" w:space="0" w:color="auto"/>
              <w:left w:val="single" w:sz="4" w:space="0" w:color="auto"/>
              <w:bottom w:val="single" w:sz="4" w:space="0" w:color="auto"/>
              <w:right w:val="single" w:sz="4" w:space="0" w:color="auto"/>
            </w:tcBorders>
            <w:hideMark/>
          </w:tcPr>
          <w:p w:rsidR="00D91443" w:rsidRPr="00040280" w:rsidRDefault="00D91443" w:rsidP="00182EDC">
            <w:pPr>
              <w:jc w:val="center"/>
              <w:rPr>
                <w:rFonts w:ascii="Times New Roman" w:hAnsi="Times New Roman" w:cs="Times New Roman"/>
                <w:b/>
              </w:rPr>
            </w:pPr>
            <w:r w:rsidRPr="00040280">
              <w:rPr>
                <w:rFonts w:ascii="Times New Roman" w:hAnsi="Times New Roman" w:cs="Times New Roman"/>
                <w:b/>
              </w:rPr>
              <w:t>№</w:t>
            </w:r>
            <w:r>
              <w:rPr>
                <w:rFonts w:ascii="Times New Roman" w:hAnsi="Times New Roman" w:cs="Times New Roman"/>
                <w:b/>
              </w:rPr>
              <w:t>4</w:t>
            </w:r>
          </w:p>
        </w:tc>
        <w:tc>
          <w:tcPr>
            <w:tcW w:w="1474" w:type="dxa"/>
            <w:tcBorders>
              <w:top w:val="single" w:sz="4" w:space="0" w:color="auto"/>
              <w:left w:val="single" w:sz="4" w:space="0" w:color="auto"/>
              <w:bottom w:val="single" w:sz="4" w:space="0" w:color="auto"/>
              <w:right w:val="single" w:sz="4" w:space="0" w:color="auto"/>
            </w:tcBorders>
            <w:hideMark/>
          </w:tcPr>
          <w:p w:rsidR="00D91443" w:rsidRPr="00040280" w:rsidRDefault="00D91443" w:rsidP="00D91443">
            <w:pPr>
              <w:jc w:val="center"/>
              <w:rPr>
                <w:rFonts w:ascii="Times New Roman" w:hAnsi="Times New Roman" w:cs="Times New Roman"/>
                <w:b/>
                <w:sz w:val="24"/>
                <w:szCs w:val="24"/>
              </w:rPr>
            </w:pPr>
            <w:r w:rsidRPr="00040280">
              <w:rPr>
                <w:rFonts w:ascii="Times New Roman" w:hAnsi="Times New Roman" w:cs="Times New Roman"/>
                <w:b/>
              </w:rPr>
              <w:t>15.0</w:t>
            </w:r>
            <w:r>
              <w:rPr>
                <w:rFonts w:ascii="Times New Roman" w:hAnsi="Times New Roman" w:cs="Times New Roman"/>
                <w:b/>
              </w:rPr>
              <w:t>4</w:t>
            </w:r>
            <w:r w:rsidRPr="00040280">
              <w:rPr>
                <w:rFonts w:ascii="Times New Roman" w:hAnsi="Times New Roman" w:cs="Times New Roman"/>
                <w:b/>
              </w:rPr>
              <w:t>.2024г.</w:t>
            </w:r>
          </w:p>
        </w:tc>
        <w:tc>
          <w:tcPr>
            <w:tcW w:w="6615" w:type="dxa"/>
            <w:tcBorders>
              <w:top w:val="single" w:sz="4" w:space="0" w:color="auto"/>
              <w:left w:val="single" w:sz="4" w:space="0" w:color="auto"/>
              <w:bottom w:val="single" w:sz="4" w:space="0" w:color="auto"/>
              <w:right w:val="single" w:sz="4" w:space="0" w:color="auto"/>
            </w:tcBorders>
            <w:hideMark/>
          </w:tcPr>
          <w:p w:rsidR="00D91443" w:rsidRPr="00040280" w:rsidRDefault="00D91443" w:rsidP="00182EDC">
            <w:pPr>
              <w:jc w:val="center"/>
              <w:rPr>
                <w:rFonts w:ascii="Times New Roman" w:hAnsi="Times New Roman" w:cs="Times New Roman"/>
                <w:b/>
                <w:sz w:val="24"/>
                <w:szCs w:val="24"/>
              </w:rPr>
            </w:pPr>
            <w:r w:rsidRPr="00040280">
              <w:rPr>
                <w:rFonts w:ascii="Times New Roman" w:hAnsi="Times New Roman" w:cs="Times New Roman"/>
                <w:b/>
              </w:rPr>
              <w:t>С.НОВОПЕРВОМАЙСКОЕ  ТАТАРСКОГО РАЙОНА  НОВОСИБИРСКОЙ ОБЛАСТИ</w:t>
            </w:r>
          </w:p>
        </w:tc>
      </w:tr>
    </w:tbl>
    <w:p w:rsidR="00D91443" w:rsidRDefault="00D91443"/>
    <w:p w:rsidR="00D91443" w:rsidRDefault="00D91443" w:rsidP="00D91443">
      <w:pPr>
        <w:pStyle w:val="a5"/>
        <w:rPr>
          <w:rFonts w:ascii="Times New Roman" w:hAnsi="Times New Roman" w:cs="Times New Roman"/>
        </w:rPr>
      </w:pPr>
      <w:r>
        <w:rPr>
          <w:noProof/>
          <w:lang w:eastAsia="ru-RU"/>
        </w:rPr>
        <w:drawing>
          <wp:inline distT="0" distB="0" distL="0" distR="0">
            <wp:extent cx="5940425" cy="3953683"/>
            <wp:effectExtent l="19050" t="0" r="3175"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4"/>
                    <a:srcRect/>
                    <a:stretch>
                      <a:fillRect/>
                    </a:stretch>
                  </pic:blipFill>
                  <pic:spPr bwMode="auto">
                    <a:xfrm>
                      <a:off x="0" y="0"/>
                      <a:ext cx="5940425" cy="3953683"/>
                    </a:xfrm>
                    <a:prstGeom prst="rect">
                      <a:avLst/>
                    </a:prstGeom>
                    <a:noFill/>
                    <a:ln w="9525">
                      <a:noFill/>
                      <a:miter lim="800000"/>
                      <a:headEnd/>
                      <a:tailEnd/>
                    </a:ln>
                  </pic:spPr>
                </pic:pic>
              </a:graphicData>
            </a:graphic>
          </wp:inline>
        </w:drawing>
      </w:r>
    </w:p>
    <w:p w:rsidR="00D91443" w:rsidRDefault="00D91443" w:rsidP="00D91443">
      <w:pPr>
        <w:pStyle w:val="a5"/>
        <w:rPr>
          <w:rFonts w:ascii="Times New Roman" w:hAnsi="Times New Roman" w:cs="Times New Roman"/>
        </w:rPr>
      </w:pPr>
    </w:p>
    <w:p w:rsidR="00D91443" w:rsidRDefault="00D91443" w:rsidP="00D91443">
      <w:pPr>
        <w:pStyle w:val="a5"/>
        <w:rPr>
          <w:rFonts w:ascii="Times New Roman" w:hAnsi="Times New Roman" w:cs="Times New Roman"/>
        </w:rPr>
      </w:pPr>
      <w:r w:rsidRPr="00D91443">
        <w:rPr>
          <w:rFonts w:ascii="Times New Roman" w:hAnsi="Times New Roman" w:cs="Times New Roman"/>
          <w:b/>
        </w:rPr>
        <w:t>СЕГОДНЯ В НОМЕРЕ</w:t>
      </w:r>
      <w:r>
        <w:rPr>
          <w:rFonts w:ascii="Times New Roman" w:hAnsi="Times New Roman" w:cs="Times New Roman"/>
        </w:rPr>
        <w:t>:</w:t>
      </w:r>
    </w:p>
    <w:p w:rsidR="00D91443" w:rsidRPr="00D91443" w:rsidRDefault="00D91443" w:rsidP="00D91443">
      <w:pPr>
        <w:pStyle w:val="a5"/>
        <w:rPr>
          <w:rFonts w:ascii="Times New Roman" w:hAnsi="Times New Roman" w:cs="Times New Roman"/>
        </w:rPr>
      </w:pPr>
      <w:r w:rsidRPr="00D91443">
        <w:rPr>
          <w:rFonts w:ascii="Times New Roman" w:hAnsi="Times New Roman" w:cs="Times New Roman"/>
          <w:b/>
        </w:rPr>
        <w:t>1.ПОСТАНОВЛЕНИЕ № 22</w:t>
      </w:r>
      <w:r w:rsidRPr="00D91443">
        <w:rPr>
          <w:rFonts w:ascii="Times New Roman" w:hAnsi="Times New Roman" w:cs="Times New Roman"/>
        </w:rPr>
        <w:t>: О внесении изменений в постановление № 55 от 17.07.2023г. Об утверждении административного регламента предоставления муниципальной услуги  «</w:t>
      </w:r>
      <w:r w:rsidRPr="00D91443">
        <w:rPr>
          <w:rFonts w:ascii="Times New Roman" w:hAnsi="Times New Roman" w:cs="Times New Roman"/>
          <w:color w:val="000000"/>
        </w:rPr>
        <w:t xml:space="preserve">Оказание поддержки субъектам инвестиционной деятельности в реализации инвестиционных проектов на территории </w:t>
      </w:r>
      <w:proofErr w:type="spellStart"/>
      <w:r w:rsidRPr="00D91443">
        <w:rPr>
          <w:rFonts w:ascii="Times New Roman" w:hAnsi="Times New Roman" w:cs="Times New Roman"/>
          <w:color w:val="000000"/>
        </w:rPr>
        <w:t>Новопервомайского</w:t>
      </w:r>
      <w:proofErr w:type="spellEnd"/>
      <w:r w:rsidRPr="00D91443">
        <w:rPr>
          <w:rFonts w:ascii="Times New Roman" w:hAnsi="Times New Roman" w:cs="Times New Roman"/>
          <w:color w:val="000000"/>
        </w:rPr>
        <w:t xml:space="preserve"> сельсовета Татарского района Новосибирской области» </w:t>
      </w:r>
    </w:p>
    <w:p w:rsidR="00D91443" w:rsidRDefault="00D91443" w:rsidP="00D91443">
      <w:pPr>
        <w:pStyle w:val="a5"/>
        <w:rPr>
          <w:rFonts w:ascii="Times New Roman" w:hAnsi="Times New Roman" w:cs="Times New Roman"/>
        </w:rPr>
      </w:pPr>
      <w:r w:rsidRPr="00D91443">
        <w:rPr>
          <w:rFonts w:ascii="Times New Roman" w:hAnsi="Times New Roman" w:cs="Times New Roman"/>
          <w:b/>
        </w:rPr>
        <w:t>2. ПОСТАНОВЛЕНИЕ№23</w:t>
      </w:r>
      <w:r w:rsidRPr="00D91443">
        <w:rPr>
          <w:rFonts w:ascii="Times New Roman" w:hAnsi="Times New Roman" w:cs="Times New Roman"/>
        </w:rPr>
        <w:t xml:space="preserve">: </w:t>
      </w:r>
      <w:r w:rsidRPr="00D91443">
        <w:rPr>
          <w:rFonts w:ascii="Times New Roman" w:eastAsia="Calibri" w:hAnsi="Times New Roman" w:cs="Times New Roman"/>
        </w:rPr>
        <w:t xml:space="preserve">Об утверждении отчета об исполнении бюджета </w:t>
      </w:r>
      <w:proofErr w:type="spellStart"/>
      <w:r w:rsidRPr="00D91443">
        <w:rPr>
          <w:rFonts w:ascii="Times New Roman" w:eastAsia="Calibri" w:hAnsi="Times New Roman" w:cs="Times New Roman"/>
        </w:rPr>
        <w:t>Новопервомайского</w:t>
      </w:r>
      <w:proofErr w:type="spellEnd"/>
      <w:r w:rsidRPr="00D91443">
        <w:rPr>
          <w:rFonts w:ascii="Times New Roman" w:eastAsia="Calibri" w:hAnsi="Times New Roman" w:cs="Times New Roman"/>
        </w:rPr>
        <w:t xml:space="preserve"> сельсовета Татарского района Новосибирской области  за  1 квартал  2024 года</w:t>
      </w:r>
    </w:p>
    <w:p w:rsidR="00D91443" w:rsidRDefault="00D91443" w:rsidP="00D91443">
      <w:pPr>
        <w:pStyle w:val="a5"/>
      </w:pPr>
      <w:r w:rsidRPr="00D91443">
        <w:rPr>
          <w:rFonts w:ascii="Times New Roman" w:hAnsi="Times New Roman" w:cs="Times New Roman"/>
          <w:b/>
        </w:rPr>
        <w:t>3. ПОСАНОВЛЕНИЕ№ 24</w:t>
      </w:r>
      <w:r w:rsidRPr="00D91443">
        <w:rPr>
          <w:rFonts w:ascii="Times New Roman" w:hAnsi="Times New Roman" w:cs="Times New Roman"/>
        </w:rPr>
        <w:t xml:space="preserve">: О внесении изменений в постановление администрации  </w:t>
      </w:r>
      <w:proofErr w:type="spellStart"/>
      <w:r w:rsidRPr="00D91443">
        <w:rPr>
          <w:rFonts w:ascii="Times New Roman" w:hAnsi="Times New Roman" w:cs="Times New Roman"/>
        </w:rPr>
        <w:t>Новопервомайск</w:t>
      </w:r>
      <w:r w:rsidRPr="00D91443">
        <w:rPr>
          <w:rFonts w:ascii="Times New Roman" w:hAnsi="Times New Roman" w:cs="Times New Roman"/>
        </w:rPr>
        <w:t>о</w:t>
      </w:r>
      <w:r w:rsidRPr="00D91443">
        <w:rPr>
          <w:rFonts w:ascii="Times New Roman" w:hAnsi="Times New Roman" w:cs="Times New Roman"/>
        </w:rPr>
        <w:t>го</w:t>
      </w:r>
      <w:proofErr w:type="spellEnd"/>
      <w:r w:rsidRPr="00D91443">
        <w:rPr>
          <w:rFonts w:ascii="Times New Roman" w:hAnsi="Times New Roman" w:cs="Times New Roman"/>
        </w:rPr>
        <w:t xml:space="preserve"> сельсовета  от 14.11.2019 г. № 75 "О проверки достоверности и полноты сведений, представляемых гражданами, претендующими на замещение должностей </w:t>
      </w:r>
      <w:proofErr w:type="spellStart"/>
      <w:proofErr w:type="gramStart"/>
      <w:r w:rsidRPr="00D91443">
        <w:rPr>
          <w:rFonts w:ascii="Times New Roman" w:hAnsi="Times New Roman" w:cs="Times New Roman"/>
        </w:rPr>
        <w:t>муници</w:t>
      </w:r>
      <w:proofErr w:type="spellEnd"/>
      <w:r>
        <w:rPr>
          <w:rFonts w:ascii="Times New Roman" w:hAnsi="Times New Roman" w:cs="Times New Roman"/>
        </w:rPr>
        <w:t xml:space="preserve"> </w:t>
      </w:r>
      <w:proofErr w:type="spellStart"/>
      <w:r w:rsidRPr="00D91443">
        <w:rPr>
          <w:rFonts w:ascii="Times New Roman" w:hAnsi="Times New Roman" w:cs="Times New Roman"/>
        </w:rPr>
        <w:t>пальной</w:t>
      </w:r>
      <w:proofErr w:type="spellEnd"/>
      <w:proofErr w:type="gramEnd"/>
      <w:r w:rsidRPr="00D91443">
        <w:rPr>
          <w:rFonts w:ascii="Times New Roman" w:hAnsi="Times New Roman" w:cs="Times New Roman"/>
        </w:rPr>
        <w:t xml:space="preserve"> службы в администрации </w:t>
      </w:r>
      <w:proofErr w:type="spellStart"/>
      <w:r w:rsidRPr="00D91443">
        <w:rPr>
          <w:rFonts w:ascii="Times New Roman" w:hAnsi="Times New Roman" w:cs="Times New Roman"/>
        </w:rPr>
        <w:t>Ново</w:t>
      </w:r>
      <w:r>
        <w:rPr>
          <w:rFonts w:ascii="Times New Roman" w:hAnsi="Times New Roman" w:cs="Times New Roman"/>
        </w:rPr>
        <w:t>первомайского</w:t>
      </w:r>
      <w:proofErr w:type="spellEnd"/>
      <w:r>
        <w:rPr>
          <w:rFonts w:ascii="Times New Roman" w:hAnsi="Times New Roman" w:cs="Times New Roman"/>
        </w:rPr>
        <w:t xml:space="preserve"> сельсовета</w:t>
      </w:r>
      <w:r w:rsidRPr="00D91443">
        <w:rPr>
          <w:rFonts w:ascii="Times New Roman" w:hAnsi="Times New Roman" w:cs="Times New Roman"/>
        </w:rPr>
        <w:t xml:space="preserve">, и муниципальными служащими в администрации </w:t>
      </w:r>
      <w:proofErr w:type="spellStart"/>
      <w:r w:rsidRPr="00D91443">
        <w:rPr>
          <w:rFonts w:ascii="Times New Roman" w:hAnsi="Times New Roman" w:cs="Times New Roman"/>
        </w:rPr>
        <w:t>Новопе</w:t>
      </w:r>
      <w:r>
        <w:rPr>
          <w:rFonts w:ascii="Times New Roman" w:hAnsi="Times New Roman" w:cs="Times New Roman"/>
        </w:rPr>
        <w:t>рвомайского</w:t>
      </w:r>
      <w:proofErr w:type="spellEnd"/>
      <w:r>
        <w:rPr>
          <w:rFonts w:ascii="Times New Roman" w:hAnsi="Times New Roman" w:cs="Times New Roman"/>
        </w:rPr>
        <w:t xml:space="preserve"> сельсовета</w:t>
      </w:r>
      <w:r w:rsidRPr="00D91443">
        <w:rPr>
          <w:rFonts w:ascii="Times New Roman" w:hAnsi="Times New Roman" w:cs="Times New Roman"/>
        </w:rPr>
        <w:t xml:space="preserve">, и соблюдения муниципальными служащими в администрации </w:t>
      </w:r>
      <w:proofErr w:type="spellStart"/>
      <w:r w:rsidRPr="00D91443">
        <w:rPr>
          <w:rFonts w:ascii="Times New Roman" w:hAnsi="Times New Roman" w:cs="Times New Roman"/>
        </w:rPr>
        <w:t>Новопервомайского</w:t>
      </w:r>
      <w:proofErr w:type="spellEnd"/>
      <w:r>
        <w:rPr>
          <w:rFonts w:ascii="Times New Roman" w:hAnsi="Times New Roman" w:cs="Times New Roman"/>
        </w:rPr>
        <w:t xml:space="preserve"> сельсовета требований к служебному </w:t>
      </w:r>
      <w:r w:rsidRPr="00D91443">
        <w:rPr>
          <w:rFonts w:ascii="Times New Roman" w:hAnsi="Times New Roman" w:cs="Times New Roman"/>
        </w:rPr>
        <w:t>поведению"</w:t>
      </w:r>
      <w:r w:rsidRPr="003F11E5">
        <w:t xml:space="preserve"> </w:t>
      </w:r>
    </w:p>
    <w:p w:rsidR="00D91443" w:rsidRDefault="00D91443" w:rsidP="00D91443">
      <w:pPr>
        <w:pStyle w:val="a5"/>
        <w:ind w:right="-284"/>
        <w:rPr>
          <w:rFonts w:ascii="Times New Roman" w:hAnsi="Times New Roman" w:cs="Times New Roman"/>
          <w:bCs/>
        </w:rPr>
      </w:pPr>
      <w:r w:rsidRPr="00D91443">
        <w:rPr>
          <w:rFonts w:ascii="Times New Roman" w:hAnsi="Times New Roman" w:cs="Times New Roman"/>
          <w:b/>
        </w:rPr>
        <w:t>4.ПОСТАНОВЛЕНИЕ №25</w:t>
      </w:r>
      <w:r w:rsidRPr="00D91443">
        <w:rPr>
          <w:rFonts w:ascii="Times New Roman" w:hAnsi="Times New Roman" w:cs="Times New Roman"/>
        </w:rPr>
        <w:t xml:space="preserve">: </w:t>
      </w:r>
      <w:r w:rsidRPr="00D91443">
        <w:rPr>
          <w:rFonts w:ascii="Times New Roman" w:eastAsia="Calibri" w:hAnsi="Times New Roman" w:cs="Times New Roman"/>
        </w:rPr>
        <w:t xml:space="preserve">О внесении изменений в постановление администрации </w:t>
      </w:r>
      <w:proofErr w:type="spellStart"/>
      <w:r w:rsidRPr="00D91443">
        <w:rPr>
          <w:rFonts w:ascii="Times New Roman" w:eastAsia="Calibri" w:hAnsi="Times New Roman" w:cs="Times New Roman"/>
        </w:rPr>
        <w:t>Новопервомайск</w:t>
      </w:r>
      <w:r>
        <w:rPr>
          <w:rFonts w:ascii="Times New Roman" w:hAnsi="Times New Roman" w:cs="Times New Roman"/>
        </w:rPr>
        <w:t>ого</w:t>
      </w:r>
      <w:proofErr w:type="spellEnd"/>
      <w:r>
        <w:rPr>
          <w:rFonts w:ascii="Times New Roman" w:hAnsi="Times New Roman" w:cs="Times New Roman"/>
        </w:rPr>
        <w:t xml:space="preserve"> сельсовета</w:t>
      </w:r>
      <w:r w:rsidRPr="00D91443">
        <w:rPr>
          <w:rFonts w:ascii="Times New Roman" w:eastAsia="Calibri" w:hAnsi="Times New Roman" w:cs="Times New Roman"/>
        </w:rPr>
        <w:t xml:space="preserve"> № 60 от 10.08.2020г «</w:t>
      </w:r>
      <w:r w:rsidRPr="00D91443">
        <w:rPr>
          <w:rFonts w:ascii="Times New Roman" w:eastAsia="Calibri" w:hAnsi="Times New Roman" w:cs="Times New Roman"/>
          <w:bCs/>
        </w:rPr>
        <w:t xml:space="preserve">Об </w:t>
      </w:r>
      <w:r>
        <w:rPr>
          <w:rFonts w:ascii="Times New Roman" w:hAnsi="Times New Roman" w:cs="Times New Roman"/>
          <w:bCs/>
        </w:rPr>
        <w:t xml:space="preserve">утверждении «Порядка исполнения </w:t>
      </w:r>
      <w:r w:rsidRPr="00D91443">
        <w:rPr>
          <w:rFonts w:ascii="Times New Roman" w:eastAsia="Calibri" w:hAnsi="Times New Roman" w:cs="Times New Roman"/>
          <w:bCs/>
        </w:rPr>
        <w:t xml:space="preserve">бюджета </w:t>
      </w:r>
      <w:proofErr w:type="spellStart"/>
      <w:r w:rsidRPr="00D91443">
        <w:rPr>
          <w:rFonts w:ascii="Times New Roman" w:eastAsia="Calibri" w:hAnsi="Times New Roman" w:cs="Times New Roman"/>
          <w:bCs/>
        </w:rPr>
        <w:t>Ново</w:t>
      </w:r>
      <w:r>
        <w:rPr>
          <w:rFonts w:ascii="Times New Roman" w:hAnsi="Times New Roman" w:cs="Times New Roman"/>
          <w:bCs/>
        </w:rPr>
        <w:t>первомайского</w:t>
      </w:r>
      <w:proofErr w:type="spellEnd"/>
      <w:r>
        <w:rPr>
          <w:rFonts w:ascii="Times New Roman" w:hAnsi="Times New Roman" w:cs="Times New Roman"/>
          <w:bCs/>
        </w:rPr>
        <w:t xml:space="preserve"> сельсовета</w:t>
      </w:r>
      <w:r w:rsidRPr="00D91443">
        <w:rPr>
          <w:rFonts w:ascii="Times New Roman" w:eastAsia="Calibri" w:hAnsi="Times New Roman" w:cs="Times New Roman"/>
          <w:bCs/>
        </w:rPr>
        <w:t xml:space="preserve"> по расходам и источникам финансирования дефицита бюджета»</w:t>
      </w:r>
    </w:p>
    <w:p w:rsidR="00D91443" w:rsidRDefault="00D91443" w:rsidP="00D91443">
      <w:pPr>
        <w:pStyle w:val="a5"/>
        <w:ind w:right="-284"/>
        <w:rPr>
          <w:rFonts w:ascii="Times New Roman" w:hAnsi="Times New Roman" w:cs="Times New Roman"/>
          <w:bCs/>
        </w:rPr>
      </w:pPr>
    </w:p>
    <w:p w:rsidR="00D91443" w:rsidRDefault="00D91443" w:rsidP="00D91443">
      <w:pPr>
        <w:pStyle w:val="a5"/>
        <w:ind w:right="-284"/>
        <w:rPr>
          <w:rFonts w:ascii="Times New Roman" w:hAnsi="Times New Roman" w:cs="Times New Roman"/>
          <w:bCs/>
        </w:rPr>
      </w:pPr>
    </w:p>
    <w:p w:rsidR="00D91443" w:rsidRDefault="00D91443" w:rsidP="00D91443">
      <w:pPr>
        <w:pStyle w:val="a5"/>
        <w:ind w:right="-284"/>
        <w:rPr>
          <w:rFonts w:ascii="Times New Roman" w:hAnsi="Times New Roman" w:cs="Times New Roman"/>
          <w:bCs/>
        </w:rPr>
      </w:pPr>
    </w:p>
    <w:p w:rsidR="00D91443" w:rsidRDefault="00D91443" w:rsidP="00D91443">
      <w:pPr>
        <w:pStyle w:val="a5"/>
        <w:ind w:right="-284"/>
        <w:rPr>
          <w:rFonts w:ascii="Times New Roman" w:hAnsi="Times New Roman" w:cs="Times New Roman"/>
          <w:bCs/>
        </w:rPr>
      </w:pPr>
    </w:p>
    <w:p w:rsidR="00182EDC" w:rsidRDefault="00182EDC" w:rsidP="00D91443">
      <w:pPr>
        <w:pStyle w:val="a5"/>
        <w:ind w:right="-284"/>
        <w:rPr>
          <w:rFonts w:ascii="Times New Roman" w:hAnsi="Times New Roman" w:cs="Times New Roman"/>
          <w:bCs/>
        </w:rPr>
      </w:pPr>
    </w:p>
    <w:p w:rsidR="00182EDC" w:rsidRDefault="00182EDC" w:rsidP="00D91443">
      <w:pPr>
        <w:pStyle w:val="a5"/>
        <w:ind w:right="-284"/>
        <w:rPr>
          <w:rFonts w:ascii="Times New Roman" w:hAnsi="Times New Roman" w:cs="Times New Roman"/>
          <w:bCs/>
        </w:rPr>
      </w:pPr>
    </w:p>
    <w:p w:rsidR="00D91443" w:rsidRPr="00D91443" w:rsidRDefault="00D91443" w:rsidP="00D91443">
      <w:pPr>
        <w:pStyle w:val="a5"/>
        <w:jc w:val="center"/>
        <w:rPr>
          <w:rFonts w:ascii="Times New Roman" w:hAnsi="Times New Roman" w:cs="Times New Roman"/>
          <w:b/>
          <w:sz w:val="24"/>
          <w:szCs w:val="24"/>
        </w:rPr>
      </w:pPr>
      <w:r w:rsidRPr="00D91443">
        <w:rPr>
          <w:rFonts w:ascii="Times New Roman" w:hAnsi="Times New Roman" w:cs="Times New Roman"/>
          <w:b/>
          <w:sz w:val="24"/>
          <w:szCs w:val="24"/>
        </w:rPr>
        <w:lastRenderedPageBreak/>
        <w:t>АДМИНИСТРАЦИЯ</w:t>
      </w:r>
    </w:p>
    <w:p w:rsidR="00D91443" w:rsidRPr="00D91443" w:rsidRDefault="00D91443" w:rsidP="00D91443">
      <w:pPr>
        <w:pStyle w:val="a5"/>
        <w:jc w:val="center"/>
        <w:rPr>
          <w:rFonts w:ascii="Times New Roman" w:hAnsi="Times New Roman" w:cs="Times New Roman"/>
          <w:b/>
          <w:sz w:val="24"/>
          <w:szCs w:val="24"/>
        </w:rPr>
      </w:pPr>
      <w:r w:rsidRPr="00D91443">
        <w:rPr>
          <w:rFonts w:ascii="Times New Roman" w:hAnsi="Times New Roman" w:cs="Times New Roman"/>
          <w:b/>
          <w:sz w:val="24"/>
          <w:szCs w:val="24"/>
        </w:rPr>
        <w:t>НОВОПЕРВОМАЙСКОГО  СЕЛЬСОВЕТА</w:t>
      </w:r>
    </w:p>
    <w:p w:rsidR="00D91443" w:rsidRPr="00D91443" w:rsidRDefault="00D91443" w:rsidP="00D91443">
      <w:pPr>
        <w:pStyle w:val="a5"/>
        <w:jc w:val="center"/>
        <w:rPr>
          <w:rFonts w:ascii="Times New Roman" w:hAnsi="Times New Roman" w:cs="Times New Roman"/>
          <w:b/>
          <w:sz w:val="24"/>
          <w:szCs w:val="24"/>
        </w:rPr>
      </w:pPr>
      <w:r w:rsidRPr="00D91443">
        <w:rPr>
          <w:rFonts w:ascii="Times New Roman" w:hAnsi="Times New Roman" w:cs="Times New Roman"/>
          <w:b/>
          <w:sz w:val="24"/>
          <w:szCs w:val="24"/>
        </w:rPr>
        <w:t>ТАТАРСКОГО РАЙОНА НОВОСИБИРСКОЙ ОБЛАСТИ</w:t>
      </w:r>
    </w:p>
    <w:p w:rsidR="00D91443" w:rsidRPr="00D91443" w:rsidRDefault="00D91443" w:rsidP="00D91443">
      <w:pPr>
        <w:pStyle w:val="a5"/>
        <w:jc w:val="center"/>
        <w:rPr>
          <w:rFonts w:ascii="Times New Roman" w:hAnsi="Times New Roman" w:cs="Times New Roman"/>
          <w:b/>
          <w:sz w:val="24"/>
          <w:szCs w:val="24"/>
        </w:rPr>
      </w:pPr>
      <w:r w:rsidRPr="00D91443">
        <w:rPr>
          <w:rFonts w:ascii="Times New Roman" w:hAnsi="Times New Roman" w:cs="Times New Roman"/>
          <w:b/>
          <w:sz w:val="24"/>
          <w:szCs w:val="24"/>
        </w:rPr>
        <w:t>ПОСТАНОВЛЕНИЕ</w:t>
      </w:r>
    </w:p>
    <w:p w:rsidR="00D91443" w:rsidRPr="00D91443" w:rsidRDefault="00D91443" w:rsidP="00D91443">
      <w:pPr>
        <w:pStyle w:val="a5"/>
        <w:jc w:val="center"/>
        <w:rPr>
          <w:rFonts w:ascii="Times New Roman" w:hAnsi="Times New Roman" w:cs="Times New Roman"/>
          <w:b/>
          <w:sz w:val="24"/>
          <w:szCs w:val="24"/>
        </w:rPr>
      </w:pPr>
      <w:r w:rsidRPr="00D91443">
        <w:rPr>
          <w:rStyle w:val="apple-converted-space"/>
          <w:rFonts w:ascii="Times New Roman" w:hAnsi="Times New Roman" w:cs="Times New Roman"/>
          <w:b/>
          <w:sz w:val="24"/>
          <w:szCs w:val="24"/>
        </w:rPr>
        <w:t xml:space="preserve">от 03.04.2024г.                         с. </w:t>
      </w:r>
      <w:proofErr w:type="spellStart"/>
      <w:r w:rsidRPr="00D91443">
        <w:rPr>
          <w:rStyle w:val="apple-converted-space"/>
          <w:rFonts w:ascii="Times New Roman" w:hAnsi="Times New Roman" w:cs="Times New Roman"/>
          <w:b/>
          <w:sz w:val="24"/>
          <w:szCs w:val="24"/>
        </w:rPr>
        <w:t>Новопервомайское</w:t>
      </w:r>
      <w:proofErr w:type="spellEnd"/>
      <w:r w:rsidRPr="00D91443">
        <w:rPr>
          <w:rStyle w:val="apple-converted-space"/>
          <w:rFonts w:ascii="Times New Roman" w:hAnsi="Times New Roman" w:cs="Times New Roman"/>
          <w:b/>
          <w:sz w:val="24"/>
          <w:szCs w:val="24"/>
        </w:rPr>
        <w:t xml:space="preserve">                                    </w:t>
      </w:r>
      <w:r w:rsidRPr="00D91443">
        <w:rPr>
          <w:rFonts w:ascii="Times New Roman" w:hAnsi="Times New Roman" w:cs="Times New Roman"/>
          <w:b/>
          <w:color w:val="000000"/>
          <w:sz w:val="24"/>
          <w:szCs w:val="24"/>
        </w:rPr>
        <w:t>№ 22</w:t>
      </w:r>
    </w:p>
    <w:p w:rsidR="00D91443" w:rsidRPr="00D91443" w:rsidRDefault="00D91443" w:rsidP="00D91443">
      <w:pPr>
        <w:pStyle w:val="a5"/>
        <w:jc w:val="center"/>
        <w:rPr>
          <w:rFonts w:ascii="Times New Roman" w:hAnsi="Times New Roman" w:cs="Times New Roman"/>
          <w:b/>
          <w:bCs/>
          <w:sz w:val="24"/>
          <w:szCs w:val="24"/>
        </w:rPr>
      </w:pPr>
      <w:r w:rsidRPr="00D91443">
        <w:rPr>
          <w:rFonts w:ascii="Times New Roman" w:hAnsi="Times New Roman" w:cs="Times New Roman"/>
          <w:b/>
          <w:bCs/>
          <w:sz w:val="24"/>
          <w:szCs w:val="24"/>
        </w:rPr>
        <w:t>О внесении изменений в постановление № 55 от 17.07.2023г. Об утверждении административного регламента предоставления муниципальной услуги  «</w:t>
      </w:r>
      <w:r w:rsidRPr="00D91443">
        <w:rPr>
          <w:rFonts w:ascii="Times New Roman" w:hAnsi="Times New Roman" w:cs="Times New Roman"/>
          <w:b/>
          <w:bCs/>
          <w:color w:val="000000"/>
          <w:sz w:val="24"/>
          <w:szCs w:val="24"/>
        </w:rPr>
        <w:t xml:space="preserve">Оказание поддержки субъектам инвестиционной деятельности в реализации инвестиционных проектов на территории </w:t>
      </w:r>
      <w:proofErr w:type="spellStart"/>
      <w:r w:rsidRPr="00D91443">
        <w:rPr>
          <w:rFonts w:ascii="Times New Roman" w:hAnsi="Times New Roman" w:cs="Times New Roman"/>
          <w:b/>
          <w:bCs/>
          <w:color w:val="000000"/>
          <w:sz w:val="24"/>
          <w:szCs w:val="24"/>
        </w:rPr>
        <w:t>Новопервомайского</w:t>
      </w:r>
      <w:proofErr w:type="spellEnd"/>
      <w:r w:rsidRPr="00D91443">
        <w:rPr>
          <w:rFonts w:ascii="Times New Roman" w:hAnsi="Times New Roman" w:cs="Times New Roman"/>
          <w:b/>
          <w:bCs/>
          <w:color w:val="000000"/>
          <w:sz w:val="24"/>
          <w:szCs w:val="24"/>
        </w:rPr>
        <w:t xml:space="preserve"> сельсовета Татарского района Новосибирской области»</w:t>
      </w:r>
    </w:p>
    <w:p w:rsidR="00D91443" w:rsidRPr="00D91443" w:rsidRDefault="00D91443" w:rsidP="00D91443">
      <w:pPr>
        <w:pStyle w:val="a5"/>
        <w:rPr>
          <w:rFonts w:ascii="Times New Roman" w:hAnsi="Times New Roman" w:cs="Times New Roman"/>
          <w:color w:val="000000"/>
          <w:sz w:val="24"/>
          <w:szCs w:val="24"/>
        </w:rPr>
      </w:pPr>
      <w:r w:rsidRPr="00D91443">
        <w:rPr>
          <w:rFonts w:ascii="Times New Roman" w:hAnsi="Times New Roman" w:cs="Times New Roman"/>
          <w:color w:val="000000"/>
          <w:sz w:val="24"/>
          <w:szCs w:val="24"/>
        </w:rPr>
        <w:tab/>
      </w:r>
      <w:r w:rsidRPr="00D91443">
        <w:rPr>
          <w:rFonts w:ascii="Times New Roman" w:hAnsi="Times New Roman" w:cs="Times New Roman"/>
          <w:sz w:val="24"/>
          <w:szCs w:val="24"/>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25.02.1999 г. №39-ФЗ «Об инвестиционной деятельности в Российской Федерации, осуществляемой в форме капитальных вложений», </w:t>
      </w:r>
      <w:r w:rsidRPr="00D91443">
        <w:rPr>
          <w:rFonts w:ascii="Times New Roman" w:hAnsi="Times New Roman" w:cs="Times New Roman"/>
          <w:color w:val="000000"/>
          <w:sz w:val="24"/>
          <w:szCs w:val="24"/>
        </w:rPr>
        <w:t xml:space="preserve">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D91443">
        <w:rPr>
          <w:rFonts w:ascii="Times New Roman" w:hAnsi="Times New Roman" w:cs="Times New Roman"/>
          <w:color w:val="000000"/>
          <w:sz w:val="24"/>
          <w:szCs w:val="24"/>
        </w:rPr>
        <w:t>Новопервомайского</w:t>
      </w:r>
      <w:proofErr w:type="spellEnd"/>
      <w:r w:rsidRPr="00D91443">
        <w:rPr>
          <w:rFonts w:ascii="Times New Roman" w:hAnsi="Times New Roman" w:cs="Times New Roman"/>
          <w:color w:val="000000"/>
          <w:sz w:val="24"/>
          <w:szCs w:val="24"/>
        </w:rPr>
        <w:t xml:space="preserve"> сельсовета  </w:t>
      </w:r>
    </w:p>
    <w:p w:rsidR="00D91443" w:rsidRPr="00D91443" w:rsidRDefault="00D91443" w:rsidP="00D91443">
      <w:pPr>
        <w:pStyle w:val="a5"/>
        <w:rPr>
          <w:rFonts w:ascii="Times New Roman" w:hAnsi="Times New Roman" w:cs="Times New Roman"/>
          <w:b/>
          <w:color w:val="000000"/>
          <w:sz w:val="24"/>
          <w:szCs w:val="24"/>
        </w:rPr>
      </w:pPr>
      <w:r w:rsidRPr="00D91443">
        <w:rPr>
          <w:rFonts w:ascii="Times New Roman" w:hAnsi="Times New Roman" w:cs="Times New Roman"/>
          <w:b/>
          <w:color w:val="000000"/>
          <w:sz w:val="24"/>
          <w:szCs w:val="24"/>
        </w:rPr>
        <w:t>ПОСТАНОВЛЯЕТ:</w:t>
      </w:r>
    </w:p>
    <w:p w:rsidR="00D91443" w:rsidRPr="00D91443" w:rsidRDefault="00D91443" w:rsidP="00D91443">
      <w:pPr>
        <w:pStyle w:val="a5"/>
        <w:rPr>
          <w:rFonts w:ascii="Times New Roman" w:hAnsi="Times New Roman" w:cs="Times New Roman"/>
          <w:color w:val="000000"/>
          <w:sz w:val="24"/>
          <w:szCs w:val="24"/>
        </w:rPr>
      </w:pPr>
      <w:r w:rsidRPr="00D91443">
        <w:rPr>
          <w:rFonts w:ascii="Times New Roman" w:hAnsi="Times New Roman" w:cs="Times New Roman"/>
          <w:bCs/>
          <w:sz w:val="24"/>
          <w:szCs w:val="24"/>
        </w:rPr>
        <w:tab/>
      </w:r>
      <w:r w:rsidRPr="00D91443">
        <w:rPr>
          <w:rFonts w:ascii="Times New Roman" w:hAnsi="Times New Roman" w:cs="Times New Roman"/>
          <w:sz w:val="24"/>
          <w:szCs w:val="24"/>
        </w:rPr>
        <w:t>1. Внести изменение в постановление № 55 от 17.07.2023г. Об утверждении административного регламента предоставления муниципальной услуги «</w:t>
      </w:r>
      <w:r w:rsidRPr="00D91443">
        <w:rPr>
          <w:rFonts w:ascii="Times New Roman" w:hAnsi="Times New Roman" w:cs="Times New Roman"/>
          <w:color w:val="000000"/>
          <w:sz w:val="24"/>
          <w:szCs w:val="24"/>
        </w:rPr>
        <w:t xml:space="preserve">Оказание поддержки субъектам инвестиционной деятельности в реализации инвестиционных проектов на территории  </w:t>
      </w:r>
      <w:proofErr w:type="spellStart"/>
      <w:r w:rsidRPr="00D91443">
        <w:rPr>
          <w:rFonts w:ascii="Times New Roman" w:hAnsi="Times New Roman" w:cs="Times New Roman"/>
          <w:color w:val="000000"/>
          <w:sz w:val="24"/>
          <w:szCs w:val="24"/>
        </w:rPr>
        <w:t>Новопервомайского</w:t>
      </w:r>
      <w:proofErr w:type="spellEnd"/>
      <w:r w:rsidRPr="00D91443">
        <w:rPr>
          <w:rFonts w:ascii="Times New Roman" w:hAnsi="Times New Roman" w:cs="Times New Roman"/>
          <w:color w:val="000000"/>
          <w:sz w:val="24"/>
          <w:szCs w:val="24"/>
        </w:rPr>
        <w:t xml:space="preserve"> сельсовета Татарского района Новосибирской области».</w:t>
      </w:r>
    </w:p>
    <w:p w:rsidR="00D91443" w:rsidRPr="00D91443" w:rsidRDefault="00D91443" w:rsidP="00D91443">
      <w:pPr>
        <w:pStyle w:val="a5"/>
        <w:rPr>
          <w:rFonts w:ascii="Times New Roman" w:hAnsi="Times New Roman" w:cs="Times New Roman"/>
          <w:sz w:val="24"/>
          <w:szCs w:val="24"/>
        </w:rPr>
      </w:pPr>
      <w:r w:rsidRPr="00D91443">
        <w:rPr>
          <w:rFonts w:ascii="Times New Roman" w:hAnsi="Times New Roman" w:cs="Times New Roman"/>
          <w:color w:val="000000"/>
          <w:sz w:val="24"/>
          <w:szCs w:val="24"/>
        </w:rPr>
        <w:t xml:space="preserve">1.1.  </w:t>
      </w:r>
      <w:r w:rsidRPr="00D91443">
        <w:rPr>
          <w:rFonts w:ascii="Times New Roman" w:hAnsi="Times New Roman" w:cs="Times New Roman"/>
          <w:sz w:val="24"/>
          <w:szCs w:val="24"/>
        </w:rPr>
        <w:t>Пункт 2.6.2. регламента изложить в следующей редакции:</w:t>
      </w:r>
    </w:p>
    <w:p w:rsidR="00D91443" w:rsidRPr="00D91443" w:rsidRDefault="00D91443" w:rsidP="00D91443">
      <w:pPr>
        <w:pStyle w:val="a5"/>
        <w:rPr>
          <w:rFonts w:ascii="Times New Roman" w:hAnsi="Times New Roman" w:cs="Times New Roman"/>
          <w:sz w:val="24"/>
          <w:szCs w:val="24"/>
          <w:lang w:eastAsia="ar-SA"/>
        </w:rPr>
      </w:pPr>
      <w:r w:rsidRPr="00D91443">
        <w:rPr>
          <w:rFonts w:ascii="Times New Roman" w:hAnsi="Times New Roman" w:cs="Times New Roman"/>
          <w:sz w:val="24"/>
          <w:szCs w:val="24"/>
        </w:rPr>
        <w:t>2.6.2. Запрещено требовать от заявителя:</w:t>
      </w:r>
    </w:p>
    <w:p w:rsidR="00D91443" w:rsidRPr="00D91443" w:rsidRDefault="00D91443" w:rsidP="00D91443">
      <w:pPr>
        <w:pStyle w:val="a5"/>
        <w:rPr>
          <w:rFonts w:ascii="Times New Roman" w:hAnsi="Times New Roman" w:cs="Times New Roman"/>
          <w:sz w:val="24"/>
          <w:szCs w:val="24"/>
        </w:rPr>
      </w:pPr>
      <w:r w:rsidRPr="00D91443">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91443" w:rsidRPr="00D91443" w:rsidRDefault="00D91443" w:rsidP="00D91443">
      <w:pPr>
        <w:pStyle w:val="a5"/>
        <w:rPr>
          <w:rFonts w:ascii="Times New Roman" w:hAnsi="Times New Roman" w:cs="Times New Roman"/>
          <w:sz w:val="24"/>
          <w:szCs w:val="24"/>
        </w:rPr>
      </w:pPr>
      <w:proofErr w:type="gramStart"/>
      <w:r w:rsidRPr="00D91443">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anchor="dst100010" w:history="1">
        <w:r w:rsidRPr="00D91443">
          <w:rPr>
            <w:rStyle w:val="a8"/>
            <w:rFonts w:ascii="Times New Roman" w:hAnsi="Times New Roman" w:cs="Times New Roman"/>
            <w:color w:val="1A0DAB"/>
            <w:sz w:val="24"/>
            <w:szCs w:val="24"/>
          </w:rPr>
          <w:t>частью 1 статьи 1</w:t>
        </w:r>
      </w:hyperlink>
      <w:r w:rsidRPr="00D91443">
        <w:rPr>
          <w:rFonts w:ascii="Times New Roman" w:hAnsi="Times New Roman" w:cs="Times New Roman"/>
          <w:sz w:val="24"/>
          <w:szCs w:val="24"/>
        </w:rPr>
        <w:t> настоящего Федерального закона государственных и муниципальных услуг</w:t>
      </w:r>
      <w:proofErr w:type="gramEnd"/>
      <w:r w:rsidRPr="00D91443">
        <w:rPr>
          <w:rFonts w:ascii="Times New Roman" w:hAnsi="Times New Roman" w:cs="Times New Roman"/>
          <w:sz w:val="24"/>
          <w:szCs w:val="24"/>
        </w:rPr>
        <w:t xml:space="preserve">, </w:t>
      </w:r>
      <w:proofErr w:type="gramStart"/>
      <w:r w:rsidRPr="00D91443">
        <w:rPr>
          <w:rFonts w:ascii="Times New Roman" w:hAnsi="Times New Roman" w:cs="Times New Roman"/>
          <w:sz w:val="24"/>
          <w:szCs w:val="24"/>
        </w:rPr>
        <w:t>в соответствии с нормативными правовыми </w:t>
      </w:r>
      <w:hyperlink r:id="rId6" w:history="1">
        <w:r w:rsidRPr="00D91443">
          <w:rPr>
            <w:rStyle w:val="a8"/>
            <w:rFonts w:ascii="Times New Roman" w:hAnsi="Times New Roman" w:cs="Times New Roman"/>
            <w:color w:val="1A0DAB"/>
            <w:sz w:val="24"/>
            <w:szCs w:val="24"/>
          </w:rPr>
          <w:t>актами</w:t>
        </w:r>
      </w:hyperlink>
      <w:r w:rsidRPr="00D91443">
        <w:rPr>
          <w:rFonts w:ascii="Times New Roman" w:hAnsi="Times New Roman" w:cs="Times New Roman"/>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dst43" w:history="1">
        <w:r w:rsidRPr="00D91443">
          <w:rPr>
            <w:rStyle w:val="a8"/>
            <w:rFonts w:ascii="Times New Roman" w:hAnsi="Times New Roman" w:cs="Times New Roman"/>
            <w:color w:val="1A0DAB"/>
            <w:sz w:val="24"/>
            <w:szCs w:val="24"/>
          </w:rPr>
          <w:t>частью 6</w:t>
        </w:r>
      </w:hyperlink>
      <w:r w:rsidRPr="00D91443">
        <w:rPr>
          <w:rFonts w:ascii="Times New Roman" w:hAnsi="Times New Roman" w:cs="Times New Roman"/>
          <w:sz w:val="24"/>
          <w:szCs w:val="24"/>
        </w:rPr>
        <w:t> настоящей статьи перечень документов.</w:t>
      </w:r>
      <w:proofErr w:type="gramEnd"/>
      <w:r w:rsidRPr="00D91443">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91443" w:rsidRPr="00D91443" w:rsidRDefault="00D91443" w:rsidP="00D91443">
      <w:pPr>
        <w:pStyle w:val="a5"/>
        <w:rPr>
          <w:rFonts w:ascii="Times New Roman" w:hAnsi="Times New Roman" w:cs="Times New Roman"/>
          <w:sz w:val="24"/>
          <w:szCs w:val="24"/>
        </w:rPr>
      </w:pPr>
      <w:proofErr w:type="gramStart"/>
      <w:r w:rsidRPr="00D91443">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D91443">
          <w:rPr>
            <w:rStyle w:val="a8"/>
            <w:rFonts w:ascii="Times New Roman" w:hAnsi="Times New Roman" w:cs="Times New Roman"/>
            <w:color w:val="1A0DAB"/>
            <w:sz w:val="24"/>
            <w:szCs w:val="24"/>
          </w:rPr>
          <w:t>части 1 статьи 9</w:t>
        </w:r>
      </w:hyperlink>
      <w:r w:rsidRPr="00D91443">
        <w:rPr>
          <w:rFonts w:ascii="Times New Roman" w:hAnsi="Times New Roman" w:cs="Times New Roman"/>
          <w:sz w:val="24"/>
          <w:szCs w:val="24"/>
        </w:rPr>
        <w:t> настоящего Федерального закона;</w:t>
      </w:r>
      <w:proofErr w:type="gramEnd"/>
    </w:p>
    <w:p w:rsidR="00D91443" w:rsidRPr="00D91443" w:rsidRDefault="00D91443" w:rsidP="00D91443">
      <w:pPr>
        <w:pStyle w:val="a5"/>
        <w:rPr>
          <w:rFonts w:ascii="Times New Roman" w:hAnsi="Times New Roman" w:cs="Times New Roman"/>
          <w:sz w:val="24"/>
          <w:szCs w:val="24"/>
        </w:rPr>
      </w:pPr>
      <w:r w:rsidRPr="00D91443">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91443" w:rsidRPr="00D91443" w:rsidRDefault="00D91443" w:rsidP="00D91443">
      <w:pPr>
        <w:pStyle w:val="a5"/>
        <w:rPr>
          <w:rFonts w:ascii="Times New Roman" w:hAnsi="Times New Roman" w:cs="Times New Roman"/>
          <w:sz w:val="24"/>
          <w:szCs w:val="24"/>
        </w:rPr>
      </w:pPr>
      <w:r w:rsidRPr="00D91443">
        <w:rPr>
          <w:rFonts w:ascii="Times New Roman" w:hAnsi="Times New Roman" w:cs="Times New Roman"/>
          <w:sz w:val="24"/>
          <w:szCs w:val="24"/>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91443" w:rsidRPr="00D91443" w:rsidRDefault="00D91443" w:rsidP="00D91443">
      <w:pPr>
        <w:pStyle w:val="a5"/>
        <w:rPr>
          <w:rFonts w:ascii="Times New Roman" w:hAnsi="Times New Roman" w:cs="Times New Roman"/>
          <w:sz w:val="24"/>
          <w:szCs w:val="24"/>
        </w:rPr>
      </w:pPr>
      <w:r w:rsidRPr="00D91443">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91443" w:rsidRPr="00D91443" w:rsidRDefault="00D91443" w:rsidP="00D91443">
      <w:pPr>
        <w:pStyle w:val="a5"/>
        <w:rPr>
          <w:rFonts w:ascii="Times New Roman" w:hAnsi="Times New Roman" w:cs="Times New Roman"/>
          <w:sz w:val="24"/>
          <w:szCs w:val="24"/>
        </w:rPr>
      </w:pPr>
      <w:r w:rsidRPr="00D91443">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91443" w:rsidRPr="00D91443" w:rsidRDefault="00D91443" w:rsidP="00D91443">
      <w:pPr>
        <w:pStyle w:val="a5"/>
        <w:rPr>
          <w:rFonts w:ascii="Times New Roman" w:hAnsi="Times New Roman" w:cs="Times New Roman"/>
          <w:sz w:val="24"/>
          <w:szCs w:val="24"/>
        </w:rPr>
      </w:pPr>
      <w:proofErr w:type="gramStart"/>
      <w:r w:rsidRPr="00D91443">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D91443">
          <w:rPr>
            <w:rStyle w:val="a8"/>
            <w:rFonts w:ascii="Times New Roman" w:hAnsi="Times New Roman" w:cs="Times New Roman"/>
            <w:color w:val="1A0DAB"/>
            <w:sz w:val="24"/>
            <w:szCs w:val="24"/>
          </w:rPr>
          <w:t>частью 1.1 статьи 16</w:t>
        </w:r>
      </w:hyperlink>
      <w:r w:rsidRPr="00D91443">
        <w:rPr>
          <w:rFonts w:ascii="Times New Roman" w:hAnsi="Times New Roman" w:cs="Times New Roman"/>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D91443">
        <w:rPr>
          <w:rFonts w:ascii="Times New Roman" w:hAnsi="Times New Roman" w:cs="Times New Roman"/>
          <w:sz w:val="24"/>
          <w:szCs w:val="24"/>
        </w:rPr>
        <w:t xml:space="preserve"> </w:t>
      </w:r>
      <w:proofErr w:type="gramStart"/>
      <w:r w:rsidRPr="00D91443">
        <w:rPr>
          <w:rFonts w:ascii="Times New Roman" w:hAnsi="Times New Roman" w:cs="Times New Roman"/>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sidRPr="00D91443">
          <w:rPr>
            <w:rStyle w:val="a8"/>
            <w:rFonts w:ascii="Times New Roman" w:hAnsi="Times New Roman" w:cs="Times New Roman"/>
            <w:color w:val="1A0DAB"/>
            <w:sz w:val="24"/>
            <w:szCs w:val="24"/>
          </w:rPr>
          <w:t>частью 1.1 статьи 16</w:t>
        </w:r>
      </w:hyperlink>
      <w:r w:rsidRPr="00D91443">
        <w:rPr>
          <w:rFonts w:ascii="Times New Roman" w:hAnsi="Times New Roman" w:cs="Times New Roman"/>
          <w:sz w:val="24"/>
          <w:szCs w:val="24"/>
        </w:rPr>
        <w:t> настоящего Федерального закона, уведомляется заявитель, а также приносятся извинения за доставленные неудобства;</w:t>
      </w:r>
      <w:proofErr w:type="gramEnd"/>
    </w:p>
    <w:p w:rsidR="00D91443" w:rsidRPr="00D91443" w:rsidRDefault="00D91443" w:rsidP="00D91443">
      <w:pPr>
        <w:pStyle w:val="a5"/>
        <w:rPr>
          <w:rFonts w:ascii="Times New Roman" w:hAnsi="Times New Roman" w:cs="Times New Roman"/>
          <w:color w:val="000000"/>
          <w:sz w:val="24"/>
          <w:szCs w:val="24"/>
        </w:rPr>
      </w:pPr>
      <w:proofErr w:type="gramStart"/>
      <w:r w:rsidRPr="00D91443">
        <w:rPr>
          <w:rFonts w:ascii="Times New Roman" w:hAnsi="Times New Roman" w:cs="Times New Roman"/>
          <w:color w:val="000000"/>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1" w:anchor="dst359" w:history="1">
        <w:r w:rsidRPr="00D91443">
          <w:rPr>
            <w:rStyle w:val="a8"/>
            <w:rFonts w:ascii="Times New Roman" w:hAnsi="Times New Roman" w:cs="Times New Roman"/>
            <w:color w:val="1A0DAB"/>
            <w:sz w:val="24"/>
            <w:szCs w:val="24"/>
          </w:rPr>
          <w:t>пунктом 7.2 части 1 статьи 16</w:t>
        </w:r>
      </w:hyperlink>
      <w:r w:rsidRPr="00D91443">
        <w:rPr>
          <w:rFonts w:ascii="Times New Roman" w:hAnsi="Times New Roman" w:cs="Times New Roman"/>
          <w:color w:val="000000"/>
          <w:sz w:val="24"/>
          <w:szCs w:val="24"/>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91443" w:rsidRPr="00182EDC" w:rsidRDefault="00D91443" w:rsidP="00D91443">
      <w:pPr>
        <w:pStyle w:val="a5"/>
        <w:rPr>
          <w:rFonts w:ascii="Times New Roman" w:hAnsi="Times New Roman" w:cs="Times New Roman"/>
          <w:color w:val="000000"/>
          <w:sz w:val="24"/>
          <w:szCs w:val="24"/>
        </w:rPr>
      </w:pPr>
      <w:r w:rsidRPr="00182EDC">
        <w:rPr>
          <w:rFonts w:ascii="Times New Roman" w:hAnsi="Times New Roman" w:cs="Times New Roman"/>
          <w:color w:val="000000"/>
          <w:sz w:val="24"/>
          <w:szCs w:val="24"/>
        </w:rPr>
        <w:t>1.2.  Раздел 5 регламента изложить в следующей редакции:</w:t>
      </w:r>
    </w:p>
    <w:p w:rsidR="00D91443" w:rsidRPr="00D91443" w:rsidRDefault="00D91443" w:rsidP="00D91443">
      <w:pPr>
        <w:pStyle w:val="a5"/>
        <w:rPr>
          <w:rFonts w:ascii="Times New Roman" w:hAnsi="Times New Roman" w:cs="Times New Roman"/>
          <w:sz w:val="24"/>
          <w:szCs w:val="24"/>
        </w:rPr>
      </w:pPr>
      <w:r w:rsidRPr="00D91443">
        <w:rPr>
          <w:rFonts w:ascii="Times New Roman" w:hAnsi="Times New Roman" w:cs="Times New Roman"/>
          <w:sz w:val="24"/>
          <w:szCs w:val="24"/>
        </w:rPr>
        <w:t>5.Досудебное (внесудебное) обжалование заявителем решений и действий</w:t>
      </w:r>
    </w:p>
    <w:p w:rsidR="00D91443" w:rsidRPr="00D91443" w:rsidRDefault="00D91443" w:rsidP="00D91443">
      <w:pPr>
        <w:pStyle w:val="a5"/>
        <w:rPr>
          <w:rFonts w:ascii="Times New Roman" w:hAnsi="Times New Roman" w:cs="Times New Roman"/>
          <w:sz w:val="24"/>
          <w:szCs w:val="24"/>
        </w:rPr>
      </w:pPr>
      <w:r w:rsidRPr="00D91443">
        <w:rPr>
          <w:rFonts w:ascii="Times New Roman" w:hAnsi="Times New Roman" w:cs="Times New Roman"/>
          <w:sz w:val="24"/>
          <w:szCs w:val="24"/>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1443" w:rsidRPr="00D91443" w:rsidRDefault="00D91443" w:rsidP="00D91443">
      <w:pPr>
        <w:pStyle w:val="a5"/>
        <w:rPr>
          <w:rFonts w:ascii="Times New Roman" w:hAnsi="Times New Roman" w:cs="Times New Roman"/>
          <w:sz w:val="24"/>
          <w:szCs w:val="24"/>
        </w:rPr>
      </w:pPr>
      <w:r w:rsidRPr="00D91443">
        <w:rPr>
          <w:rFonts w:ascii="Times New Roman" w:hAnsi="Times New Roman" w:cs="Times New Roman"/>
          <w:sz w:val="24"/>
          <w:szCs w:val="24"/>
        </w:rPr>
        <w:t>многофункционального центра, работника многофункционального центра</w:t>
      </w:r>
    </w:p>
    <w:p w:rsidR="00D91443" w:rsidRPr="00D91443" w:rsidRDefault="00D91443" w:rsidP="00D91443">
      <w:pPr>
        <w:pStyle w:val="a5"/>
        <w:rPr>
          <w:rFonts w:ascii="Times New Roman" w:hAnsi="Times New Roman" w:cs="Times New Roman"/>
          <w:sz w:val="24"/>
          <w:szCs w:val="24"/>
        </w:rPr>
      </w:pPr>
      <w:r w:rsidRPr="00D91443">
        <w:rPr>
          <w:rFonts w:ascii="Times New Roman" w:hAnsi="Times New Roman" w:cs="Times New Roman"/>
          <w:sz w:val="24"/>
          <w:szCs w:val="24"/>
        </w:rPr>
        <w:t>5.1.Предмет досудебного (внесудебного) обжалования заявителем решений и действий (бездействия) администрации поселения, её должностного лица, либо муниципального служащего, многофункционального центра, работника многофункционального центра.</w:t>
      </w:r>
    </w:p>
    <w:p w:rsidR="00D91443" w:rsidRPr="00D91443" w:rsidRDefault="00D91443" w:rsidP="00D91443">
      <w:pPr>
        <w:pStyle w:val="a5"/>
        <w:rPr>
          <w:rFonts w:ascii="Times New Roman" w:hAnsi="Times New Roman" w:cs="Times New Roman"/>
          <w:sz w:val="24"/>
          <w:szCs w:val="24"/>
        </w:rPr>
      </w:pPr>
      <w:r w:rsidRPr="00D91443">
        <w:rPr>
          <w:rFonts w:ascii="Times New Roman" w:hAnsi="Times New Roman" w:cs="Times New Roman"/>
          <w:sz w:val="24"/>
          <w:szCs w:val="24"/>
        </w:rPr>
        <w:t>Заявитель может обратиться с жалобой, в том числе в следующих случаях:</w:t>
      </w:r>
    </w:p>
    <w:p w:rsidR="00D91443" w:rsidRPr="00D91443" w:rsidRDefault="00D91443" w:rsidP="00D91443">
      <w:pPr>
        <w:pStyle w:val="a5"/>
        <w:rPr>
          <w:rFonts w:ascii="Times New Roman" w:hAnsi="Times New Roman" w:cs="Times New Roman"/>
          <w:color w:val="000000"/>
          <w:sz w:val="24"/>
          <w:szCs w:val="24"/>
        </w:rPr>
      </w:pPr>
      <w:bookmarkStart w:id="0" w:name="sub_110101"/>
      <w:r w:rsidRPr="00D91443">
        <w:rPr>
          <w:rFonts w:ascii="Times New Roman" w:hAnsi="Times New Roman" w:cs="Times New Roman"/>
          <w:color w:val="000000"/>
          <w:sz w:val="24"/>
          <w:szCs w:val="24"/>
        </w:rPr>
        <w:t xml:space="preserve">1) нарушение срока регистрации запроса о предоставлении муниципальной услуги, запроса, указанного в </w:t>
      </w:r>
      <w:hyperlink w:anchor="sub_1510" w:history="1">
        <w:r w:rsidRPr="00D91443">
          <w:rPr>
            <w:rStyle w:val="a8"/>
            <w:rFonts w:ascii="Times New Roman" w:hAnsi="Times New Roman" w:cs="Times New Roman"/>
            <w:sz w:val="24"/>
            <w:szCs w:val="24"/>
          </w:rPr>
          <w:t>статье 15.1</w:t>
        </w:r>
      </w:hyperlink>
      <w:r w:rsidRPr="00D91443">
        <w:rPr>
          <w:rFonts w:ascii="Times New Roman" w:hAnsi="Times New Roman" w:cs="Times New Roman"/>
          <w:color w:val="000000"/>
          <w:sz w:val="24"/>
          <w:szCs w:val="24"/>
        </w:rPr>
        <w:t xml:space="preserve"> Федерального закона № 210-ФЗ;</w:t>
      </w:r>
    </w:p>
    <w:p w:rsidR="00D91443" w:rsidRPr="00D91443" w:rsidRDefault="00D91443" w:rsidP="00D91443">
      <w:pPr>
        <w:pStyle w:val="a5"/>
        <w:rPr>
          <w:rFonts w:ascii="Times New Roman" w:hAnsi="Times New Roman" w:cs="Times New Roman"/>
          <w:sz w:val="24"/>
          <w:szCs w:val="24"/>
        </w:rPr>
      </w:pPr>
      <w:bookmarkStart w:id="1" w:name="sub_110102"/>
      <w:bookmarkEnd w:id="0"/>
      <w:r w:rsidRPr="00D91443">
        <w:rPr>
          <w:rFonts w:ascii="Times New Roman" w:hAnsi="Times New Roman" w:cs="Times New Roman"/>
          <w:sz w:val="24"/>
          <w:szCs w:val="24"/>
        </w:rPr>
        <w:t>2) нарушение срока предоставления муниципальной услуги;</w:t>
      </w:r>
    </w:p>
    <w:p w:rsidR="00D91443" w:rsidRPr="00D91443" w:rsidRDefault="00D91443" w:rsidP="00D91443">
      <w:pPr>
        <w:pStyle w:val="a5"/>
        <w:rPr>
          <w:rFonts w:ascii="Times New Roman" w:hAnsi="Times New Roman" w:cs="Times New Roman"/>
          <w:sz w:val="24"/>
          <w:szCs w:val="24"/>
        </w:rPr>
      </w:pPr>
      <w:bookmarkStart w:id="2" w:name="sub_110103"/>
      <w:bookmarkEnd w:id="1"/>
      <w:r w:rsidRPr="00D91443">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91443" w:rsidRPr="00D91443" w:rsidRDefault="00D91443" w:rsidP="00D91443">
      <w:pPr>
        <w:pStyle w:val="a5"/>
        <w:rPr>
          <w:rFonts w:ascii="Times New Roman" w:hAnsi="Times New Roman" w:cs="Times New Roman"/>
          <w:sz w:val="24"/>
          <w:szCs w:val="24"/>
        </w:rPr>
      </w:pPr>
      <w:bookmarkStart w:id="3" w:name="sub_110104"/>
      <w:bookmarkEnd w:id="2"/>
      <w:r w:rsidRPr="00D91443">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91443" w:rsidRPr="00D91443" w:rsidRDefault="00D91443" w:rsidP="00D91443">
      <w:pPr>
        <w:pStyle w:val="a5"/>
        <w:rPr>
          <w:rFonts w:ascii="Times New Roman" w:hAnsi="Times New Roman" w:cs="Times New Roman"/>
          <w:sz w:val="24"/>
          <w:szCs w:val="24"/>
        </w:rPr>
      </w:pPr>
      <w:bookmarkStart w:id="4" w:name="sub_110105"/>
      <w:bookmarkEnd w:id="3"/>
      <w:proofErr w:type="gramStart"/>
      <w:r w:rsidRPr="00D91443">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D91443">
        <w:rPr>
          <w:rFonts w:ascii="Times New Roman" w:hAnsi="Times New Roman" w:cs="Times New Roman"/>
          <w:sz w:val="24"/>
          <w:szCs w:val="24"/>
        </w:rPr>
        <w:lastRenderedPageBreak/>
        <w:t xml:space="preserve">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5" w:name="sub_110106"/>
      <w:bookmarkEnd w:id="4"/>
      <w:proofErr w:type="gramEnd"/>
    </w:p>
    <w:p w:rsidR="00D91443" w:rsidRPr="00D91443" w:rsidRDefault="00D91443" w:rsidP="00D91443">
      <w:pPr>
        <w:pStyle w:val="a5"/>
        <w:rPr>
          <w:rFonts w:ascii="Times New Roman" w:hAnsi="Times New Roman" w:cs="Times New Roman"/>
          <w:sz w:val="24"/>
          <w:szCs w:val="24"/>
        </w:rPr>
      </w:pPr>
      <w:r w:rsidRPr="00D9144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1443" w:rsidRPr="00D91443" w:rsidRDefault="00D91443" w:rsidP="00D91443">
      <w:pPr>
        <w:pStyle w:val="a5"/>
        <w:rPr>
          <w:rFonts w:ascii="Times New Roman" w:hAnsi="Times New Roman" w:cs="Times New Roman"/>
          <w:sz w:val="24"/>
          <w:szCs w:val="24"/>
        </w:rPr>
      </w:pPr>
      <w:bookmarkStart w:id="6" w:name="sub_110107"/>
      <w:bookmarkEnd w:id="5"/>
      <w:proofErr w:type="gramStart"/>
      <w:r w:rsidRPr="00D91443">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7" w:name="sub_110108"/>
      <w:bookmarkEnd w:id="6"/>
      <w:r w:rsidRPr="00D91443">
        <w:rPr>
          <w:rFonts w:ascii="Times New Roman" w:hAnsi="Times New Roman" w:cs="Times New Roman"/>
          <w:sz w:val="24"/>
          <w:szCs w:val="24"/>
        </w:rPr>
        <w:t>;</w:t>
      </w:r>
      <w:proofErr w:type="gramEnd"/>
    </w:p>
    <w:p w:rsidR="00D91443" w:rsidRPr="00D91443" w:rsidRDefault="00D91443" w:rsidP="00D91443">
      <w:pPr>
        <w:pStyle w:val="a5"/>
        <w:rPr>
          <w:rFonts w:ascii="Times New Roman" w:hAnsi="Times New Roman" w:cs="Times New Roman"/>
          <w:sz w:val="24"/>
          <w:szCs w:val="24"/>
        </w:rPr>
      </w:pPr>
      <w:r w:rsidRPr="00D9144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91443" w:rsidRPr="00D91443" w:rsidRDefault="00D91443" w:rsidP="00D91443">
      <w:pPr>
        <w:pStyle w:val="a5"/>
        <w:rPr>
          <w:rFonts w:ascii="Times New Roman" w:hAnsi="Times New Roman" w:cs="Times New Roman"/>
          <w:sz w:val="24"/>
          <w:szCs w:val="24"/>
        </w:rPr>
      </w:pPr>
      <w:bookmarkStart w:id="8" w:name="sub_110109"/>
      <w:bookmarkEnd w:id="7"/>
      <w:proofErr w:type="gramStart"/>
      <w:r w:rsidRPr="00D91443">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9" w:name="sub_1102"/>
      <w:bookmarkEnd w:id="8"/>
      <w:r w:rsidRPr="00D91443">
        <w:rPr>
          <w:rFonts w:ascii="Times New Roman" w:hAnsi="Times New Roman" w:cs="Times New Roman"/>
          <w:sz w:val="24"/>
          <w:szCs w:val="24"/>
        </w:rPr>
        <w:t>.</w:t>
      </w:r>
      <w:proofErr w:type="gramEnd"/>
    </w:p>
    <w:p w:rsidR="00D91443" w:rsidRPr="00D91443" w:rsidRDefault="00D91443" w:rsidP="00D91443">
      <w:pPr>
        <w:pStyle w:val="a5"/>
        <w:rPr>
          <w:rFonts w:ascii="Times New Roman" w:hAnsi="Times New Roman" w:cs="Times New Roman"/>
          <w:sz w:val="24"/>
          <w:szCs w:val="24"/>
        </w:rPr>
      </w:pPr>
      <w:r w:rsidRPr="00D91443">
        <w:rPr>
          <w:rFonts w:ascii="Times New Roman" w:hAnsi="Times New Roman" w:cs="Times New Roman"/>
          <w:sz w:val="24"/>
          <w:szCs w:val="24"/>
        </w:rPr>
        <w:t>5.2. Общие требования к порядку подачи и рассмотрения жалобы.</w:t>
      </w:r>
    </w:p>
    <w:p w:rsidR="00D91443" w:rsidRPr="00D91443" w:rsidRDefault="00D91443" w:rsidP="00D91443">
      <w:pPr>
        <w:pStyle w:val="a5"/>
        <w:rPr>
          <w:rFonts w:ascii="Times New Roman" w:hAnsi="Times New Roman" w:cs="Times New Roman"/>
          <w:sz w:val="24"/>
          <w:szCs w:val="24"/>
        </w:rPr>
      </w:pPr>
      <w:bookmarkStart w:id="10" w:name="sub_11021"/>
      <w:bookmarkEnd w:id="9"/>
      <w:r w:rsidRPr="00D91443">
        <w:rPr>
          <w:rFonts w:ascii="Times New Roman" w:hAnsi="Times New Roman" w:cs="Times New Roman"/>
          <w:sz w:val="24"/>
          <w:szCs w:val="24"/>
        </w:rPr>
        <w:t xml:space="preserve">5.2.1. </w:t>
      </w:r>
      <w:proofErr w:type="gramStart"/>
      <w:r w:rsidRPr="00D91443">
        <w:rPr>
          <w:rFonts w:ascii="Times New Roman" w:hAnsi="Times New Roman" w:cs="Times New Roman"/>
          <w:sz w:val="24"/>
          <w:szCs w:val="24"/>
        </w:rPr>
        <w:t>Жалоба подается в письменной форме на бумажном носителе, в электронной форме в администрацию поселения,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roofErr w:type="gramEnd"/>
    </w:p>
    <w:p w:rsidR="00D91443" w:rsidRPr="00D91443" w:rsidRDefault="00D91443" w:rsidP="00D91443">
      <w:pPr>
        <w:pStyle w:val="a5"/>
        <w:rPr>
          <w:rFonts w:ascii="Times New Roman" w:hAnsi="Times New Roman" w:cs="Times New Roman"/>
          <w:sz w:val="24"/>
          <w:szCs w:val="24"/>
        </w:rPr>
      </w:pPr>
      <w:r w:rsidRPr="00D91443">
        <w:rPr>
          <w:rFonts w:ascii="Times New Roman" w:hAnsi="Times New Roman" w:cs="Times New Roman"/>
          <w:sz w:val="24"/>
          <w:szCs w:val="24"/>
        </w:rPr>
        <w:t xml:space="preserve">Жалобы на решения и действия (бездействие) главы администрации рассматриваются им непосредственно.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91443" w:rsidRPr="00D91443" w:rsidRDefault="00D91443" w:rsidP="00D91443">
      <w:pPr>
        <w:pStyle w:val="a5"/>
        <w:rPr>
          <w:rFonts w:ascii="Times New Roman" w:hAnsi="Times New Roman" w:cs="Times New Roman"/>
          <w:sz w:val="24"/>
          <w:szCs w:val="24"/>
        </w:rPr>
      </w:pPr>
      <w:bookmarkStart w:id="11" w:name="sub_11022"/>
      <w:bookmarkEnd w:id="10"/>
      <w:r w:rsidRPr="00D91443">
        <w:rPr>
          <w:rFonts w:ascii="Times New Roman" w:hAnsi="Times New Roman" w:cs="Times New Roman"/>
          <w:sz w:val="24"/>
          <w:szCs w:val="24"/>
        </w:rPr>
        <w:t xml:space="preserve">5.2.2. </w:t>
      </w:r>
      <w:proofErr w:type="gramStart"/>
      <w:r w:rsidRPr="00D91443">
        <w:rPr>
          <w:rFonts w:ascii="Times New Roman" w:hAnsi="Times New Roman" w:cs="Times New Roman"/>
          <w:sz w:val="24"/>
          <w:szCs w:val="24"/>
        </w:rPr>
        <w:t xml:space="preserve">Жалоба на решения и действия (бездействие) администрации поселения, её должностного лица,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D91443" w:rsidRPr="00D91443" w:rsidRDefault="00D91443" w:rsidP="00D91443">
      <w:pPr>
        <w:pStyle w:val="a5"/>
        <w:rPr>
          <w:rFonts w:ascii="Times New Roman" w:hAnsi="Times New Roman" w:cs="Times New Roman"/>
          <w:sz w:val="24"/>
          <w:szCs w:val="24"/>
        </w:rPr>
      </w:pPr>
      <w:r w:rsidRPr="00D91443">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91443" w:rsidRPr="00D91443" w:rsidRDefault="00D91443" w:rsidP="00D91443">
      <w:pPr>
        <w:pStyle w:val="a5"/>
        <w:rPr>
          <w:rFonts w:ascii="Times New Roman" w:hAnsi="Times New Roman" w:cs="Times New Roman"/>
          <w:sz w:val="24"/>
          <w:szCs w:val="24"/>
        </w:rPr>
      </w:pPr>
      <w:bookmarkStart w:id="12" w:name="sub_11025"/>
      <w:bookmarkEnd w:id="11"/>
      <w:r w:rsidRPr="00D91443">
        <w:rPr>
          <w:rFonts w:ascii="Times New Roman" w:hAnsi="Times New Roman" w:cs="Times New Roman"/>
          <w:sz w:val="24"/>
          <w:szCs w:val="24"/>
        </w:rPr>
        <w:t>5. 2.3. Жалоба должна содержать:</w:t>
      </w:r>
    </w:p>
    <w:bookmarkEnd w:id="12"/>
    <w:p w:rsidR="00D91443" w:rsidRPr="00D91443" w:rsidRDefault="00D91443" w:rsidP="00D91443">
      <w:pPr>
        <w:pStyle w:val="a5"/>
        <w:rPr>
          <w:rFonts w:ascii="Times New Roman" w:hAnsi="Times New Roman" w:cs="Times New Roman"/>
          <w:sz w:val="24"/>
          <w:szCs w:val="24"/>
        </w:rPr>
      </w:pPr>
      <w:r w:rsidRPr="00D91443">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D91443" w:rsidRPr="00D91443" w:rsidRDefault="00D91443" w:rsidP="00D91443">
      <w:pPr>
        <w:pStyle w:val="a5"/>
        <w:rPr>
          <w:rFonts w:ascii="Times New Roman" w:hAnsi="Times New Roman" w:cs="Times New Roman"/>
          <w:sz w:val="24"/>
          <w:szCs w:val="24"/>
        </w:rPr>
      </w:pPr>
      <w:bookmarkStart w:id="13" w:name="sub_110252"/>
      <w:proofErr w:type="gramStart"/>
      <w:r w:rsidRPr="00D91443">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13"/>
    <w:p w:rsidR="00D91443" w:rsidRPr="00D91443" w:rsidRDefault="00D91443" w:rsidP="00D91443">
      <w:pPr>
        <w:pStyle w:val="a5"/>
        <w:rPr>
          <w:rFonts w:ascii="Times New Roman" w:hAnsi="Times New Roman" w:cs="Times New Roman"/>
          <w:sz w:val="24"/>
          <w:szCs w:val="24"/>
        </w:rPr>
      </w:pPr>
      <w:r w:rsidRPr="00D91443">
        <w:rPr>
          <w:rFonts w:ascii="Times New Roman" w:hAnsi="Times New Roman" w:cs="Times New Roman"/>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91443" w:rsidRPr="00D91443" w:rsidRDefault="00D91443" w:rsidP="00D91443">
      <w:pPr>
        <w:pStyle w:val="a5"/>
        <w:rPr>
          <w:rFonts w:ascii="Times New Roman" w:hAnsi="Times New Roman" w:cs="Times New Roman"/>
          <w:sz w:val="24"/>
          <w:szCs w:val="24"/>
        </w:rPr>
      </w:pPr>
      <w:r w:rsidRPr="00D91443">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91443" w:rsidRPr="00D91443" w:rsidRDefault="00D91443" w:rsidP="00D91443">
      <w:pPr>
        <w:pStyle w:val="a5"/>
        <w:rPr>
          <w:rFonts w:ascii="Times New Roman" w:hAnsi="Times New Roman" w:cs="Times New Roman"/>
          <w:sz w:val="24"/>
          <w:szCs w:val="24"/>
        </w:rPr>
      </w:pPr>
      <w:bookmarkStart w:id="14" w:name="sub_11026"/>
      <w:r w:rsidRPr="00D91443">
        <w:rPr>
          <w:rFonts w:ascii="Times New Roman" w:hAnsi="Times New Roman" w:cs="Times New Roman"/>
          <w:sz w:val="24"/>
          <w:szCs w:val="24"/>
        </w:rPr>
        <w:t xml:space="preserve">5.2.4. </w:t>
      </w:r>
      <w:proofErr w:type="gramStart"/>
      <w:r w:rsidRPr="00D91443">
        <w:rPr>
          <w:rFonts w:ascii="Times New Roman" w:hAnsi="Times New Roman" w:cs="Times New Roman"/>
          <w:sz w:val="24"/>
          <w:szCs w:val="24"/>
        </w:rPr>
        <w:t>Жалоба, поступившая в администрацию поселения,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D91443">
        <w:rPr>
          <w:rFonts w:ascii="Times New Roman" w:hAnsi="Times New Roman" w:cs="Times New Roman"/>
          <w:sz w:val="24"/>
          <w:szCs w:val="24"/>
        </w:rPr>
        <w:t xml:space="preserve"> ее регистрации.</w:t>
      </w:r>
    </w:p>
    <w:p w:rsidR="00D91443" w:rsidRPr="00D91443" w:rsidRDefault="00D91443" w:rsidP="00D91443">
      <w:pPr>
        <w:pStyle w:val="a5"/>
        <w:rPr>
          <w:rFonts w:ascii="Times New Roman" w:hAnsi="Times New Roman" w:cs="Times New Roman"/>
          <w:sz w:val="24"/>
          <w:szCs w:val="24"/>
        </w:rPr>
      </w:pPr>
      <w:bookmarkStart w:id="15" w:name="sub_11027"/>
      <w:bookmarkEnd w:id="14"/>
      <w:r w:rsidRPr="00D91443">
        <w:rPr>
          <w:rFonts w:ascii="Times New Roman" w:hAnsi="Times New Roman" w:cs="Times New Roman"/>
          <w:sz w:val="24"/>
          <w:szCs w:val="24"/>
        </w:rPr>
        <w:t>5.2.5. По результатам рассмотрения жалобы принимается одно из следующих решений:</w:t>
      </w:r>
    </w:p>
    <w:p w:rsidR="00D91443" w:rsidRPr="00D91443" w:rsidRDefault="00D91443" w:rsidP="00D91443">
      <w:pPr>
        <w:pStyle w:val="a5"/>
        <w:rPr>
          <w:rFonts w:ascii="Times New Roman" w:hAnsi="Times New Roman" w:cs="Times New Roman"/>
          <w:sz w:val="24"/>
          <w:szCs w:val="24"/>
        </w:rPr>
      </w:pPr>
      <w:bookmarkStart w:id="16" w:name="sub_110271"/>
      <w:bookmarkEnd w:id="15"/>
      <w:proofErr w:type="gramStart"/>
      <w:r w:rsidRPr="00D9144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91443" w:rsidRPr="00D91443" w:rsidRDefault="00D91443" w:rsidP="00D91443">
      <w:pPr>
        <w:pStyle w:val="a5"/>
        <w:rPr>
          <w:rFonts w:ascii="Times New Roman" w:hAnsi="Times New Roman" w:cs="Times New Roman"/>
          <w:sz w:val="24"/>
          <w:szCs w:val="24"/>
        </w:rPr>
      </w:pPr>
      <w:bookmarkStart w:id="17" w:name="sub_110272"/>
      <w:bookmarkEnd w:id="16"/>
      <w:r w:rsidRPr="00D91443">
        <w:rPr>
          <w:rFonts w:ascii="Times New Roman" w:hAnsi="Times New Roman" w:cs="Times New Roman"/>
          <w:sz w:val="24"/>
          <w:szCs w:val="24"/>
        </w:rPr>
        <w:t>2) в удовлетворении жалобы отказывается.</w:t>
      </w:r>
    </w:p>
    <w:p w:rsidR="00D91443" w:rsidRPr="00D91443" w:rsidRDefault="00D91443" w:rsidP="00D91443">
      <w:pPr>
        <w:pStyle w:val="a5"/>
        <w:rPr>
          <w:rFonts w:ascii="Times New Roman" w:hAnsi="Times New Roman" w:cs="Times New Roman"/>
          <w:sz w:val="24"/>
          <w:szCs w:val="24"/>
        </w:rPr>
      </w:pPr>
      <w:bookmarkStart w:id="18" w:name="sub_11028"/>
      <w:bookmarkEnd w:id="17"/>
      <w:r w:rsidRPr="00D91443">
        <w:rPr>
          <w:rFonts w:ascii="Times New Roman" w:hAnsi="Times New Roman" w:cs="Times New Roman"/>
          <w:sz w:val="24"/>
          <w:szCs w:val="24"/>
        </w:rPr>
        <w:t>5.2.6. Не позднее дня, следующего за днем принятия решения, указанного в пункте 5.2.5,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1443" w:rsidRPr="00182EDC" w:rsidRDefault="00D91443" w:rsidP="00D91443">
      <w:pPr>
        <w:pStyle w:val="a5"/>
        <w:rPr>
          <w:rFonts w:ascii="Times New Roman" w:hAnsi="Times New Roman" w:cs="Times New Roman"/>
          <w:sz w:val="24"/>
          <w:szCs w:val="24"/>
        </w:rPr>
      </w:pPr>
      <w:bookmarkStart w:id="19" w:name="sub_11029"/>
      <w:bookmarkEnd w:id="18"/>
      <w:r w:rsidRPr="00D91443">
        <w:rPr>
          <w:rFonts w:ascii="Times New Roman" w:hAnsi="Times New Roman" w:cs="Times New Roman"/>
          <w:sz w:val="24"/>
          <w:szCs w:val="24"/>
        </w:rPr>
        <w:t xml:space="preserve">5.2.7. В случае установления в ходе или по результатам </w:t>
      </w:r>
      <w:proofErr w:type="gramStart"/>
      <w:r w:rsidRPr="00D9144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91443">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bookmarkEnd w:id="19"/>
    </w:p>
    <w:p w:rsidR="00D91443" w:rsidRPr="00D91443" w:rsidRDefault="00D91443" w:rsidP="00D91443">
      <w:pPr>
        <w:pStyle w:val="a5"/>
        <w:rPr>
          <w:rFonts w:ascii="Times New Roman" w:hAnsi="Times New Roman" w:cs="Times New Roman"/>
          <w:sz w:val="24"/>
          <w:szCs w:val="24"/>
        </w:rPr>
      </w:pPr>
      <w:r w:rsidRPr="00D91443">
        <w:rPr>
          <w:rFonts w:ascii="Times New Roman" w:hAnsi="Times New Roman" w:cs="Times New Roman"/>
          <w:sz w:val="24"/>
          <w:szCs w:val="24"/>
        </w:rPr>
        <w:t xml:space="preserve">         2.</w:t>
      </w:r>
      <w:r w:rsidRPr="00D91443">
        <w:rPr>
          <w:rFonts w:ascii="Times New Roman" w:hAnsi="Times New Roman" w:cs="Times New Roman"/>
          <w:color w:val="000000"/>
          <w:spacing w:val="-4"/>
          <w:w w:val="101"/>
          <w:sz w:val="24"/>
          <w:szCs w:val="24"/>
        </w:rPr>
        <w:t xml:space="preserve"> </w:t>
      </w:r>
      <w:r w:rsidRPr="00D91443">
        <w:rPr>
          <w:rFonts w:ascii="Times New Roman" w:hAnsi="Times New Roman" w:cs="Times New Roman"/>
          <w:sz w:val="24"/>
          <w:szCs w:val="24"/>
        </w:rPr>
        <w:t>Опубликовать постановление в газете «</w:t>
      </w:r>
      <w:proofErr w:type="spellStart"/>
      <w:r w:rsidRPr="00D91443">
        <w:rPr>
          <w:rFonts w:ascii="Times New Roman" w:hAnsi="Times New Roman" w:cs="Times New Roman"/>
          <w:sz w:val="24"/>
          <w:szCs w:val="24"/>
        </w:rPr>
        <w:t>Новопервомайский</w:t>
      </w:r>
      <w:proofErr w:type="spellEnd"/>
      <w:r w:rsidRPr="00D91443">
        <w:rPr>
          <w:rFonts w:ascii="Times New Roman" w:hAnsi="Times New Roman" w:cs="Times New Roman"/>
          <w:sz w:val="24"/>
          <w:szCs w:val="24"/>
        </w:rPr>
        <w:t xml:space="preserve"> вестник»  и разместить на официальном сайте администрации </w:t>
      </w:r>
      <w:proofErr w:type="spellStart"/>
      <w:r w:rsidRPr="00D91443">
        <w:rPr>
          <w:rFonts w:ascii="Times New Roman" w:hAnsi="Times New Roman" w:cs="Times New Roman"/>
          <w:sz w:val="24"/>
          <w:szCs w:val="24"/>
        </w:rPr>
        <w:t>Новопервомайского</w:t>
      </w:r>
      <w:proofErr w:type="spellEnd"/>
      <w:r w:rsidRPr="00D91443">
        <w:rPr>
          <w:rFonts w:ascii="Times New Roman" w:hAnsi="Times New Roman" w:cs="Times New Roman"/>
          <w:sz w:val="24"/>
          <w:szCs w:val="24"/>
        </w:rPr>
        <w:t xml:space="preserve"> сельсовета.</w:t>
      </w:r>
    </w:p>
    <w:p w:rsidR="00D91443" w:rsidRPr="00D91443" w:rsidRDefault="00D91443" w:rsidP="00D91443">
      <w:pPr>
        <w:pStyle w:val="a5"/>
        <w:rPr>
          <w:rFonts w:ascii="Times New Roman" w:hAnsi="Times New Roman" w:cs="Times New Roman"/>
          <w:color w:val="000000"/>
          <w:spacing w:val="-4"/>
          <w:w w:val="101"/>
          <w:sz w:val="24"/>
          <w:szCs w:val="24"/>
        </w:rPr>
      </w:pPr>
      <w:r w:rsidRPr="00D91443">
        <w:rPr>
          <w:rFonts w:ascii="Times New Roman" w:hAnsi="Times New Roman" w:cs="Times New Roman"/>
          <w:color w:val="000000"/>
          <w:spacing w:val="-4"/>
          <w:w w:val="101"/>
          <w:sz w:val="24"/>
          <w:szCs w:val="24"/>
        </w:rPr>
        <w:t xml:space="preserve">           3. </w:t>
      </w:r>
      <w:proofErr w:type="gramStart"/>
      <w:r w:rsidRPr="00D91443">
        <w:rPr>
          <w:rFonts w:ascii="Times New Roman" w:hAnsi="Times New Roman" w:cs="Times New Roman"/>
          <w:color w:val="000000"/>
          <w:spacing w:val="-4"/>
          <w:w w:val="101"/>
          <w:sz w:val="24"/>
          <w:szCs w:val="24"/>
        </w:rPr>
        <w:t>Контроль за</w:t>
      </w:r>
      <w:proofErr w:type="gramEnd"/>
      <w:r w:rsidRPr="00D91443">
        <w:rPr>
          <w:rFonts w:ascii="Times New Roman" w:hAnsi="Times New Roman" w:cs="Times New Roman"/>
          <w:color w:val="000000"/>
          <w:spacing w:val="-4"/>
          <w:w w:val="101"/>
          <w:sz w:val="24"/>
          <w:szCs w:val="24"/>
        </w:rPr>
        <w:t xml:space="preserve">  исполнением настоящего решения оставляю за собой.</w:t>
      </w:r>
    </w:p>
    <w:p w:rsidR="00D91443" w:rsidRPr="00182EDC" w:rsidRDefault="00D91443" w:rsidP="00D91443">
      <w:pPr>
        <w:pStyle w:val="a5"/>
        <w:rPr>
          <w:rFonts w:ascii="Times New Roman" w:hAnsi="Times New Roman" w:cs="Times New Roman"/>
          <w:b/>
          <w:w w:val="101"/>
          <w:sz w:val="24"/>
          <w:szCs w:val="24"/>
        </w:rPr>
      </w:pPr>
      <w:r w:rsidRPr="00182EDC">
        <w:rPr>
          <w:rFonts w:ascii="Times New Roman" w:hAnsi="Times New Roman" w:cs="Times New Roman"/>
          <w:b/>
          <w:w w:val="101"/>
          <w:sz w:val="24"/>
          <w:szCs w:val="24"/>
        </w:rPr>
        <w:t xml:space="preserve">Глава </w:t>
      </w:r>
      <w:proofErr w:type="spellStart"/>
      <w:r w:rsidRPr="00182EDC">
        <w:rPr>
          <w:rFonts w:ascii="Times New Roman" w:hAnsi="Times New Roman" w:cs="Times New Roman"/>
          <w:b/>
          <w:w w:val="101"/>
          <w:sz w:val="24"/>
          <w:szCs w:val="24"/>
        </w:rPr>
        <w:t>Новопервомайского</w:t>
      </w:r>
      <w:proofErr w:type="spellEnd"/>
      <w:r w:rsidRPr="00182EDC">
        <w:rPr>
          <w:rFonts w:ascii="Times New Roman" w:hAnsi="Times New Roman" w:cs="Times New Roman"/>
          <w:b/>
          <w:w w:val="101"/>
          <w:sz w:val="24"/>
          <w:szCs w:val="24"/>
        </w:rPr>
        <w:t xml:space="preserve"> сельсовета </w:t>
      </w:r>
    </w:p>
    <w:p w:rsidR="00D91443" w:rsidRDefault="00D91443" w:rsidP="00182EDC">
      <w:pPr>
        <w:pStyle w:val="a5"/>
        <w:rPr>
          <w:rFonts w:ascii="Times New Roman" w:hAnsi="Times New Roman" w:cs="Times New Roman"/>
          <w:b/>
          <w:w w:val="101"/>
          <w:sz w:val="24"/>
          <w:szCs w:val="24"/>
        </w:rPr>
      </w:pPr>
      <w:r w:rsidRPr="00182EDC">
        <w:rPr>
          <w:rFonts w:ascii="Times New Roman" w:hAnsi="Times New Roman" w:cs="Times New Roman"/>
          <w:b/>
          <w:w w:val="101"/>
          <w:sz w:val="24"/>
          <w:szCs w:val="24"/>
        </w:rPr>
        <w:t>Татарского района Новосибирской области                                         Д.Н. Буров</w:t>
      </w:r>
    </w:p>
    <w:p w:rsidR="00182EDC" w:rsidRPr="00182EDC" w:rsidRDefault="00182EDC" w:rsidP="00182EDC">
      <w:pPr>
        <w:pStyle w:val="a5"/>
        <w:rPr>
          <w:b/>
          <w:w w:val="101"/>
          <w:sz w:val="24"/>
          <w:szCs w:val="24"/>
        </w:rPr>
      </w:pPr>
    </w:p>
    <w:p w:rsidR="00182EDC" w:rsidRPr="00182EDC" w:rsidRDefault="00182EDC" w:rsidP="00182EDC">
      <w:pPr>
        <w:pStyle w:val="a5"/>
        <w:jc w:val="center"/>
        <w:rPr>
          <w:rFonts w:ascii="Times New Roman" w:eastAsia="Calibri" w:hAnsi="Times New Roman" w:cs="Times New Roman"/>
          <w:b/>
          <w:sz w:val="24"/>
          <w:szCs w:val="24"/>
        </w:rPr>
      </w:pPr>
      <w:r w:rsidRPr="00182EDC">
        <w:rPr>
          <w:rFonts w:ascii="Times New Roman" w:eastAsia="Calibri" w:hAnsi="Times New Roman" w:cs="Times New Roman"/>
          <w:b/>
          <w:sz w:val="24"/>
          <w:szCs w:val="24"/>
        </w:rPr>
        <w:t>АДМИНИСТРАЦИЯ НОВОПЕРВОМАЙСКОГО СЕЛЬСОВЕТА</w:t>
      </w:r>
    </w:p>
    <w:p w:rsidR="00182EDC" w:rsidRPr="00182EDC" w:rsidRDefault="00182EDC" w:rsidP="00182EDC">
      <w:pPr>
        <w:pStyle w:val="a5"/>
        <w:jc w:val="center"/>
        <w:rPr>
          <w:rFonts w:ascii="Times New Roman" w:eastAsia="Calibri" w:hAnsi="Times New Roman" w:cs="Times New Roman"/>
          <w:b/>
          <w:sz w:val="24"/>
          <w:szCs w:val="24"/>
        </w:rPr>
      </w:pPr>
      <w:r w:rsidRPr="00182EDC">
        <w:rPr>
          <w:rFonts w:ascii="Times New Roman" w:eastAsia="Calibri" w:hAnsi="Times New Roman" w:cs="Times New Roman"/>
          <w:b/>
          <w:sz w:val="24"/>
          <w:szCs w:val="24"/>
        </w:rPr>
        <w:t>ТАТАРСКОГО РАЙОНА НОВОСИБИРСКОЙ ОБЛАСТИ</w:t>
      </w:r>
    </w:p>
    <w:p w:rsidR="00182EDC" w:rsidRPr="00182EDC" w:rsidRDefault="00182EDC" w:rsidP="00182EDC">
      <w:pPr>
        <w:pStyle w:val="a5"/>
        <w:jc w:val="center"/>
        <w:rPr>
          <w:rFonts w:ascii="Times New Roman" w:eastAsia="Calibri" w:hAnsi="Times New Roman" w:cs="Times New Roman"/>
          <w:b/>
          <w:sz w:val="24"/>
          <w:szCs w:val="24"/>
        </w:rPr>
      </w:pPr>
      <w:r w:rsidRPr="00182EDC">
        <w:rPr>
          <w:rFonts w:ascii="Times New Roman" w:eastAsia="Calibri" w:hAnsi="Times New Roman" w:cs="Times New Roman"/>
          <w:b/>
          <w:sz w:val="24"/>
          <w:szCs w:val="24"/>
        </w:rPr>
        <w:t>ПОСТАНОВЛЕНИЕ</w:t>
      </w:r>
    </w:p>
    <w:p w:rsidR="00182EDC" w:rsidRPr="00182EDC" w:rsidRDefault="00182EDC" w:rsidP="00182EDC">
      <w:pPr>
        <w:pStyle w:val="a5"/>
        <w:jc w:val="center"/>
        <w:rPr>
          <w:rFonts w:ascii="Times New Roman" w:eastAsia="Calibri" w:hAnsi="Times New Roman" w:cs="Times New Roman"/>
          <w:b/>
          <w:sz w:val="24"/>
          <w:szCs w:val="24"/>
        </w:rPr>
      </w:pPr>
      <w:r w:rsidRPr="00182EDC">
        <w:rPr>
          <w:rFonts w:ascii="Times New Roman" w:eastAsia="Calibri" w:hAnsi="Times New Roman" w:cs="Times New Roman"/>
          <w:b/>
          <w:sz w:val="24"/>
          <w:szCs w:val="24"/>
        </w:rPr>
        <w:t xml:space="preserve">с.  </w:t>
      </w:r>
      <w:proofErr w:type="spellStart"/>
      <w:r w:rsidRPr="00182EDC">
        <w:rPr>
          <w:rFonts w:ascii="Times New Roman" w:eastAsia="Calibri" w:hAnsi="Times New Roman" w:cs="Times New Roman"/>
          <w:b/>
          <w:sz w:val="24"/>
          <w:szCs w:val="24"/>
        </w:rPr>
        <w:t>Новопервомайское</w:t>
      </w:r>
      <w:proofErr w:type="spellEnd"/>
    </w:p>
    <w:p w:rsidR="00182EDC" w:rsidRPr="00182EDC" w:rsidRDefault="00182EDC" w:rsidP="00182EDC">
      <w:pPr>
        <w:pStyle w:val="a5"/>
        <w:jc w:val="center"/>
        <w:rPr>
          <w:rFonts w:ascii="Times New Roman" w:eastAsia="Calibri" w:hAnsi="Times New Roman" w:cs="Times New Roman"/>
          <w:b/>
          <w:color w:val="000000"/>
          <w:sz w:val="24"/>
          <w:szCs w:val="24"/>
        </w:rPr>
      </w:pPr>
      <w:r w:rsidRPr="00182EDC">
        <w:rPr>
          <w:rFonts w:ascii="Times New Roman" w:eastAsia="Calibri" w:hAnsi="Times New Roman" w:cs="Times New Roman"/>
          <w:b/>
          <w:color w:val="000000"/>
          <w:sz w:val="24"/>
          <w:szCs w:val="24"/>
        </w:rPr>
        <w:t>10.04.2024г.                                                                           № 23</w:t>
      </w:r>
    </w:p>
    <w:p w:rsidR="00182EDC" w:rsidRPr="00182EDC" w:rsidRDefault="00182EDC" w:rsidP="00182EDC">
      <w:pPr>
        <w:pStyle w:val="a5"/>
        <w:jc w:val="center"/>
        <w:rPr>
          <w:rFonts w:ascii="Times New Roman" w:eastAsia="Calibri" w:hAnsi="Times New Roman" w:cs="Times New Roman"/>
          <w:b/>
          <w:color w:val="000000"/>
          <w:sz w:val="24"/>
          <w:szCs w:val="24"/>
        </w:rPr>
      </w:pPr>
      <w:r w:rsidRPr="00182EDC">
        <w:rPr>
          <w:rFonts w:ascii="Times New Roman" w:eastAsia="Calibri" w:hAnsi="Times New Roman" w:cs="Times New Roman"/>
          <w:b/>
          <w:color w:val="000000"/>
          <w:sz w:val="24"/>
          <w:szCs w:val="24"/>
        </w:rPr>
        <w:t xml:space="preserve">Об утверждении отчета об исполнении бюджета </w:t>
      </w:r>
      <w:proofErr w:type="spellStart"/>
      <w:r w:rsidRPr="00182EDC">
        <w:rPr>
          <w:rFonts w:ascii="Times New Roman" w:eastAsia="Calibri" w:hAnsi="Times New Roman" w:cs="Times New Roman"/>
          <w:b/>
          <w:color w:val="000000"/>
          <w:sz w:val="24"/>
          <w:szCs w:val="24"/>
        </w:rPr>
        <w:t>Новопервомайского</w:t>
      </w:r>
      <w:proofErr w:type="spellEnd"/>
      <w:r w:rsidRPr="00182EDC">
        <w:rPr>
          <w:rFonts w:ascii="Times New Roman" w:eastAsia="Calibri" w:hAnsi="Times New Roman" w:cs="Times New Roman"/>
          <w:b/>
          <w:color w:val="000000"/>
          <w:sz w:val="24"/>
          <w:szCs w:val="24"/>
        </w:rPr>
        <w:t xml:space="preserve"> сельсовета Татарского района Новосибирской области  за  1 квартал  2024 года</w:t>
      </w:r>
      <w:proofErr w:type="gramStart"/>
      <w:r w:rsidRPr="00182EDC">
        <w:rPr>
          <w:rFonts w:ascii="Times New Roman" w:eastAsia="Calibri" w:hAnsi="Times New Roman" w:cs="Times New Roman"/>
          <w:b/>
          <w:color w:val="000000"/>
          <w:sz w:val="24"/>
          <w:szCs w:val="24"/>
        </w:rPr>
        <w:br/>
      </w:r>
      <w:r w:rsidRPr="00182EDC">
        <w:rPr>
          <w:rFonts w:ascii="Times New Roman" w:eastAsia="Calibri" w:hAnsi="Times New Roman" w:cs="Times New Roman"/>
          <w:color w:val="000000"/>
          <w:sz w:val="24"/>
          <w:szCs w:val="24"/>
        </w:rPr>
        <w:t xml:space="preserve">            В</w:t>
      </w:r>
      <w:proofErr w:type="gramEnd"/>
      <w:r w:rsidRPr="00182EDC">
        <w:rPr>
          <w:rFonts w:ascii="Times New Roman" w:eastAsia="Calibri" w:hAnsi="Times New Roman" w:cs="Times New Roman"/>
          <w:color w:val="000000"/>
          <w:sz w:val="24"/>
          <w:szCs w:val="24"/>
        </w:rPr>
        <w:t xml:space="preserve"> соответствии с пунктом 5 статьей 264.2 Бюджетного кодекса Российской Федерации, пунктом 3 статьи 54 Положения «О бюджетном процессе в </w:t>
      </w:r>
      <w:proofErr w:type="spellStart"/>
      <w:r w:rsidRPr="00182EDC">
        <w:rPr>
          <w:rFonts w:ascii="Times New Roman" w:eastAsia="Calibri" w:hAnsi="Times New Roman" w:cs="Times New Roman"/>
          <w:color w:val="000000"/>
          <w:sz w:val="24"/>
          <w:szCs w:val="24"/>
        </w:rPr>
        <w:t>Новопервомайском</w:t>
      </w:r>
      <w:proofErr w:type="spellEnd"/>
      <w:r w:rsidRPr="00182EDC">
        <w:rPr>
          <w:rFonts w:ascii="Times New Roman" w:eastAsia="Calibri" w:hAnsi="Times New Roman" w:cs="Times New Roman"/>
          <w:color w:val="000000"/>
          <w:sz w:val="24"/>
          <w:szCs w:val="24"/>
        </w:rPr>
        <w:t xml:space="preserve"> сельсовете Татарского района Новосибирской области»  и  Уставом  сельского поселения </w:t>
      </w:r>
      <w:proofErr w:type="spellStart"/>
      <w:r w:rsidRPr="00182EDC">
        <w:rPr>
          <w:rFonts w:ascii="Times New Roman" w:eastAsia="Calibri" w:hAnsi="Times New Roman" w:cs="Times New Roman"/>
          <w:color w:val="000000"/>
          <w:sz w:val="24"/>
          <w:szCs w:val="24"/>
        </w:rPr>
        <w:t>Новопервомайского</w:t>
      </w:r>
      <w:proofErr w:type="spellEnd"/>
      <w:r w:rsidRPr="00182EDC">
        <w:rPr>
          <w:rFonts w:ascii="Times New Roman" w:eastAsia="Calibri" w:hAnsi="Times New Roman" w:cs="Times New Roman"/>
          <w:color w:val="000000"/>
          <w:sz w:val="24"/>
          <w:szCs w:val="24"/>
        </w:rPr>
        <w:t xml:space="preserve"> сельсовета Татарского муниципального района Новосибирской области</w:t>
      </w:r>
    </w:p>
    <w:p w:rsidR="00182EDC" w:rsidRPr="00182EDC" w:rsidRDefault="00182EDC" w:rsidP="00182EDC">
      <w:pPr>
        <w:pStyle w:val="a5"/>
        <w:rPr>
          <w:rFonts w:ascii="Times New Roman" w:eastAsia="Calibri" w:hAnsi="Times New Roman" w:cs="Times New Roman"/>
          <w:color w:val="000000"/>
          <w:sz w:val="24"/>
          <w:szCs w:val="24"/>
        </w:rPr>
      </w:pPr>
      <w:r w:rsidRPr="00182EDC">
        <w:rPr>
          <w:rFonts w:ascii="Times New Roman" w:eastAsia="Calibri" w:hAnsi="Times New Roman" w:cs="Times New Roman"/>
          <w:color w:val="000000"/>
          <w:sz w:val="24"/>
          <w:szCs w:val="24"/>
        </w:rPr>
        <w:br/>
      </w:r>
      <w:r>
        <w:rPr>
          <w:rFonts w:ascii="Times New Roman" w:hAnsi="Times New Roman" w:cs="Times New Roman"/>
          <w:color w:val="000000"/>
          <w:sz w:val="24"/>
          <w:szCs w:val="24"/>
        </w:rPr>
        <w:t xml:space="preserve">             </w:t>
      </w:r>
      <w:r w:rsidRPr="00182EDC">
        <w:rPr>
          <w:rFonts w:ascii="Times New Roman" w:eastAsia="Calibri" w:hAnsi="Times New Roman" w:cs="Times New Roman"/>
          <w:color w:val="000000"/>
          <w:sz w:val="24"/>
          <w:szCs w:val="24"/>
        </w:rPr>
        <w:t xml:space="preserve">1. Утвердить прилагаемый отчет об исполнении бюджета </w:t>
      </w:r>
      <w:proofErr w:type="spellStart"/>
      <w:r w:rsidRPr="00182EDC">
        <w:rPr>
          <w:rFonts w:ascii="Times New Roman" w:eastAsia="Calibri" w:hAnsi="Times New Roman" w:cs="Times New Roman"/>
          <w:color w:val="000000"/>
          <w:sz w:val="24"/>
          <w:szCs w:val="24"/>
        </w:rPr>
        <w:t>Новопервомайского</w:t>
      </w:r>
      <w:proofErr w:type="spellEnd"/>
      <w:r w:rsidRPr="00182EDC">
        <w:rPr>
          <w:rFonts w:ascii="Times New Roman" w:eastAsia="Calibri" w:hAnsi="Times New Roman" w:cs="Times New Roman"/>
          <w:color w:val="000000"/>
          <w:sz w:val="24"/>
          <w:szCs w:val="24"/>
        </w:rPr>
        <w:t xml:space="preserve"> сельсовета Татарского района Новосибирской области  за  1 квартал  2024 года.</w:t>
      </w:r>
      <w:r w:rsidRPr="00182EDC">
        <w:rPr>
          <w:rStyle w:val="apple-converted-space"/>
          <w:rFonts w:ascii="Times New Roman" w:eastAsia="Calibri" w:hAnsi="Times New Roman" w:cs="Times New Roman"/>
          <w:color w:val="000000"/>
          <w:sz w:val="24"/>
          <w:szCs w:val="24"/>
        </w:rPr>
        <w:t> (Приложения 1,2,3)</w:t>
      </w:r>
      <w:r w:rsidRPr="00182EDC">
        <w:rPr>
          <w:rFonts w:ascii="Times New Roman" w:eastAsia="Calibri" w:hAnsi="Times New Roman" w:cs="Times New Roman"/>
          <w:color w:val="000000"/>
          <w:sz w:val="24"/>
          <w:szCs w:val="24"/>
        </w:rPr>
        <w:br/>
      </w:r>
      <w:r>
        <w:rPr>
          <w:rFonts w:ascii="Times New Roman" w:hAnsi="Times New Roman" w:cs="Times New Roman"/>
          <w:color w:val="000000"/>
          <w:sz w:val="24"/>
          <w:szCs w:val="24"/>
        </w:rPr>
        <w:lastRenderedPageBreak/>
        <w:t xml:space="preserve">           </w:t>
      </w:r>
      <w:r w:rsidRPr="00182EDC">
        <w:rPr>
          <w:rFonts w:ascii="Times New Roman" w:eastAsia="Calibri" w:hAnsi="Times New Roman" w:cs="Times New Roman"/>
          <w:color w:val="000000"/>
          <w:sz w:val="24"/>
          <w:szCs w:val="24"/>
        </w:rPr>
        <w:t xml:space="preserve">2. До 30.04.2024 направить отчет об исполнении бюджета </w:t>
      </w:r>
      <w:proofErr w:type="spellStart"/>
      <w:r w:rsidRPr="00182EDC">
        <w:rPr>
          <w:rFonts w:ascii="Times New Roman" w:eastAsia="Calibri" w:hAnsi="Times New Roman" w:cs="Times New Roman"/>
          <w:color w:val="000000"/>
          <w:sz w:val="24"/>
          <w:szCs w:val="24"/>
        </w:rPr>
        <w:t>Новопервомайского</w:t>
      </w:r>
      <w:proofErr w:type="spellEnd"/>
      <w:r w:rsidRPr="00182EDC">
        <w:rPr>
          <w:rFonts w:ascii="Times New Roman" w:eastAsia="Calibri" w:hAnsi="Times New Roman" w:cs="Times New Roman"/>
          <w:color w:val="000000"/>
          <w:sz w:val="24"/>
          <w:szCs w:val="24"/>
        </w:rPr>
        <w:t xml:space="preserve"> сельсовета Татарского района Новосибирской области  за  1 квартал  2024 года в  Совет депутатов </w:t>
      </w:r>
      <w:proofErr w:type="spellStart"/>
      <w:r w:rsidRPr="00182EDC">
        <w:rPr>
          <w:rFonts w:ascii="Times New Roman" w:eastAsia="Calibri" w:hAnsi="Times New Roman" w:cs="Times New Roman"/>
          <w:color w:val="000000"/>
          <w:sz w:val="24"/>
          <w:szCs w:val="24"/>
        </w:rPr>
        <w:t>Новопервомайского</w:t>
      </w:r>
      <w:proofErr w:type="spellEnd"/>
      <w:r w:rsidRPr="00182EDC">
        <w:rPr>
          <w:rFonts w:ascii="Times New Roman" w:eastAsia="Calibri" w:hAnsi="Times New Roman" w:cs="Times New Roman"/>
          <w:color w:val="000000"/>
          <w:sz w:val="24"/>
          <w:szCs w:val="24"/>
        </w:rPr>
        <w:t xml:space="preserve"> сельсовета Татарского района  Новосибирской области.</w:t>
      </w:r>
    </w:p>
    <w:p w:rsidR="00182EDC" w:rsidRPr="00182EDC" w:rsidRDefault="00182EDC" w:rsidP="00182EDC">
      <w:pPr>
        <w:pStyle w:val="a5"/>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           </w:t>
      </w:r>
      <w:r w:rsidRPr="00182EDC">
        <w:rPr>
          <w:rFonts w:ascii="Times New Roman" w:eastAsia="Calibri" w:hAnsi="Times New Roman" w:cs="Times New Roman"/>
          <w:color w:val="000000"/>
          <w:sz w:val="24"/>
          <w:szCs w:val="24"/>
        </w:rPr>
        <w:t>3.</w:t>
      </w:r>
      <w:r w:rsidRPr="00182EDC">
        <w:rPr>
          <w:rFonts w:ascii="Times New Roman" w:eastAsia="Calibri" w:hAnsi="Times New Roman" w:cs="Times New Roman"/>
          <w:sz w:val="24"/>
          <w:szCs w:val="24"/>
        </w:rPr>
        <w:t xml:space="preserve"> Опубликовать настоящее постановление в газете «</w:t>
      </w:r>
      <w:proofErr w:type="spellStart"/>
      <w:r w:rsidRPr="00182EDC">
        <w:rPr>
          <w:rFonts w:ascii="Times New Roman" w:eastAsia="Calibri" w:hAnsi="Times New Roman" w:cs="Times New Roman"/>
          <w:sz w:val="24"/>
          <w:szCs w:val="24"/>
        </w:rPr>
        <w:t>Новопервомайский</w:t>
      </w:r>
      <w:proofErr w:type="spellEnd"/>
      <w:r w:rsidRPr="00182EDC">
        <w:rPr>
          <w:rFonts w:ascii="Times New Roman" w:eastAsia="Calibri" w:hAnsi="Times New Roman" w:cs="Times New Roman"/>
          <w:sz w:val="24"/>
          <w:szCs w:val="24"/>
        </w:rPr>
        <w:t xml:space="preserve"> вестник»  и разместить на официальном сайте администрации </w:t>
      </w:r>
      <w:proofErr w:type="spellStart"/>
      <w:r w:rsidRPr="00182EDC">
        <w:rPr>
          <w:rFonts w:ascii="Times New Roman" w:eastAsia="Calibri" w:hAnsi="Times New Roman" w:cs="Times New Roman"/>
          <w:sz w:val="24"/>
          <w:szCs w:val="24"/>
        </w:rPr>
        <w:t>Новопервомайского</w:t>
      </w:r>
      <w:proofErr w:type="spellEnd"/>
      <w:r w:rsidRPr="00182EDC">
        <w:rPr>
          <w:rFonts w:ascii="Times New Roman" w:eastAsia="Calibri" w:hAnsi="Times New Roman" w:cs="Times New Roman"/>
          <w:sz w:val="24"/>
          <w:szCs w:val="24"/>
        </w:rPr>
        <w:t xml:space="preserve"> сельсовета Татарского района Новосибирской области.</w:t>
      </w:r>
    </w:p>
    <w:p w:rsidR="00182EDC" w:rsidRPr="00182EDC" w:rsidRDefault="00182EDC" w:rsidP="00182EDC">
      <w:pPr>
        <w:pStyle w:val="a5"/>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          </w:t>
      </w:r>
      <w:r w:rsidRPr="00182EDC">
        <w:rPr>
          <w:rFonts w:ascii="Times New Roman" w:eastAsia="Calibri" w:hAnsi="Times New Roman" w:cs="Times New Roman"/>
          <w:color w:val="000000"/>
          <w:sz w:val="24"/>
          <w:szCs w:val="24"/>
        </w:rPr>
        <w:t xml:space="preserve">4. </w:t>
      </w:r>
      <w:proofErr w:type="gramStart"/>
      <w:r w:rsidRPr="00182EDC">
        <w:rPr>
          <w:rFonts w:ascii="Times New Roman" w:eastAsia="Calibri" w:hAnsi="Times New Roman" w:cs="Times New Roman"/>
          <w:color w:val="000000"/>
          <w:sz w:val="24"/>
          <w:szCs w:val="24"/>
        </w:rPr>
        <w:t>Контроль за</w:t>
      </w:r>
      <w:proofErr w:type="gramEnd"/>
      <w:r w:rsidRPr="00182EDC">
        <w:rPr>
          <w:rFonts w:ascii="Times New Roman" w:eastAsia="Calibri" w:hAnsi="Times New Roman" w:cs="Times New Roman"/>
          <w:color w:val="000000"/>
          <w:sz w:val="24"/>
          <w:szCs w:val="24"/>
        </w:rPr>
        <w:t xml:space="preserve"> исполнением постановления оставляю за собой.</w:t>
      </w:r>
    </w:p>
    <w:p w:rsidR="00182EDC" w:rsidRPr="00182EDC" w:rsidRDefault="00182EDC" w:rsidP="00182EDC">
      <w:pPr>
        <w:pStyle w:val="a5"/>
        <w:rPr>
          <w:rFonts w:ascii="Times New Roman" w:eastAsia="Calibri" w:hAnsi="Times New Roman" w:cs="Times New Roman"/>
          <w:b/>
          <w:sz w:val="24"/>
          <w:szCs w:val="24"/>
        </w:rPr>
      </w:pPr>
      <w:r w:rsidRPr="00182EDC">
        <w:rPr>
          <w:rFonts w:ascii="Times New Roman" w:eastAsia="Calibri" w:hAnsi="Times New Roman" w:cs="Times New Roman"/>
          <w:b/>
          <w:sz w:val="24"/>
          <w:szCs w:val="24"/>
        </w:rPr>
        <w:t xml:space="preserve">Глава </w:t>
      </w:r>
      <w:proofErr w:type="spellStart"/>
      <w:r w:rsidRPr="00182EDC">
        <w:rPr>
          <w:rFonts w:ascii="Times New Roman" w:eastAsia="Calibri" w:hAnsi="Times New Roman" w:cs="Times New Roman"/>
          <w:b/>
          <w:sz w:val="24"/>
          <w:szCs w:val="24"/>
        </w:rPr>
        <w:t>Новопервомайского</w:t>
      </w:r>
      <w:proofErr w:type="spellEnd"/>
      <w:r w:rsidRPr="00182EDC">
        <w:rPr>
          <w:rFonts w:ascii="Times New Roman" w:eastAsia="Calibri" w:hAnsi="Times New Roman" w:cs="Times New Roman"/>
          <w:b/>
          <w:sz w:val="24"/>
          <w:szCs w:val="24"/>
        </w:rPr>
        <w:t xml:space="preserve"> сельсовета</w:t>
      </w:r>
    </w:p>
    <w:p w:rsidR="00182EDC" w:rsidRPr="00182EDC" w:rsidRDefault="00182EDC" w:rsidP="00182EDC">
      <w:pPr>
        <w:pStyle w:val="a5"/>
        <w:rPr>
          <w:rFonts w:ascii="Times New Roman" w:eastAsia="Calibri" w:hAnsi="Times New Roman" w:cs="Times New Roman"/>
          <w:b/>
          <w:sz w:val="24"/>
          <w:szCs w:val="24"/>
        </w:rPr>
      </w:pPr>
      <w:r w:rsidRPr="00182EDC">
        <w:rPr>
          <w:rFonts w:ascii="Times New Roman" w:eastAsia="Calibri" w:hAnsi="Times New Roman" w:cs="Times New Roman"/>
          <w:b/>
          <w:sz w:val="24"/>
          <w:szCs w:val="24"/>
        </w:rPr>
        <w:t>Татарского района Новосибирской области                        Д.Н.Буров</w:t>
      </w:r>
    </w:p>
    <w:p w:rsidR="00182EDC" w:rsidRDefault="00182EDC" w:rsidP="00182EDC">
      <w:pPr>
        <w:rPr>
          <w:rFonts w:ascii="Calibri" w:eastAsia="Calibri" w:hAnsi="Calibri" w:cs="Times New Roman"/>
        </w:rPr>
      </w:pPr>
    </w:p>
    <w:tbl>
      <w:tblPr>
        <w:tblW w:w="9654" w:type="dxa"/>
        <w:tblInd w:w="93" w:type="dxa"/>
        <w:tblLayout w:type="fixed"/>
        <w:tblLook w:val="04A0"/>
      </w:tblPr>
      <w:tblGrid>
        <w:gridCol w:w="4300"/>
        <w:gridCol w:w="704"/>
        <w:gridCol w:w="1880"/>
        <w:gridCol w:w="786"/>
        <w:gridCol w:w="850"/>
        <w:gridCol w:w="490"/>
        <w:gridCol w:w="644"/>
      </w:tblGrid>
      <w:tr w:rsidR="00182EDC" w:rsidRPr="00182EDC" w:rsidTr="00957367">
        <w:trPr>
          <w:trHeight w:val="255"/>
        </w:trPr>
        <w:tc>
          <w:tcPr>
            <w:tcW w:w="9654" w:type="dxa"/>
            <w:gridSpan w:val="7"/>
            <w:tcBorders>
              <w:top w:val="nil"/>
              <w:left w:val="nil"/>
              <w:bottom w:val="nil"/>
              <w:right w:val="nil"/>
            </w:tcBorders>
            <w:shd w:val="clear" w:color="auto" w:fill="auto"/>
            <w:noWrap/>
            <w:vAlign w:val="bottom"/>
            <w:hideMark/>
          </w:tcPr>
          <w:p w:rsidR="00182EDC" w:rsidRPr="00182EDC" w:rsidRDefault="00182EDC" w:rsidP="00182EDC">
            <w:pPr>
              <w:pStyle w:val="a5"/>
              <w:jc w:val="right"/>
              <w:rPr>
                <w:rFonts w:ascii="Times New Roman" w:hAnsi="Times New Roman" w:cs="Times New Roman"/>
                <w:b/>
                <w:lang w:eastAsia="ru-RU"/>
              </w:rPr>
            </w:pPr>
            <w:r w:rsidRPr="00182EDC">
              <w:rPr>
                <w:rFonts w:ascii="Times New Roman" w:hAnsi="Times New Roman" w:cs="Times New Roman"/>
                <w:b/>
                <w:lang w:eastAsia="ru-RU"/>
              </w:rPr>
              <w:t>Приложение № 1</w:t>
            </w:r>
          </w:p>
        </w:tc>
      </w:tr>
      <w:tr w:rsidR="00182EDC" w:rsidRPr="00182EDC" w:rsidTr="00957367">
        <w:trPr>
          <w:trHeight w:val="255"/>
        </w:trPr>
        <w:tc>
          <w:tcPr>
            <w:tcW w:w="9654" w:type="dxa"/>
            <w:gridSpan w:val="7"/>
            <w:tcBorders>
              <w:top w:val="nil"/>
              <w:left w:val="nil"/>
              <w:bottom w:val="nil"/>
              <w:right w:val="nil"/>
            </w:tcBorders>
            <w:shd w:val="clear" w:color="auto" w:fill="auto"/>
            <w:noWrap/>
            <w:vAlign w:val="bottom"/>
            <w:hideMark/>
          </w:tcPr>
          <w:p w:rsidR="00182EDC" w:rsidRPr="00182EDC" w:rsidRDefault="00182EDC" w:rsidP="00182EDC">
            <w:pPr>
              <w:pStyle w:val="a5"/>
              <w:jc w:val="right"/>
              <w:rPr>
                <w:rFonts w:ascii="Times New Roman" w:hAnsi="Times New Roman" w:cs="Times New Roman"/>
                <w:b/>
                <w:lang w:eastAsia="ru-RU"/>
              </w:rPr>
            </w:pPr>
            <w:r w:rsidRPr="00182EDC">
              <w:rPr>
                <w:rFonts w:ascii="Times New Roman" w:hAnsi="Times New Roman" w:cs="Times New Roman"/>
                <w:b/>
                <w:lang w:eastAsia="ru-RU"/>
              </w:rPr>
              <w:t xml:space="preserve">к постановлению администрации </w:t>
            </w:r>
            <w:proofErr w:type="spellStart"/>
            <w:r w:rsidRPr="00182EDC">
              <w:rPr>
                <w:rFonts w:ascii="Times New Roman" w:hAnsi="Times New Roman" w:cs="Times New Roman"/>
                <w:b/>
                <w:lang w:eastAsia="ru-RU"/>
              </w:rPr>
              <w:t>Новопервомайского</w:t>
            </w:r>
            <w:proofErr w:type="spellEnd"/>
            <w:r w:rsidRPr="00182EDC">
              <w:rPr>
                <w:rFonts w:ascii="Times New Roman" w:hAnsi="Times New Roman" w:cs="Times New Roman"/>
                <w:b/>
                <w:lang w:eastAsia="ru-RU"/>
              </w:rPr>
              <w:t xml:space="preserve"> сельсовета</w:t>
            </w:r>
          </w:p>
        </w:tc>
      </w:tr>
      <w:tr w:rsidR="00182EDC" w:rsidRPr="00182EDC" w:rsidTr="00957367">
        <w:trPr>
          <w:trHeight w:val="255"/>
        </w:trPr>
        <w:tc>
          <w:tcPr>
            <w:tcW w:w="9654" w:type="dxa"/>
            <w:gridSpan w:val="7"/>
            <w:tcBorders>
              <w:top w:val="nil"/>
              <w:left w:val="nil"/>
              <w:bottom w:val="nil"/>
              <w:right w:val="nil"/>
            </w:tcBorders>
            <w:shd w:val="clear" w:color="auto" w:fill="auto"/>
            <w:noWrap/>
            <w:vAlign w:val="bottom"/>
            <w:hideMark/>
          </w:tcPr>
          <w:p w:rsidR="00182EDC" w:rsidRPr="00182EDC" w:rsidRDefault="00182EDC" w:rsidP="00182EDC">
            <w:pPr>
              <w:pStyle w:val="a5"/>
              <w:jc w:val="right"/>
              <w:rPr>
                <w:rFonts w:ascii="Times New Roman" w:hAnsi="Times New Roman" w:cs="Times New Roman"/>
                <w:b/>
                <w:lang w:eastAsia="ru-RU"/>
              </w:rPr>
            </w:pPr>
            <w:r w:rsidRPr="00182EDC">
              <w:rPr>
                <w:rFonts w:ascii="Times New Roman" w:hAnsi="Times New Roman" w:cs="Times New Roman"/>
                <w:b/>
                <w:lang w:eastAsia="ru-RU"/>
              </w:rPr>
              <w:t xml:space="preserve">Татарского района Новосибирской области № 23  от 10.04.2024 </w:t>
            </w:r>
          </w:p>
        </w:tc>
      </w:tr>
      <w:tr w:rsidR="00182EDC" w:rsidRPr="00182EDC" w:rsidTr="00957367">
        <w:trPr>
          <w:trHeight w:val="255"/>
        </w:trPr>
        <w:tc>
          <w:tcPr>
            <w:tcW w:w="4300"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704"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880"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786"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340" w:type="dxa"/>
            <w:gridSpan w:val="2"/>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644"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55"/>
        </w:trPr>
        <w:tc>
          <w:tcPr>
            <w:tcW w:w="4300"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704"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880"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786"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340" w:type="dxa"/>
            <w:gridSpan w:val="2"/>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644"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585"/>
        </w:trPr>
        <w:tc>
          <w:tcPr>
            <w:tcW w:w="9654" w:type="dxa"/>
            <w:gridSpan w:val="7"/>
            <w:tcBorders>
              <w:top w:val="nil"/>
              <w:left w:val="nil"/>
              <w:bottom w:val="nil"/>
              <w:right w:val="nil"/>
            </w:tcBorders>
            <w:shd w:val="clear" w:color="auto" w:fill="auto"/>
            <w:vAlign w:val="bottom"/>
            <w:hideMark/>
          </w:tcPr>
          <w:p w:rsidR="00182EDC" w:rsidRPr="00182EDC" w:rsidRDefault="00182EDC" w:rsidP="00182EDC">
            <w:pPr>
              <w:pStyle w:val="a5"/>
              <w:rPr>
                <w:rFonts w:ascii="Times New Roman" w:hAnsi="Times New Roman" w:cs="Times New Roman"/>
                <w:b/>
                <w:bCs/>
                <w:lang w:eastAsia="ru-RU"/>
              </w:rPr>
            </w:pPr>
            <w:r w:rsidRPr="00182EDC">
              <w:rPr>
                <w:rFonts w:ascii="Times New Roman" w:hAnsi="Times New Roman" w:cs="Times New Roman"/>
                <w:b/>
                <w:bCs/>
                <w:lang w:eastAsia="ru-RU"/>
              </w:rPr>
              <w:t xml:space="preserve">Исполнение доходов администрации </w:t>
            </w:r>
            <w:proofErr w:type="spellStart"/>
            <w:r w:rsidRPr="00182EDC">
              <w:rPr>
                <w:rFonts w:ascii="Times New Roman" w:hAnsi="Times New Roman" w:cs="Times New Roman"/>
                <w:b/>
                <w:bCs/>
                <w:lang w:eastAsia="ru-RU"/>
              </w:rPr>
              <w:t>Новопервомайского</w:t>
            </w:r>
            <w:proofErr w:type="spellEnd"/>
            <w:r w:rsidRPr="00182EDC">
              <w:rPr>
                <w:rFonts w:ascii="Times New Roman" w:hAnsi="Times New Roman" w:cs="Times New Roman"/>
                <w:b/>
                <w:bCs/>
                <w:lang w:eastAsia="ru-RU"/>
              </w:rPr>
              <w:t xml:space="preserve"> сельсовета Татарского района Новосибирской области за 1 квартал  2024 года</w:t>
            </w:r>
          </w:p>
        </w:tc>
      </w:tr>
      <w:tr w:rsidR="00182EDC" w:rsidRPr="00182EDC" w:rsidTr="00957367">
        <w:trPr>
          <w:trHeight w:val="270"/>
        </w:trPr>
        <w:tc>
          <w:tcPr>
            <w:tcW w:w="4300"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704"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880"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786"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850"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134" w:type="dxa"/>
            <w:gridSpan w:val="2"/>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55"/>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 Наименование показателя</w:t>
            </w:r>
          </w:p>
        </w:tc>
        <w:tc>
          <w:tcPr>
            <w:tcW w:w="70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Код </w:t>
            </w:r>
            <w:proofErr w:type="spellStart"/>
            <w:proofErr w:type="gramStart"/>
            <w:r w:rsidRPr="00182EDC">
              <w:rPr>
                <w:rFonts w:ascii="Times New Roman" w:hAnsi="Times New Roman" w:cs="Times New Roman"/>
                <w:lang w:eastAsia="ru-RU"/>
              </w:rPr>
              <w:t>стро-ки</w:t>
            </w:r>
            <w:proofErr w:type="spellEnd"/>
            <w:proofErr w:type="gramEnd"/>
          </w:p>
        </w:tc>
        <w:tc>
          <w:tcPr>
            <w:tcW w:w="18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Код дохода по бюджетной классификации</w:t>
            </w:r>
          </w:p>
        </w:tc>
        <w:tc>
          <w:tcPr>
            <w:tcW w:w="78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Утвержденные бюджетные назначения</w:t>
            </w:r>
          </w:p>
        </w:tc>
        <w:tc>
          <w:tcPr>
            <w:tcW w:w="850" w:type="dxa"/>
            <w:tcBorders>
              <w:top w:val="single" w:sz="8" w:space="0" w:color="auto"/>
              <w:left w:val="nil"/>
              <w:bottom w:val="nil"/>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134"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Неисполненные назначения</w:t>
            </w:r>
          </w:p>
        </w:tc>
      </w:tr>
      <w:tr w:rsidR="00182EDC" w:rsidRPr="00182EDC" w:rsidTr="00957367">
        <w:trPr>
          <w:trHeight w:val="253"/>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04"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86"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850" w:type="dxa"/>
            <w:vMerge w:val="restart"/>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Исполнено</w:t>
            </w:r>
          </w:p>
        </w:tc>
        <w:tc>
          <w:tcPr>
            <w:tcW w:w="1134" w:type="dxa"/>
            <w:gridSpan w:val="2"/>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53"/>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04"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86"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850" w:type="dxa"/>
            <w:vMerge/>
            <w:tcBorders>
              <w:top w:val="nil"/>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134" w:type="dxa"/>
            <w:gridSpan w:val="2"/>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53"/>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04"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86"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850" w:type="dxa"/>
            <w:vMerge/>
            <w:tcBorders>
              <w:top w:val="nil"/>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134" w:type="dxa"/>
            <w:gridSpan w:val="2"/>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53"/>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04"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86"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850" w:type="dxa"/>
            <w:vMerge/>
            <w:tcBorders>
              <w:top w:val="nil"/>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134" w:type="dxa"/>
            <w:gridSpan w:val="2"/>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53"/>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04"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86"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850" w:type="dxa"/>
            <w:vMerge/>
            <w:tcBorders>
              <w:top w:val="nil"/>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134" w:type="dxa"/>
            <w:gridSpan w:val="2"/>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5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04"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86"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850" w:type="dxa"/>
            <w:vMerge/>
            <w:tcBorders>
              <w:top w:val="nil"/>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134" w:type="dxa"/>
            <w:gridSpan w:val="2"/>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w:t>
            </w:r>
          </w:p>
        </w:tc>
        <w:tc>
          <w:tcPr>
            <w:tcW w:w="704" w:type="dxa"/>
            <w:tcBorders>
              <w:top w:val="nil"/>
              <w:left w:val="nil"/>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w:t>
            </w:r>
          </w:p>
        </w:tc>
        <w:tc>
          <w:tcPr>
            <w:tcW w:w="1880" w:type="dxa"/>
            <w:tcBorders>
              <w:top w:val="nil"/>
              <w:left w:val="nil"/>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w:t>
            </w:r>
          </w:p>
        </w:tc>
        <w:tc>
          <w:tcPr>
            <w:tcW w:w="786" w:type="dxa"/>
            <w:tcBorders>
              <w:top w:val="nil"/>
              <w:left w:val="nil"/>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w:t>
            </w:r>
          </w:p>
        </w:tc>
        <w:tc>
          <w:tcPr>
            <w:tcW w:w="850" w:type="dxa"/>
            <w:tcBorders>
              <w:top w:val="nil"/>
              <w:left w:val="nil"/>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w:t>
            </w:r>
          </w:p>
        </w:tc>
        <w:tc>
          <w:tcPr>
            <w:tcW w:w="1134" w:type="dxa"/>
            <w:gridSpan w:val="2"/>
            <w:tcBorders>
              <w:top w:val="nil"/>
              <w:left w:val="nil"/>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6</w:t>
            </w:r>
          </w:p>
        </w:tc>
      </w:tr>
      <w:tr w:rsidR="00182EDC" w:rsidRPr="00182EDC" w:rsidTr="00957367">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Доходы бюджета - Всего</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w:t>
            </w:r>
          </w:p>
        </w:tc>
        <w:tc>
          <w:tcPr>
            <w:tcW w:w="188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000 8 50 00000 00 0000 000</w:t>
            </w:r>
          </w:p>
        </w:tc>
        <w:tc>
          <w:tcPr>
            <w:tcW w:w="7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18 527 708,27</w:t>
            </w:r>
          </w:p>
        </w:tc>
        <w:tc>
          <w:tcPr>
            <w:tcW w:w="85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5 511 455,83</w:t>
            </w:r>
          </w:p>
        </w:tc>
        <w:tc>
          <w:tcPr>
            <w:tcW w:w="1134" w:type="dxa"/>
            <w:gridSpan w:val="2"/>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13 016 252,44</w:t>
            </w:r>
          </w:p>
        </w:tc>
      </w:tr>
      <w:tr w:rsidR="00182EDC" w:rsidRPr="00182EDC" w:rsidTr="00957367">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proofErr w:type="gramStart"/>
            <w:r w:rsidRPr="00182EDC">
              <w:rPr>
                <w:rFonts w:ascii="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88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182 1 01 02010 01 0000 110</w:t>
            </w:r>
          </w:p>
        </w:tc>
        <w:tc>
          <w:tcPr>
            <w:tcW w:w="7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833 800,00</w:t>
            </w:r>
          </w:p>
        </w:tc>
        <w:tc>
          <w:tcPr>
            <w:tcW w:w="85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124 655,20</w:t>
            </w:r>
          </w:p>
        </w:tc>
        <w:tc>
          <w:tcPr>
            <w:tcW w:w="1134" w:type="dxa"/>
            <w:gridSpan w:val="2"/>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709 144,80</w:t>
            </w:r>
          </w:p>
        </w:tc>
      </w:tr>
      <w:tr w:rsidR="00182EDC" w:rsidRPr="00182EDC" w:rsidTr="00957367">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88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182 1 01 02030 01 0000 110</w:t>
            </w:r>
          </w:p>
        </w:tc>
        <w:tc>
          <w:tcPr>
            <w:tcW w:w="7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1 000,00</w:t>
            </w:r>
          </w:p>
        </w:tc>
        <w:tc>
          <w:tcPr>
            <w:tcW w:w="85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568,40</w:t>
            </w:r>
          </w:p>
        </w:tc>
        <w:tc>
          <w:tcPr>
            <w:tcW w:w="1134" w:type="dxa"/>
            <w:gridSpan w:val="2"/>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431,60</w:t>
            </w:r>
          </w:p>
        </w:tc>
      </w:tr>
      <w:tr w:rsidR="00182EDC" w:rsidRPr="00182EDC" w:rsidTr="00957367">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88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182 1 03 02231 01 0000 110</w:t>
            </w:r>
          </w:p>
        </w:tc>
        <w:tc>
          <w:tcPr>
            <w:tcW w:w="7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554 600,00</w:t>
            </w:r>
          </w:p>
        </w:tc>
        <w:tc>
          <w:tcPr>
            <w:tcW w:w="85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141 537,75</w:t>
            </w:r>
          </w:p>
        </w:tc>
        <w:tc>
          <w:tcPr>
            <w:tcW w:w="1134" w:type="dxa"/>
            <w:gridSpan w:val="2"/>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413 062,25</w:t>
            </w:r>
          </w:p>
        </w:tc>
      </w:tr>
      <w:tr w:rsidR="00182EDC" w:rsidRPr="00182EDC" w:rsidTr="00957367">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Доходы от уплаты акцизов на моторные масла для дизельных и (или) карбюраторных (</w:t>
            </w:r>
            <w:proofErr w:type="spellStart"/>
            <w:r w:rsidRPr="00182EDC">
              <w:rPr>
                <w:rFonts w:ascii="Times New Roman" w:hAnsi="Times New Roman" w:cs="Times New Roman"/>
                <w:lang w:eastAsia="ru-RU"/>
              </w:rPr>
              <w:t>инжекторных</w:t>
            </w:r>
            <w:proofErr w:type="spellEnd"/>
            <w:r w:rsidRPr="00182EDC">
              <w:rPr>
                <w:rFonts w:ascii="Times New Roman" w:hAnsi="Times New Roman" w:cs="Times New Roman"/>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88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182 1 03 02241 01 0000 110</w:t>
            </w:r>
          </w:p>
        </w:tc>
        <w:tc>
          <w:tcPr>
            <w:tcW w:w="7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2 400,00</w:t>
            </w:r>
          </w:p>
        </w:tc>
        <w:tc>
          <w:tcPr>
            <w:tcW w:w="85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744,67</w:t>
            </w:r>
          </w:p>
        </w:tc>
        <w:tc>
          <w:tcPr>
            <w:tcW w:w="1134" w:type="dxa"/>
            <w:gridSpan w:val="2"/>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1 655,33</w:t>
            </w:r>
          </w:p>
        </w:tc>
      </w:tr>
      <w:tr w:rsidR="00182EDC" w:rsidRPr="00182EDC" w:rsidTr="00957367">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proofErr w:type="spellStart"/>
            <w:r w:rsidRPr="00182EDC">
              <w:rPr>
                <w:rFonts w:ascii="Times New Roman" w:hAnsi="Times New Roman" w:cs="Times New Roman"/>
                <w:lang w:eastAsia="ru-RU"/>
              </w:rPr>
              <w:t>установленнымфедеральным</w:t>
            </w:r>
            <w:proofErr w:type="spellEnd"/>
            <w:r w:rsidRPr="00182EDC">
              <w:rPr>
                <w:rFonts w:ascii="Times New Roman" w:hAnsi="Times New Roman" w:cs="Times New Roman"/>
                <w:lang w:eastAsia="ru-RU"/>
              </w:rPr>
              <w:t xml:space="preserve"> законом о федеральном бюджете в целях формирования дорожных фондов субъектов Российской Федерации)</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88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182 1 03 02251 01 0000 110</w:t>
            </w:r>
          </w:p>
        </w:tc>
        <w:tc>
          <w:tcPr>
            <w:tcW w:w="7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677 300,00</w:t>
            </w:r>
          </w:p>
        </w:tc>
        <w:tc>
          <w:tcPr>
            <w:tcW w:w="85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161 430,33</w:t>
            </w:r>
          </w:p>
        </w:tc>
        <w:tc>
          <w:tcPr>
            <w:tcW w:w="1134" w:type="dxa"/>
            <w:gridSpan w:val="2"/>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515 869,67</w:t>
            </w:r>
          </w:p>
        </w:tc>
      </w:tr>
      <w:tr w:rsidR="00182EDC" w:rsidRPr="00182EDC" w:rsidTr="00957367">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88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182 1 03 02261 01 0000 110</w:t>
            </w:r>
          </w:p>
        </w:tc>
        <w:tc>
          <w:tcPr>
            <w:tcW w:w="7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-54 200,00</w:t>
            </w:r>
          </w:p>
        </w:tc>
        <w:tc>
          <w:tcPr>
            <w:tcW w:w="85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-15 027,05</w:t>
            </w:r>
          </w:p>
        </w:tc>
        <w:tc>
          <w:tcPr>
            <w:tcW w:w="1134" w:type="dxa"/>
            <w:gridSpan w:val="2"/>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-39 172,95</w:t>
            </w:r>
          </w:p>
        </w:tc>
      </w:tr>
      <w:tr w:rsidR="00182EDC" w:rsidRPr="00182EDC" w:rsidTr="00957367">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Единый сельскохозяйственный налог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88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182 1 05 03010 01 0000 110</w:t>
            </w:r>
          </w:p>
        </w:tc>
        <w:tc>
          <w:tcPr>
            <w:tcW w:w="7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903 800,00</w:t>
            </w:r>
          </w:p>
        </w:tc>
        <w:tc>
          <w:tcPr>
            <w:tcW w:w="85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903 756,00</w:t>
            </w:r>
          </w:p>
        </w:tc>
        <w:tc>
          <w:tcPr>
            <w:tcW w:w="1134" w:type="dxa"/>
            <w:gridSpan w:val="2"/>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44,00</w:t>
            </w:r>
          </w:p>
        </w:tc>
      </w:tr>
      <w:tr w:rsidR="00182EDC" w:rsidRPr="00182EDC" w:rsidTr="00957367">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88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182 1 06 01030 10 0000 110</w:t>
            </w:r>
          </w:p>
        </w:tc>
        <w:tc>
          <w:tcPr>
            <w:tcW w:w="7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42 900,00</w:t>
            </w:r>
          </w:p>
        </w:tc>
        <w:tc>
          <w:tcPr>
            <w:tcW w:w="85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2 874,49</w:t>
            </w:r>
          </w:p>
        </w:tc>
        <w:tc>
          <w:tcPr>
            <w:tcW w:w="1134" w:type="dxa"/>
            <w:gridSpan w:val="2"/>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40 025,51</w:t>
            </w:r>
          </w:p>
        </w:tc>
      </w:tr>
      <w:tr w:rsidR="00182EDC" w:rsidRPr="00182EDC" w:rsidTr="00957367">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Земельный налог с организаций, обладающих земельным участком, расположенным в границах сельских </w:t>
            </w:r>
            <w:r w:rsidRPr="00182EDC">
              <w:rPr>
                <w:rFonts w:ascii="Times New Roman" w:hAnsi="Times New Roman" w:cs="Times New Roman"/>
                <w:lang w:eastAsia="ru-RU"/>
              </w:rPr>
              <w:lastRenderedPageBreak/>
              <w:t>поселений</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 </w:t>
            </w:r>
          </w:p>
        </w:tc>
        <w:tc>
          <w:tcPr>
            <w:tcW w:w="188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182 1 06 06033 10 0000 110</w:t>
            </w:r>
          </w:p>
        </w:tc>
        <w:tc>
          <w:tcPr>
            <w:tcW w:w="7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105 000,00</w:t>
            </w:r>
          </w:p>
        </w:tc>
        <w:tc>
          <w:tcPr>
            <w:tcW w:w="85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59 258,00</w:t>
            </w:r>
          </w:p>
        </w:tc>
        <w:tc>
          <w:tcPr>
            <w:tcW w:w="1134" w:type="dxa"/>
            <w:gridSpan w:val="2"/>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45 742,00</w:t>
            </w:r>
          </w:p>
        </w:tc>
      </w:tr>
      <w:tr w:rsidR="00182EDC" w:rsidRPr="00182EDC" w:rsidTr="00957367">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Земельный налог с физических лиц, обладающих земельным участком, расположенным в границах сельских поселений</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88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182 1 06 06043 10 0000 110</w:t>
            </w:r>
          </w:p>
        </w:tc>
        <w:tc>
          <w:tcPr>
            <w:tcW w:w="7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233 400,00</w:t>
            </w:r>
          </w:p>
        </w:tc>
        <w:tc>
          <w:tcPr>
            <w:tcW w:w="85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6 952,90</w:t>
            </w:r>
          </w:p>
        </w:tc>
        <w:tc>
          <w:tcPr>
            <w:tcW w:w="1134" w:type="dxa"/>
            <w:gridSpan w:val="2"/>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226 447,10</w:t>
            </w:r>
          </w:p>
        </w:tc>
      </w:tr>
      <w:tr w:rsidR="00182EDC" w:rsidRPr="00182EDC" w:rsidTr="00957367">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88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015 1 11 05035 10 0000 120</w:t>
            </w:r>
          </w:p>
        </w:tc>
        <w:tc>
          <w:tcPr>
            <w:tcW w:w="7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371 400,00</w:t>
            </w:r>
          </w:p>
        </w:tc>
        <w:tc>
          <w:tcPr>
            <w:tcW w:w="85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82 049,82</w:t>
            </w:r>
          </w:p>
        </w:tc>
        <w:tc>
          <w:tcPr>
            <w:tcW w:w="1134" w:type="dxa"/>
            <w:gridSpan w:val="2"/>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289 350,18</w:t>
            </w:r>
          </w:p>
        </w:tc>
      </w:tr>
      <w:tr w:rsidR="00182EDC" w:rsidRPr="00182EDC" w:rsidTr="00957367">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Доходы, поступающие в порядке возмещения расходов, понесенных в связи с эксплуатацией имущества сельских поселений</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88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015 1 13 02065 10 0000 130</w:t>
            </w:r>
          </w:p>
        </w:tc>
        <w:tc>
          <w:tcPr>
            <w:tcW w:w="7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19 100,00</w:t>
            </w:r>
          </w:p>
        </w:tc>
        <w:tc>
          <w:tcPr>
            <w:tcW w:w="85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2 655,32</w:t>
            </w:r>
          </w:p>
        </w:tc>
        <w:tc>
          <w:tcPr>
            <w:tcW w:w="1134" w:type="dxa"/>
            <w:gridSpan w:val="2"/>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16 444,68</w:t>
            </w:r>
          </w:p>
        </w:tc>
      </w:tr>
      <w:tr w:rsidR="00182EDC" w:rsidRPr="00182EDC" w:rsidTr="00957367">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Инициативные платежи, зачисляемые в бюджеты сельских поселений</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88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015 1 17 15030 10 0000 150</w:t>
            </w:r>
          </w:p>
        </w:tc>
        <w:tc>
          <w:tcPr>
            <w:tcW w:w="7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97 737,12</w:t>
            </w:r>
          </w:p>
        </w:tc>
        <w:tc>
          <w:tcPr>
            <w:tcW w:w="85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134" w:type="dxa"/>
            <w:gridSpan w:val="2"/>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97 737,12</w:t>
            </w:r>
          </w:p>
        </w:tc>
      </w:tr>
      <w:tr w:rsidR="00182EDC" w:rsidRPr="00182EDC" w:rsidTr="00957367">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Дотации бюджетам сельских поселений на выравнивание бюджетной обеспеченности из бюджетов муниципальных районов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88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015 2 02 16001 10 0000 150</w:t>
            </w:r>
          </w:p>
        </w:tc>
        <w:tc>
          <w:tcPr>
            <w:tcW w:w="7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4 866 100,00</w:t>
            </w:r>
          </w:p>
        </w:tc>
        <w:tc>
          <w:tcPr>
            <w:tcW w:w="85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1 451 000,00</w:t>
            </w:r>
          </w:p>
        </w:tc>
        <w:tc>
          <w:tcPr>
            <w:tcW w:w="1134" w:type="dxa"/>
            <w:gridSpan w:val="2"/>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3 415 100,00</w:t>
            </w:r>
          </w:p>
        </w:tc>
      </w:tr>
      <w:tr w:rsidR="00182EDC" w:rsidRPr="00182EDC" w:rsidTr="00957367">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Прочие субсидии бюджетам сельских поселений</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88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015 2 02 29999 10 0000 150</w:t>
            </w:r>
          </w:p>
        </w:tc>
        <w:tc>
          <w:tcPr>
            <w:tcW w:w="7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977 371,15</w:t>
            </w:r>
          </w:p>
        </w:tc>
        <w:tc>
          <w:tcPr>
            <w:tcW w:w="85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134" w:type="dxa"/>
            <w:gridSpan w:val="2"/>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977 371,15</w:t>
            </w:r>
          </w:p>
        </w:tc>
      </w:tr>
      <w:tr w:rsidR="00182EDC" w:rsidRPr="00182EDC" w:rsidTr="00957367">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Субвенции бюджетам сельских поселений на выполнение передаваемых полномочий субъектов Российской Федерации</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88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015 2 02 30024 10 0000 150</w:t>
            </w:r>
          </w:p>
        </w:tc>
        <w:tc>
          <w:tcPr>
            <w:tcW w:w="7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c>
          <w:tcPr>
            <w:tcW w:w="85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134" w:type="dxa"/>
            <w:gridSpan w:val="2"/>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r>
      <w:tr w:rsidR="00182EDC" w:rsidRPr="00182EDC" w:rsidTr="00957367">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88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015 2 02 35118 10 0000 150</w:t>
            </w:r>
          </w:p>
        </w:tc>
        <w:tc>
          <w:tcPr>
            <w:tcW w:w="7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166 400,00</w:t>
            </w:r>
          </w:p>
        </w:tc>
        <w:tc>
          <w:tcPr>
            <w:tcW w:w="850"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41 600,00</w:t>
            </w:r>
          </w:p>
        </w:tc>
        <w:tc>
          <w:tcPr>
            <w:tcW w:w="1134" w:type="dxa"/>
            <w:gridSpan w:val="2"/>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124 800,00</w:t>
            </w:r>
          </w:p>
        </w:tc>
      </w:tr>
      <w:tr w:rsidR="00182EDC" w:rsidRPr="00182EDC" w:rsidTr="00957367">
        <w:trPr>
          <w:trHeight w:val="405"/>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Прочие межбюджетные трансферты, передаваемые бюджетам сельских поселений</w:t>
            </w:r>
          </w:p>
        </w:tc>
        <w:tc>
          <w:tcPr>
            <w:tcW w:w="704" w:type="dxa"/>
            <w:tcBorders>
              <w:top w:val="nil"/>
              <w:left w:val="nil"/>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880" w:type="dxa"/>
            <w:tcBorders>
              <w:top w:val="nil"/>
              <w:left w:val="nil"/>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015 2 02 49999 10 0000 150</w:t>
            </w:r>
          </w:p>
        </w:tc>
        <w:tc>
          <w:tcPr>
            <w:tcW w:w="786" w:type="dxa"/>
            <w:tcBorders>
              <w:top w:val="nil"/>
              <w:left w:val="nil"/>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8 729 500,00</w:t>
            </w:r>
          </w:p>
        </w:tc>
        <w:tc>
          <w:tcPr>
            <w:tcW w:w="850" w:type="dxa"/>
            <w:tcBorders>
              <w:top w:val="nil"/>
              <w:left w:val="nil"/>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2 547 400,00</w:t>
            </w:r>
          </w:p>
        </w:tc>
        <w:tc>
          <w:tcPr>
            <w:tcW w:w="1134" w:type="dxa"/>
            <w:gridSpan w:val="2"/>
            <w:tcBorders>
              <w:top w:val="nil"/>
              <w:left w:val="nil"/>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6 182 100,00</w:t>
            </w:r>
          </w:p>
        </w:tc>
      </w:tr>
    </w:tbl>
    <w:p w:rsidR="00D91443" w:rsidRPr="00182EDC" w:rsidRDefault="00D91443" w:rsidP="00182EDC">
      <w:pPr>
        <w:pStyle w:val="a5"/>
        <w:rPr>
          <w:rFonts w:ascii="Times New Roman" w:hAnsi="Times New Roman" w:cs="Times New Roman"/>
        </w:rPr>
      </w:pPr>
    </w:p>
    <w:p w:rsidR="00D91443" w:rsidRPr="00182EDC" w:rsidRDefault="00D91443" w:rsidP="00182EDC">
      <w:pPr>
        <w:pStyle w:val="a5"/>
        <w:rPr>
          <w:rFonts w:ascii="Times New Roman" w:eastAsia="Calibri" w:hAnsi="Times New Roman" w:cs="Times New Roman"/>
        </w:rPr>
      </w:pPr>
    </w:p>
    <w:p w:rsidR="00182EDC" w:rsidRPr="00182EDC" w:rsidRDefault="00D91443" w:rsidP="00182EDC">
      <w:pPr>
        <w:pStyle w:val="a5"/>
        <w:rPr>
          <w:rFonts w:ascii="Times New Roman" w:hAnsi="Times New Roman" w:cs="Times New Roman"/>
        </w:rPr>
      </w:pPr>
      <w:r w:rsidRPr="00182EDC">
        <w:rPr>
          <w:rFonts w:ascii="Times New Roman" w:eastAsia="Calibri" w:hAnsi="Times New Roman" w:cs="Times New Roman"/>
          <w:color w:val="000000"/>
        </w:rPr>
        <w:br/>
      </w:r>
    </w:p>
    <w:tbl>
      <w:tblPr>
        <w:tblW w:w="9654" w:type="dxa"/>
        <w:tblInd w:w="93" w:type="dxa"/>
        <w:tblLayout w:type="fixed"/>
        <w:tblLook w:val="04A0"/>
      </w:tblPr>
      <w:tblGrid>
        <w:gridCol w:w="3500"/>
        <w:gridCol w:w="704"/>
        <w:gridCol w:w="1623"/>
        <w:gridCol w:w="1418"/>
        <w:gridCol w:w="1134"/>
        <w:gridCol w:w="1275"/>
      </w:tblGrid>
      <w:tr w:rsidR="00182EDC" w:rsidRPr="00182EDC" w:rsidTr="00957367">
        <w:trPr>
          <w:trHeight w:val="255"/>
        </w:trPr>
        <w:tc>
          <w:tcPr>
            <w:tcW w:w="9654" w:type="dxa"/>
            <w:gridSpan w:val="6"/>
            <w:tcBorders>
              <w:top w:val="nil"/>
              <w:left w:val="nil"/>
              <w:bottom w:val="nil"/>
              <w:right w:val="nil"/>
            </w:tcBorders>
            <w:shd w:val="clear" w:color="auto" w:fill="auto"/>
            <w:noWrap/>
            <w:vAlign w:val="bottom"/>
            <w:hideMark/>
          </w:tcPr>
          <w:p w:rsidR="00182EDC" w:rsidRPr="00182EDC" w:rsidRDefault="00182EDC" w:rsidP="00182EDC">
            <w:pPr>
              <w:pStyle w:val="a5"/>
              <w:jc w:val="right"/>
              <w:rPr>
                <w:rFonts w:ascii="Times New Roman" w:hAnsi="Times New Roman" w:cs="Times New Roman"/>
                <w:b/>
                <w:lang w:eastAsia="ru-RU"/>
              </w:rPr>
            </w:pPr>
            <w:r w:rsidRPr="00182EDC">
              <w:rPr>
                <w:rFonts w:ascii="Times New Roman" w:hAnsi="Times New Roman" w:cs="Times New Roman"/>
                <w:b/>
                <w:lang w:eastAsia="ru-RU"/>
              </w:rPr>
              <w:t>Приложение № 2</w:t>
            </w:r>
          </w:p>
        </w:tc>
      </w:tr>
      <w:tr w:rsidR="00182EDC" w:rsidRPr="00182EDC" w:rsidTr="00957367">
        <w:trPr>
          <w:trHeight w:val="255"/>
        </w:trPr>
        <w:tc>
          <w:tcPr>
            <w:tcW w:w="9654" w:type="dxa"/>
            <w:gridSpan w:val="6"/>
            <w:tcBorders>
              <w:top w:val="nil"/>
              <w:left w:val="nil"/>
              <w:bottom w:val="nil"/>
              <w:right w:val="nil"/>
            </w:tcBorders>
            <w:shd w:val="clear" w:color="auto" w:fill="auto"/>
            <w:noWrap/>
            <w:vAlign w:val="bottom"/>
            <w:hideMark/>
          </w:tcPr>
          <w:p w:rsidR="00182EDC" w:rsidRPr="00182EDC" w:rsidRDefault="00182EDC" w:rsidP="00182EDC">
            <w:pPr>
              <w:pStyle w:val="a5"/>
              <w:jc w:val="right"/>
              <w:rPr>
                <w:rFonts w:ascii="Times New Roman" w:hAnsi="Times New Roman" w:cs="Times New Roman"/>
                <w:b/>
                <w:lang w:eastAsia="ru-RU"/>
              </w:rPr>
            </w:pPr>
            <w:r w:rsidRPr="00182EDC">
              <w:rPr>
                <w:rFonts w:ascii="Times New Roman" w:hAnsi="Times New Roman" w:cs="Times New Roman"/>
                <w:b/>
                <w:lang w:eastAsia="ru-RU"/>
              </w:rPr>
              <w:t xml:space="preserve">к постановлению администрации </w:t>
            </w:r>
            <w:proofErr w:type="spellStart"/>
            <w:r w:rsidRPr="00182EDC">
              <w:rPr>
                <w:rFonts w:ascii="Times New Roman" w:hAnsi="Times New Roman" w:cs="Times New Roman"/>
                <w:b/>
                <w:lang w:eastAsia="ru-RU"/>
              </w:rPr>
              <w:t>Новопервомайского</w:t>
            </w:r>
            <w:proofErr w:type="spellEnd"/>
            <w:r w:rsidRPr="00182EDC">
              <w:rPr>
                <w:rFonts w:ascii="Times New Roman" w:hAnsi="Times New Roman" w:cs="Times New Roman"/>
                <w:b/>
                <w:lang w:eastAsia="ru-RU"/>
              </w:rPr>
              <w:t xml:space="preserve"> сельсовета </w:t>
            </w:r>
          </w:p>
        </w:tc>
      </w:tr>
      <w:tr w:rsidR="00182EDC" w:rsidRPr="00182EDC" w:rsidTr="00957367">
        <w:trPr>
          <w:trHeight w:val="255"/>
        </w:trPr>
        <w:tc>
          <w:tcPr>
            <w:tcW w:w="9654" w:type="dxa"/>
            <w:gridSpan w:val="6"/>
            <w:tcBorders>
              <w:top w:val="nil"/>
              <w:left w:val="nil"/>
              <w:bottom w:val="nil"/>
              <w:right w:val="nil"/>
            </w:tcBorders>
            <w:shd w:val="clear" w:color="auto" w:fill="auto"/>
            <w:noWrap/>
            <w:vAlign w:val="bottom"/>
            <w:hideMark/>
          </w:tcPr>
          <w:p w:rsidR="00182EDC" w:rsidRPr="00182EDC" w:rsidRDefault="00182EDC" w:rsidP="00182EDC">
            <w:pPr>
              <w:pStyle w:val="a5"/>
              <w:jc w:val="right"/>
              <w:rPr>
                <w:rFonts w:ascii="Times New Roman" w:hAnsi="Times New Roman" w:cs="Times New Roman"/>
                <w:b/>
                <w:lang w:eastAsia="ru-RU"/>
              </w:rPr>
            </w:pPr>
            <w:r w:rsidRPr="00182EDC">
              <w:rPr>
                <w:rFonts w:ascii="Times New Roman" w:hAnsi="Times New Roman" w:cs="Times New Roman"/>
                <w:b/>
                <w:lang w:eastAsia="ru-RU"/>
              </w:rPr>
              <w:t>Татарского района Новосибирской области № 23  от 10.04.24</w:t>
            </w:r>
          </w:p>
        </w:tc>
      </w:tr>
      <w:tr w:rsidR="00182EDC" w:rsidRPr="00182EDC" w:rsidTr="00957367">
        <w:trPr>
          <w:trHeight w:val="255"/>
        </w:trPr>
        <w:tc>
          <w:tcPr>
            <w:tcW w:w="9654" w:type="dxa"/>
            <w:gridSpan w:val="6"/>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1350"/>
        </w:trPr>
        <w:tc>
          <w:tcPr>
            <w:tcW w:w="9654" w:type="dxa"/>
            <w:gridSpan w:val="6"/>
            <w:tcBorders>
              <w:top w:val="nil"/>
              <w:left w:val="nil"/>
              <w:bottom w:val="nil"/>
              <w:right w:val="nil"/>
            </w:tcBorders>
            <w:shd w:val="clear" w:color="auto" w:fill="auto"/>
            <w:vAlign w:val="bottom"/>
            <w:hideMark/>
          </w:tcPr>
          <w:p w:rsidR="00182EDC" w:rsidRPr="00182EDC" w:rsidRDefault="00182EDC" w:rsidP="00182EDC">
            <w:pPr>
              <w:pStyle w:val="a5"/>
              <w:rPr>
                <w:rFonts w:ascii="Times New Roman" w:hAnsi="Times New Roman" w:cs="Times New Roman"/>
                <w:b/>
                <w:bCs/>
                <w:lang w:eastAsia="ru-RU"/>
              </w:rPr>
            </w:pPr>
            <w:r w:rsidRPr="00182EDC">
              <w:rPr>
                <w:rFonts w:ascii="Times New Roman" w:hAnsi="Times New Roman" w:cs="Times New Roman"/>
                <w:b/>
                <w:bCs/>
                <w:lang w:eastAsia="ru-RU"/>
              </w:rPr>
              <w:t xml:space="preserve">                          Исполнение по разделам, подразделам, целевым статьям (муниципальным программам и </w:t>
            </w:r>
            <w:proofErr w:type="spellStart"/>
            <w:r w:rsidRPr="00182EDC">
              <w:rPr>
                <w:rFonts w:ascii="Times New Roman" w:hAnsi="Times New Roman" w:cs="Times New Roman"/>
                <w:b/>
                <w:bCs/>
                <w:lang w:eastAsia="ru-RU"/>
              </w:rPr>
              <w:t>непрограммным</w:t>
            </w:r>
            <w:proofErr w:type="spellEnd"/>
            <w:r w:rsidRPr="00182EDC">
              <w:rPr>
                <w:rFonts w:ascii="Times New Roman" w:hAnsi="Times New Roman" w:cs="Times New Roman"/>
                <w:b/>
                <w:bCs/>
                <w:lang w:eastAsia="ru-RU"/>
              </w:rPr>
              <w:t xml:space="preserve"> направлениям деятельности) группам и подгруппам </w:t>
            </w:r>
            <w:proofErr w:type="gramStart"/>
            <w:r w:rsidRPr="00182EDC">
              <w:rPr>
                <w:rFonts w:ascii="Times New Roman" w:hAnsi="Times New Roman" w:cs="Times New Roman"/>
                <w:b/>
                <w:bCs/>
                <w:lang w:eastAsia="ru-RU"/>
              </w:rPr>
              <w:t>видов расходов  классификации расходов бюджета</w:t>
            </w:r>
            <w:proofErr w:type="gramEnd"/>
            <w:r w:rsidRPr="00182EDC">
              <w:rPr>
                <w:rFonts w:ascii="Times New Roman" w:hAnsi="Times New Roman" w:cs="Times New Roman"/>
                <w:b/>
                <w:bCs/>
                <w:lang w:eastAsia="ru-RU"/>
              </w:rPr>
              <w:t xml:space="preserve"> </w:t>
            </w:r>
            <w:proofErr w:type="spellStart"/>
            <w:r w:rsidRPr="00182EDC">
              <w:rPr>
                <w:rFonts w:ascii="Times New Roman" w:hAnsi="Times New Roman" w:cs="Times New Roman"/>
                <w:b/>
                <w:bCs/>
                <w:lang w:eastAsia="ru-RU"/>
              </w:rPr>
              <w:t>Новопервомайского</w:t>
            </w:r>
            <w:proofErr w:type="spellEnd"/>
            <w:r w:rsidRPr="00182EDC">
              <w:rPr>
                <w:rFonts w:ascii="Times New Roman" w:hAnsi="Times New Roman" w:cs="Times New Roman"/>
                <w:b/>
                <w:bCs/>
                <w:lang w:eastAsia="ru-RU"/>
              </w:rPr>
              <w:t xml:space="preserve"> сельсовета Татарского района Новосибирской области  за 1 квартал  2024 года</w:t>
            </w:r>
          </w:p>
        </w:tc>
      </w:tr>
      <w:tr w:rsidR="00182EDC" w:rsidRPr="00182EDC" w:rsidTr="00957367">
        <w:trPr>
          <w:trHeight w:val="270"/>
        </w:trPr>
        <w:tc>
          <w:tcPr>
            <w:tcW w:w="3500"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704"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623"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418"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134"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275"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450"/>
        </w:trPr>
        <w:tc>
          <w:tcPr>
            <w:tcW w:w="35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 Наименование показателя</w:t>
            </w:r>
          </w:p>
        </w:tc>
        <w:tc>
          <w:tcPr>
            <w:tcW w:w="70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Код </w:t>
            </w:r>
            <w:proofErr w:type="spellStart"/>
            <w:proofErr w:type="gramStart"/>
            <w:r w:rsidRPr="00182EDC">
              <w:rPr>
                <w:rFonts w:ascii="Times New Roman" w:hAnsi="Times New Roman" w:cs="Times New Roman"/>
                <w:lang w:eastAsia="ru-RU"/>
              </w:rPr>
              <w:t>стро-ки</w:t>
            </w:r>
            <w:proofErr w:type="spellEnd"/>
            <w:proofErr w:type="gramEnd"/>
          </w:p>
        </w:tc>
        <w:tc>
          <w:tcPr>
            <w:tcW w:w="1623" w:type="dxa"/>
            <w:vMerge w:val="restart"/>
            <w:tcBorders>
              <w:top w:val="single" w:sz="8" w:space="0" w:color="auto"/>
              <w:left w:val="single" w:sz="8" w:space="0" w:color="auto"/>
              <w:bottom w:val="nil"/>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Код расхода по бюджетной классификации</w:t>
            </w:r>
          </w:p>
        </w:tc>
        <w:tc>
          <w:tcPr>
            <w:tcW w:w="1418" w:type="dxa"/>
            <w:vMerge w:val="restart"/>
            <w:tcBorders>
              <w:top w:val="single" w:sz="8" w:space="0" w:color="auto"/>
              <w:left w:val="single" w:sz="8" w:space="0" w:color="auto"/>
              <w:bottom w:val="nil"/>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Утвержденные бюджетные назначения</w:t>
            </w:r>
          </w:p>
        </w:tc>
        <w:tc>
          <w:tcPr>
            <w:tcW w:w="1134" w:type="dxa"/>
            <w:vMerge w:val="restart"/>
            <w:tcBorders>
              <w:top w:val="single" w:sz="8" w:space="0" w:color="auto"/>
              <w:left w:val="single" w:sz="8" w:space="0" w:color="auto"/>
              <w:bottom w:val="nil"/>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Исполнено</w:t>
            </w:r>
          </w:p>
        </w:tc>
        <w:tc>
          <w:tcPr>
            <w:tcW w:w="1275" w:type="dxa"/>
            <w:vMerge w:val="restart"/>
            <w:tcBorders>
              <w:top w:val="single" w:sz="8" w:space="0" w:color="auto"/>
              <w:left w:val="single" w:sz="8" w:space="0" w:color="auto"/>
              <w:bottom w:val="nil"/>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Неисполненные назначения</w:t>
            </w:r>
          </w:p>
        </w:tc>
      </w:tr>
      <w:tr w:rsidR="00182EDC" w:rsidRPr="00182EDC" w:rsidTr="00957367">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04"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623" w:type="dxa"/>
            <w:vMerge/>
            <w:tcBorders>
              <w:top w:val="single" w:sz="8" w:space="0" w:color="auto"/>
              <w:left w:val="single" w:sz="8" w:space="0" w:color="auto"/>
              <w:bottom w:val="nil"/>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418" w:type="dxa"/>
            <w:vMerge/>
            <w:tcBorders>
              <w:top w:val="single" w:sz="8" w:space="0" w:color="auto"/>
              <w:left w:val="single" w:sz="8" w:space="0" w:color="auto"/>
              <w:bottom w:val="nil"/>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134" w:type="dxa"/>
            <w:vMerge/>
            <w:tcBorders>
              <w:top w:val="single" w:sz="8" w:space="0" w:color="auto"/>
              <w:left w:val="single" w:sz="8" w:space="0" w:color="auto"/>
              <w:bottom w:val="nil"/>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275" w:type="dxa"/>
            <w:vMerge/>
            <w:tcBorders>
              <w:top w:val="single" w:sz="8" w:space="0" w:color="auto"/>
              <w:left w:val="single" w:sz="8" w:space="0" w:color="auto"/>
              <w:bottom w:val="nil"/>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04"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623" w:type="dxa"/>
            <w:vMerge/>
            <w:tcBorders>
              <w:top w:val="single" w:sz="8" w:space="0" w:color="auto"/>
              <w:left w:val="single" w:sz="8" w:space="0" w:color="auto"/>
              <w:bottom w:val="nil"/>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418" w:type="dxa"/>
            <w:vMerge/>
            <w:tcBorders>
              <w:top w:val="single" w:sz="8" w:space="0" w:color="auto"/>
              <w:left w:val="single" w:sz="8" w:space="0" w:color="auto"/>
              <w:bottom w:val="nil"/>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134" w:type="dxa"/>
            <w:vMerge/>
            <w:tcBorders>
              <w:top w:val="single" w:sz="8" w:space="0" w:color="auto"/>
              <w:left w:val="single" w:sz="8" w:space="0" w:color="auto"/>
              <w:bottom w:val="nil"/>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275" w:type="dxa"/>
            <w:vMerge/>
            <w:tcBorders>
              <w:top w:val="single" w:sz="8" w:space="0" w:color="auto"/>
              <w:left w:val="single" w:sz="8" w:space="0" w:color="auto"/>
              <w:bottom w:val="nil"/>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04"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623" w:type="dxa"/>
            <w:vMerge/>
            <w:tcBorders>
              <w:top w:val="single" w:sz="8" w:space="0" w:color="auto"/>
              <w:left w:val="single" w:sz="8" w:space="0" w:color="auto"/>
              <w:bottom w:val="nil"/>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418" w:type="dxa"/>
            <w:vMerge/>
            <w:tcBorders>
              <w:top w:val="single" w:sz="8" w:space="0" w:color="auto"/>
              <w:left w:val="single" w:sz="8" w:space="0" w:color="auto"/>
              <w:bottom w:val="nil"/>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134" w:type="dxa"/>
            <w:vMerge/>
            <w:tcBorders>
              <w:top w:val="single" w:sz="8" w:space="0" w:color="auto"/>
              <w:left w:val="single" w:sz="8" w:space="0" w:color="auto"/>
              <w:bottom w:val="nil"/>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275" w:type="dxa"/>
            <w:vMerge/>
            <w:tcBorders>
              <w:top w:val="single" w:sz="8" w:space="0" w:color="auto"/>
              <w:left w:val="single" w:sz="8" w:space="0" w:color="auto"/>
              <w:bottom w:val="nil"/>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53"/>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04"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623" w:type="dxa"/>
            <w:vMerge/>
            <w:tcBorders>
              <w:top w:val="single" w:sz="8" w:space="0" w:color="auto"/>
              <w:left w:val="single" w:sz="8" w:space="0" w:color="auto"/>
              <w:bottom w:val="nil"/>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418" w:type="dxa"/>
            <w:vMerge/>
            <w:tcBorders>
              <w:top w:val="single" w:sz="8" w:space="0" w:color="auto"/>
              <w:left w:val="single" w:sz="8" w:space="0" w:color="auto"/>
              <w:bottom w:val="nil"/>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134" w:type="dxa"/>
            <w:vMerge/>
            <w:tcBorders>
              <w:top w:val="single" w:sz="8" w:space="0" w:color="auto"/>
              <w:left w:val="single" w:sz="8" w:space="0" w:color="auto"/>
              <w:bottom w:val="nil"/>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275" w:type="dxa"/>
            <w:vMerge/>
            <w:tcBorders>
              <w:top w:val="single" w:sz="8" w:space="0" w:color="auto"/>
              <w:left w:val="single" w:sz="8" w:space="0" w:color="auto"/>
              <w:bottom w:val="nil"/>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70"/>
        </w:trPr>
        <w:tc>
          <w:tcPr>
            <w:tcW w:w="3500" w:type="dxa"/>
            <w:tcBorders>
              <w:top w:val="nil"/>
              <w:left w:val="single" w:sz="8" w:space="0" w:color="auto"/>
              <w:bottom w:val="single" w:sz="8" w:space="0" w:color="auto"/>
              <w:right w:val="single" w:sz="8" w:space="0" w:color="auto"/>
            </w:tcBorders>
            <w:shd w:val="clear" w:color="auto" w:fill="auto"/>
            <w:noWrap/>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w:t>
            </w:r>
          </w:p>
        </w:tc>
        <w:tc>
          <w:tcPr>
            <w:tcW w:w="704" w:type="dxa"/>
            <w:tcBorders>
              <w:top w:val="nil"/>
              <w:left w:val="nil"/>
              <w:bottom w:val="single" w:sz="8" w:space="0" w:color="auto"/>
              <w:right w:val="single" w:sz="8" w:space="0" w:color="auto"/>
            </w:tcBorders>
            <w:shd w:val="clear" w:color="auto" w:fill="auto"/>
            <w:noWrap/>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w:t>
            </w:r>
          </w:p>
        </w:tc>
        <w:tc>
          <w:tcPr>
            <w:tcW w:w="1623" w:type="dxa"/>
            <w:tcBorders>
              <w:top w:val="nil"/>
              <w:left w:val="nil"/>
              <w:bottom w:val="single" w:sz="8" w:space="0" w:color="auto"/>
              <w:right w:val="nil"/>
            </w:tcBorders>
            <w:shd w:val="clear" w:color="auto" w:fill="auto"/>
            <w:noWrap/>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w:t>
            </w:r>
          </w:p>
        </w:tc>
        <w:tc>
          <w:tcPr>
            <w:tcW w:w="1134" w:type="dxa"/>
            <w:tcBorders>
              <w:top w:val="nil"/>
              <w:left w:val="nil"/>
              <w:bottom w:val="single" w:sz="8" w:space="0" w:color="auto"/>
              <w:right w:val="single" w:sz="8" w:space="0" w:color="auto"/>
            </w:tcBorders>
            <w:shd w:val="clear" w:color="auto" w:fill="auto"/>
            <w:noWrap/>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w:t>
            </w:r>
          </w:p>
        </w:tc>
        <w:tc>
          <w:tcPr>
            <w:tcW w:w="1275" w:type="dxa"/>
            <w:tcBorders>
              <w:top w:val="nil"/>
              <w:left w:val="nil"/>
              <w:bottom w:val="single" w:sz="8" w:space="0" w:color="auto"/>
              <w:right w:val="single" w:sz="8" w:space="0" w:color="auto"/>
            </w:tcBorders>
            <w:shd w:val="clear" w:color="auto" w:fill="auto"/>
            <w:noWrap/>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6</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bookmarkStart w:id="20" w:name="RANGE!A16"/>
            <w:r w:rsidRPr="00182EDC">
              <w:rPr>
                <w:rFonts w:ascii="Times New Roman" w:hAnsi="Times New Roman" w:cs="Times New Roman"/>
                <w:lang w:eastAsia="ru-RU"/>
              </w:rPr>
              <w:t>Расходы бюджета - всего</w:t>
            </w:r>
            <w:bookmarkEnd w:id="20"/>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200</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000 9600 </w:t>
            </w:r>
            <w:r w:rsidRPr="00182EDC">
              <w:rPr>
                <w:rFonts w:ascii="Times New Roman" w:hAnsi="Times New Roman" w:cs="Times New Roman"/>
                <w:lang w:eastAsia="ru-RU"/>
              </w:rPr>
              <w:lastRenderedPageBreak/>
              <w:t>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 xml:space="preserve">19 514 </w:t>
            </w:r>
            <w:r w:rsidRPr="00182EDC">
              <w:rPr>
                <w:rFonts w:ascii="Times New Roman" w:hAnsi="Times New Roman" w:cs="Times New Roman"/>
                <w:lang w:eastAsia="ru-RU"/>
              </w:rPr>
              <w:lastRenderedPageBreak/>
              <w:t>722,41</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 xml:space="preserve">3 599 </w:t>
            </w:r>
            <w:r w:rsidRPr="00182EDC">
              <w:rPr>
                <w:rFonts w:ascii="Times New Roman" w:hAnsi="Times New Roman" w:cs="Times New Roman"/>
                <w:lang w:eastAsia="ru-RU"/>
              </w:rPr>
              <w:lastRenderedPageBreak/>
              <w:t>352,79</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 xml:space="preserve">15 915 </w:t>
            </w:r>
            <w:r w:rsidRPr="00182EDC">
              <w:rPr>
                <w:rFonts w:ascii="Times New Roman" w:hAnsi="Times New Roman" w:cs="Times New Roman"/>
                <w:lang w:eastAsia="ru-RU"/>
              </w:rPr>
              <w:lastRenderedPageBreak/>
              <w:t>369,62</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Функционирование высшего должностного лица субъекта Российской Федерации и муниципального образования</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015 0102 0000000000 000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1 126 500,00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234 353,44</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892 146,56</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Глава муниципального образования</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015 0102 9900001010 000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400 000,00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19 539,43</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380 460,57</w:t>
            </w:r>
          </w:p>
        </w:tc>
      </w:tr>
      <w:tr w:rsidR="00182EDC" w:rsidRPr="00182EDC" w:rsidTr="00957367">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015 0102 9900001010 100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400 000,00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19 539,43</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380 460,57</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Расходы на выплаты персоналу государственных (муниципальных) органов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015 0102 9900001010 120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400 000,00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19 539,43</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380 460,57</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Фонд оплаты труда государственных (муниципальных) органов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015 0102 9900001010 121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307 200,00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19 539,43</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287 660,57</w:t>
            </w:r>
          </w:p>
        </w:tc>
      </w:tr>
      <w:tr w:rsidR="00182EDC" w:rsidRPr="00182EDC" w:rsidTr="00957367">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015 0102 9900001010 129</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92 800,00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92 800,00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Реализация мероприятий государственной программы Новосибирской области "Управление финансами в Новосибирской области "</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015 0102 9900070510 000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726 500,00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214 814,01</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511 685,99</w:t>
            </w:r>
          </w:p>
        </w:tc>
      </w:tr>
      <w:tr w:rsidR="00182EDC" w:rsidRPr="00182EDC" w:rsidTr="00957367">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015 0102 9900070510 100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726 500,00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214 814,01</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511 685,99</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Расходы на выплаты персоналу государственных (муниципальных) органов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015 0102 9900070510 120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726 500,00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214 814,01</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511 685,99</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Фонд оплаты труда государственных (муниципальных) органов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015 0102 9900070510 121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558 000,00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154 624,75</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403 375,25</w:t>
            </w:r>
          </w:p>
        </w:tc>
      </w:tr>
      <w:tr w:rsidR="00182EDC" w:rsidRPr="00182EDC" w:rsidTr="00957367">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015 0102 9900070510 129</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168 500,00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60 189,26</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108 310,74</w:t>
            </w:r>
          </w:p>
        </w:tc>
      </w:tr>
      <w:tr w:rsidR="00182EDC" w:rsidRPr="00182EDC" w:rsidTr="00957367">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Функционирование Правительства Российской Федерации, высших исполнительных органов </w:t>
            </w:r>
            <w:r w:rsidRPr="00182EDC">
              <w:rPr>
                <w:rFonts w:ascii="Times New Roman" w:hAnsi="Times New Roman" w:cs="Times New Roman"/>
                <w:lang w:eastAsia="ru-RU"/>
              </w:rPr>
              <w:lastRenderedPageBreak/>
              <w:t>субъектов Российской Федерации, местных администраций</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3 951 463,21</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610 585,96</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3 340 877,25</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Центральный аппарат</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015 0104 9900001030 000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2 050 763,21</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209 576,34</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1 841 186,87</w:t>
            </w:r>
          </w:p>
        </w:tc>
      </w:tr>
      <w:tr w:rsidR="00182EDC" w:rsidRPr="00182EDC" w:rsidTr="00957367">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015 0104 9900001030 100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338 500,00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34 094,91</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304 405,09</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Расходы на выплаты персоналу государственных (муниципальных) органов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015 0104 9900001030 120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338 500,00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34 094,91</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304 405,09</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Фонд оплаты труда государственных (муниципальных) органов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015 0104 9900001030 121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259 800,00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33 994,91</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225 805,09</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015 0104 9900001030 122</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r>
      <w:tr w:rsidR="00182EDC" w:rsidRPr="00182EDC" w:rsidTr="00957367">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015 0104 9900001030 129</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78 600,00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78 600,00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015 0104 9900001030 200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1 674 163,21</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175 481,43</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1 498 681,78</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015 0104 9900001030 240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1 674 163,21</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175 481,43</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1 498 681,78</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Закупка товаров, работ и услуг в </w:t>
            </w:r>
            <w:proofErr w:type="spellStart"/>
            <w:r w:rsidRPr="00182EDC">
              <w:rPr>
                <w:rFonts w:ascii="Times New Roman" w:hAnsi="Times New Roman" w:cs="Times New Roman"/>
                <w:lang w:eastAsia="ru-RU"/>
              </w:rPr>
              <w:t>сфереинформационно-коммуникационных</w:t>
            </w:r>
            <w:proofErr w:type="spellEnd"/>
            <w:r w:rsidRPr="00182EDC">
              <w:rPr>
                <w:rFonts w:ascii="Times New Roman" w:hAnsi="Times New Roman" w:cs="Times New Roman"/>
                <w:lang w:eastAsia="ru-RU"/>
              </w:rPr>
              <w:t xml:space="preserve"> технологий</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015 0104 9900001030 242</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318 200,00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49 560,00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268 640,00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Прочая закупка товаров, работ и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015 0104 9900001030 244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1 066 263,21</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54 073,11</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1 012 190,10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энергетических ресурсов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015 0104 9900001030 247</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289 700,00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71 848,32</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217 851,68</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бюджетные ассигнования</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015 0104 9900001030 800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38 100,00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38 100,00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Уплата налогов, сборов и иных платежей</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015 0104 9900001030 850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38 100,00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38 100,00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Уплата налога на имущество организаций и земельного налога</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015 0104 9900001030 851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32 000,00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32 000,00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Уплата прочих налогов, сборов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015 0104 9900001030 852</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6 100,00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6 100,00</w:t>
            </w:r>
          </w:p>
        </w:tc>
      </w:tr>
      <w:tr w:rsidR="00182EDC" w:rsidRPr="00182EDC" w:rsidTr="00957367">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015 0104 9900070190 000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015 0104 9900070190 200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015 0104 9900070190 240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Прочая закупка товаров, работ и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015 0104 9900070190 244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Реализация мероприятий государственной программы Новосибирской области "Управление финансами в Новосибирской области "</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015 0104 9900070510 000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1 900 600,00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401 009,62</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1 499 590,38</w:t>
            </w:r>
          </w:p>
        </w:tc>
      </w:tr>
      <w:tr w:rsidR="00182EDC" w:rsidRPr="00182EDC" w:rsidTr="00957367">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015 0104 9900070510 100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1 900 600,00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401 009,62</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1 499 590,38</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Расходы на выплаты персоналу государственных (муниципальных) органов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015 0104 9900070510 120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1 900 600,00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401 009,62</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1 499 590,38</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Фонд оплаты труда государственных (муниципальных) органов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015 0104 9900070510 121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1 459 800,00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300 984,74</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1 158 815,26</w:t>
            </w:r>
          </w:p>
        </w:tc>
      </w:tr>
      <w:tr w:rsidR="00182EDC" w:rsidRPr="00182EDC" w:rsidTr="00957367">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015 0104 9900070510 129</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440 800,00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100 024,88</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340 775,12</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015 0106 0000000000 000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124 200,00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31 050,00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93 150,00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Передача полномочий контрольно-счетного органа</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015 0106 9900000010 000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107 000,00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26 750,00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80 250,00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Межбюджетные трансферты</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015 0106 9900000010 500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107 000,00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26 750,00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80 250,00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межбюджетные трансферты</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015 0106 9900000010 540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107 000,00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26 750,00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80 250,00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Передача полномочий по внутреннему финансовому контролю</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015 0106 9900000011 000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17 200,00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4 300,00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12 900,00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Межбюджетные трансферты</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015 0106 9900000011 500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17 200,00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4 300,00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12 900,00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межбюджетные трансферты</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015 0106 9900000011 540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17 200,00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4 300,00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12 900,00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Резервные фонды</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015 0111 0000000000 000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1 000,00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Резервные фонды местных администраций</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015 0111 9900002020 000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1 000,00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бюджетные ассигнования</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015 0111 9900002020 800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1 000,00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Резервные средства</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015 0111 9900002020 870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1 000,00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Другие общегосударственные вопросы</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015 0113 0000000000 000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136 000,00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27 360,00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108 640,00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Оценка недвижимости, признание прав и регулирование отношений по государственной и муниципальной собственности</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015 0113 9900002030 000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14 000,00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14 000,00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015 0113 9900002030 200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14 000,00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14 000,00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015 0113 9900002030 240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14 000,00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14 000,00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Прочая закупка товаров, работ и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015 0113 9900002030 244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14 000,00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14 000,00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Выполнение других обязательств государства</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015 0113 9900002040 000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98 800,00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21 560,00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77 240,00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015 0113 9900002040 200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88 800,00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11 560,00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77 240,00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015 0113 9900002040 240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88 800,00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11 560,00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77 240,00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Прочая закупка товаров, работ и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015 0113 9900002040 244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88 800,00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11 560,00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77 240,00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бюджетные ассигнования</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015 0113 9900002040 800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10 000,00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Уплата налогов, сборов и иных платежей</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015 0113 9900002040 850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10 000,00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Уплата иных платежей</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015 0113 9900002040 853</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10 000,00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Обеспечение деятельности подведомственных учреждений</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015 0113 9900002070 000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23 200,00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5 800,00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17 400,00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Межбюджетные трансферты</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015 0113 9900002070 500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23 200,00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5 800,00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17 400,00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межбюджетные трансферты</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015 0113 9900002070 540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23 200,00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5 800,00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17 400,00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Мобилизационная и вневойсковая подготовка</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015 0203 0000000000 000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166 400,00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31 684,77</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134 715,23</w:t>
            </w:r>
          </w:p>
        </w:tc>
      </w:tr>
      <w:tr w:rsidR="00182EDC" w:rsidRPr="00182EDC" w:rsidTr="00957367">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Субвенции на осуществление первичного воинского учета на территориях, где отсутствуют военные комиссариаты в рамках </w:t>
            </w:r>
            <w:proofErr w:type="spellStart"/>
            <w:r w:rsidRPr="00182EDC">
              <w:rPr>
                <w:rFonts w:ascii="Times New Roman" w:hAnsi="Times New Roman" w:cs="Times New Roman"/>
                <w:lang w:eastAsia="ru-RU"/>
              </w:rPr>
              <w:t>непрограммных</w:t>
            </w:r>
            <w:proofErr w:type="spellEnd"/>
            <w:r w:rsidRPr="00182EDC">
              <w:rPr>
                <w:rFonts w:ascii="Times New Roman" w:hAnsi="Times New Roman" w:cs="Times New Roman"/>
                <w:lang w:eastAsia="ru-RU"/>
              </w:rPr>
              <w:t xml:space="preserve"> расходов федеральных органов исполнительной власти"</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015 0203 9900051180 000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166 400,00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31 684,77</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134 715,23</w:t>
            </w:r>
          </w:p>
        </w:tc>
      </w:tr>
      <w:tr w:rsidR="00182EDC" w:rsidRPr="00182EDC" w:rsidTr="00957367">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015 0203 9900051180 100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163 900,00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31 684,77</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132 215,23</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Расходы на выплаты персоналу государственных (муниципальных) органов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015 0203 9900051180 120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163 900,00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31 684,77</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132 215,23</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Фонд оплаты труда государственных (муниципальных) органов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015 0203 9900051180 121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125 800,00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24 335,46</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101 464,54</w:t>
            </w:r>
          </w:p>
        </w:tc>
      </w:tr>
      <w:tr w:rsidR="00182EDC" w:rsidRPr="00182EDC" w:rsidTr="00957367">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015 0203 9900051180 129</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38 100,00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7 349,31</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30 750,69</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015 0203 9900051180 200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2 500,00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2 500,00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015 0203 9900051180 240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2 500,00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2 500,00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Прочая закупка товаров, работ и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015 0203 9900051180 244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2 500,00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2 500,00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015 0310 0000000000 000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192 800,00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9 594,00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183 206,00</w:t>
            </w:r>
          </w:p>
        </w:tc>
      </w:tr>
      <w:tr w:rsidR="00182EDC" w:rsidRPr="00182EDC" w:rsidTr="00957367">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Реализация мероприятий муниципальной программы "Обеспечение пожарной безопасности на территории </w:t>
            </w:r>
            <w:proofErr w:type="spellStart"/>
            <w:r w:rsidRPr="00182EDC">
              <w:rPr>
                <w:rFonts w:ascii="Times New Roman" w:hAnsi="Times New Roman" w:cs="Times New Roman"/>
                <w:lang w:eastAsia="ru-RU"/>
              </w:rPr>
              <w:lastRenderedPageBreak/>
              <w:t>Новопервомайского</w:t>
            </w:r>
            <w:proofErr w:type="spellEnd"/>
            <w:r w:rsidRPr="00182EDC">
              <w:rPr>
                <w:rFonts w:ascii="Times New Roman" w:hAnsi="Times New Roman" w:cs="Times New Roman"/>
                <w:lang w:eastAsia="ru-RU"/>
              </w:rPr>
              <w:t xml:space="preserve"> муниципального образования на 2023-2025 годы"</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015 0310 9100070810 000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30 000,00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015 0310 9100070810 200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30 000,00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015 0310 9100070810 240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30 000,00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Прочая закупка товаров, работ и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015 0310 9100070810 244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30 000,00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Мероприятия в сфере пожарной безопасности</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015 0310 9900003100 000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162 800,00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9 594,00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153 206,00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015 0310 9900003100 200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162 800,00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9 594,00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153 206,00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015 0310 9900003100 240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162 800,00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9 594,00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153 206,00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Закупка товаров, работ и услуг в </w:t>
            </w:r>
            <w:proofErr w:type="spellStart"/>
            <w:r w:rsidRPr="00182EDC">
              <w:rPr>
                <w:rFonts w:ascii="Times New Roman" w:hAnsi="Times New Roman" w:cs="Times New Roman"/>
                <w:lang w:eastAsia="ru-RU"/>
              </w:rPr>
              <w:t>сфереинформационно-коммуникационных</w:t>
            </w:r>
            <w:proofErr w:type="spellEnd"/>
            <w:r w:rsidRPr="00182EDC">
              <w:rPr>
                <w:rFonts w:ascii="Times New Roman" w:hAnsi="Times New Roman" w:cs="Times New Roman"/>
                <w:lang w:eastAsia="ru-RU"/>
              </w:rPr>
              <w:t xml:space="preserve"> технологий</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015 0310 9900003100 242</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2 400,00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594,00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1 806,00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Прочая закупка товаров, работ и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015 0310 9900003100 244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160 400,00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9 000,00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151 400,00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Сельское хозяйство и рыболовство</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015 0405 0000000000 000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Мероприятия в области сельскохозяйственного производства</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015 0405 9900003120 000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015 0405 9900003120 200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015 0405 9900003120 240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Прочая закупка товаров, работ и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015 0405 9900003120 244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Лесное хозяйство</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015 0407 0000000000 000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Вопросы в области лесных отношений</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015 0407 9900003110 000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015 0407 9900003110 200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015 0407 9900003110 240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Прочая закупка товаров, работ и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015 0407 9900003110 244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Транспорт</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015 0408 0000000000 000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Отдельные мероприятия в области автомобильного транспорта</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015 0408 9900004030 000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015 0408 9900004030 200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015 0408 9900004030 240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Прочая закупка товаров, работ и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015 0408 9900004030 244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Дорожное хозяйство (дорожные фонды)</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015 0409 0000000000 000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2 453 430,74</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525 700,00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1 927 730,74</w:t>
            </w:r>
          </w:p>
        </w:tc>
      </w:tr>
      <w:tr w:rsidR="00182EDC" w:rsidRPr="00182EDC" w:rsidTr="00957367">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Строительство, модернизация</w:t>
            </w:r>
            <w:proofErr w:type="gramStart"/>
            <w:r w:rsidRPr="00182EDC">
              <w:rPr>
                <w:rFonts w:ascii="Times New Roman" w:hAnsi="Times New Roman" w:cs="Times New Roman"/>
                <w:lang w:eastAsia="ru-RU"/>
              </w:rPr>
              <w:t xml:space="preserve"> ,</w:t>
            </w:r>
            <w:proofErr w:type="gramEnd"/>
            <w:r w:rsidRPr="00182EDC">
              <w:rPr>
                <w:rFonts w:ascii="Times New Roman" w:hAnsi="Times New Roman" w:cs="Times New Roman"/>
                <w:lang w:eastAsia="ru-RU"/>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015 0409 9900004010 000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2 453 430,74</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525 700,00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1 927 730,74</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015 0409 9900004010 200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2 453 430,74</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525 700,00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1 927 730,74</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015 0409 9900004010 240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2 453 430,74</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525 700,00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1 927 730,74</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Прочая закупка товаров, работ и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015 0409 9900004010 244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2 453 430,74</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525 700,00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1 927 730,74</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Другие вопросы в области национальной экономики</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015 0412 0000000000 000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170 300,00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170 300,00</w:t>
            </w:r>
          </w:p>
        </w:tc>
      </w:tr>
      <w:tr w:rsidR="00182EDC" w:rsidRPr="00182EDC" w:rsidTr="00957367">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Реализация мероприятий муниципальной программы "Развитие субъектов малого и среднего предпринимательства в МО </w:t>
            </w:r>
            <w:proofErr w:type="spellStart"/>
            <w:r w:rsidRPr="00182EDC">
              <w:rPr>
                <w:rFonts w:ascii="Times New Roman" w:hAnsi="Times New Roman" w:cs="Times New Roman"/>
                <w:lang w:eastAsia="ru-RU"/>
              </w:rPr>
              <w:t>Новопервомайского</w:t>
            </w:r>
            <w:proofErr w:type="spellEnd"/>
            <w:r w:rsidRPr="00182EDC">
              <w:rPr>
                <w:rFonts w:ascii="Times New Roman" w:hAnsi="Times New Roman" w:cs="Times New Roman"/>
                <w:lang w:eastAsia="ru-RU"/>
              </w:rPr>
              <w:t xml:space="preserve"> сельсовета Татарского района Новосибирской области на 2021-2023 годы""</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015 0412 9100004040 000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бюджетные ассигнования</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015 0412 9100004040 800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300,00</w:t>
            </w:r>
          </w:p>
        </w:tc>
      </w:tr>
      <w:tr w:rsidR="00182EDC" w:rsidRPr="00182EDC" w:rsidTr="00957367">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Субсидии юридическим лицам (кроме некоммерческих организаций), индивидуальным </w:t>
            </w:r>
            <w:r w:rsidRPr="00182EDC">
              <w:rPr>
                <w:rFonts w:ascii="Times New Roman" w:hAnsi="Times New Roman" w:cs="Times New Roman"/>
                <w:lang w:eastAsia="ru-RU"/>
              </w:rPr>
              <w:lastRenderedPageBreak/>
              <w:t>предпринимателям, физическим лицам - производителям товаров, работ,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015 0412 9100004040 810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300,00</w:t>
            </w:r>
          </w:p>
        </w:tc>
      </w:tr>
      <w:tr w:rsidR="00182EDC" w:rsidRPr="00182EDC" w:rsidTr="00957367">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015 0412 9100004040 813</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300,00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Мероприятия по землеустройству и землепользованию</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015 0412 9900003040 000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170 000,00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170 000,00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015 0412 9900003040 200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170 000,00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170 000,00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015 0412 9900003040 240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170 000,00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170 000,00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Прочая закупка товаров, работ и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015 0412 9900003040 244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170 000,00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170 000,00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Жилищное хозяйство</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015 0501 0000000000 000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155 800,00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32 140,35</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123 659,65</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Мероприятия в области жилищного хозяйства</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015 0501 9900004120 000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155 800,00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32 140,35</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123 659,65</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015 0501 9900004120 200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155 800,00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32 140,35</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123 659,65</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015 0501 9900004120 240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155 800,00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32 140,35</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123 659,65</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Прочая закупка товаров, работ и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015 0501 9900004120 244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155 800,00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32 140,35</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123 659,65</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Благоустройство</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3 093 556,76</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87 517,87</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3 006 038,89</w:t>
            </w:r>
          </w:p>
        </w:tc>
      </w:tr>
      <w:tr w:rsidR="00182EDC" w:rsidRPr="00182EDC" w:rsidTr="00957367">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Реализация мероприятий муниципальной программы "Профилактика правонарушений на территории </w:t>
            </w:r>
            <w:proofErr w:type="spellStart"/>
            <w:r w:rsidRPr="00182EDC">
              <w:rPr>
                <w:rFonts w:ascii="Times New Roman" w:hAnsi="Times New Roman" w:cs="Times New Roman"/>
                <w:lang w:eastAsia="ru-RU"/>
              </w:rPr>
              <w:t>Новопервомайского</w:t>
            </w:r>
            <w:proofErr w:type="spellEnd"/>
            <w:r w:rsidRPr="00182EDC">
              <w:rPr>
                <w:rFonts w:ascii="Times New Roman" w:hAnsi="Times New Roman" w:cs="Times New Roman"/>
                <w:lang w:eastAsia="ru-RU"/>
              </w:rPr>
              <w:t xml:space="preserve"> сельсовета Татарского района Новосибирской области на 2022-2024гг"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015 0503 9100001070 000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35 000,00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35 000,00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015 0503 9100001070 200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35 000,00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35 000,00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015 0503 9100001070 240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35 000,00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35 000,00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Прочая закупка товаров, работ и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015 0503 9100001070 </w:t>
            </w:r>
            <w:r w:rsidRPr="00182EDC">
              <w:rPr>
                <w:rFonts w:ascii="Times New Roman" w:hAnsi="Times New Roman" w:cs="Times New Roman"/>
                <w:lang w:eastAsia="ru-RU"/>
              </w:rPr>
              <w:lastRenderedPageBreak/>
              <w:t>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35 000,00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35 000,00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Озеленение территорий муниципальных образований</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015 0503 9900004210 000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5 000,00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015 0503 9900004210 200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5 000,00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015 0503 9900004210 240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5 000,00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Прочая закупка товаров, работ и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015 0503 9900004210 244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5 000,00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Освещение улиц и установка указателей с </w:t>
            </w:r>
            <w:proofErr w:type="spellStart"/>
            <w:r w:rsidRPr="00182EDC">
              <w:rPr>
                <w:rFonts w:ascii="Times New Roman" w:hAnsi="Times New Roman" w:cs="Times New Roman"/>
                <w:lang w:eastAsia="ru-RU"/>
              </w:rPr>
              <w:t>назваваниями</w:t>
            </w:r>
            <w:proofErr w:type="spellEnd"/>
            <w:r w:rsidRPr="00182EDC">
              <w:rPr>
                <w:rFonts w:ascii="Times New Roman" w:hAnsi="Times New Roman" w:cs="Times New Roman"/>
                <w:lang w:eastAsia="ru-RU"/>
              </w:rPr>
              <w:t xml:space="preserve"> улиц и номерами домов на территории муниципальных образований</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015 0503 9900004220 000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260 000,00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31 800,00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228 200,00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015 0503 9900004220 200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260 000,00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31 800,00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228 200,00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015 0503 9900004220 240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260 000,00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31 800,00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228 200,00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Прочая закупка товаров, работ и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015 0503 9900004220 244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60 000,00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60 000,00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энергетических ресурсов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015 0503 9900004220 247</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200 000,00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31 800,00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168 200,00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Организация ритуальных услуг и содержание мест захоронения</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015 0503 9900004230 000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100 000,00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015 0503 9900004230 200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100 000,00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015 0503 9900004230 240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100 000,00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Прочая закупка товаров, работ и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015 0503 9900004230 244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100 000,00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Прочие мероприятия по благоустройству муниципальных образований</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015 0503 9900004290 000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1 133 774,26</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29 884,40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1 103 889,86</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015 0503 9900004290 200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1 133 774,26</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29 884,40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1 103 889,86</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015 0503 9900004290 240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1 133 774,26</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29 884,40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1 103 889,86</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Прочая закупка товаров, работ и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015 0503 9900004290 244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1 133 774,26</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29 884,40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1 103 889,86</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 xml:space="preserve">Благоустройство </w:t>
            </w:r>
            <w:proofErr w:type="spellStart"/>
            <w:r w:rsidRPr="00182EDC">
              <w:rPr>
                <w:rFonts w:ascii="Times New Roman" w:hAnsi="Times New Roman" w:cs="Times New Roman"/>
                <w:lang w:eastAsia="ru-RU"/>
              </w:rPr>
              <w:t>кладбища-иниц</w:t>
            </w:r>
            <w:proofErr w:type="gramStart"/>
            <w:r w:rsidRPr="00182EDC">
              <w:rPr>
                <w:rFonts w:ascii="Times New Roman" w:hAnsi="Times New Roman" w:cs="Times New Roman"/>
                <w:lang w:eastAsia="ru-RU"/>
              </w:rPr>
              <w:t>.б</w:t>
            </w:r>
            <w:proofErr w:type="gramEnd"/>
            <w:r w:rsidRPr="00182EDC">
              <w:rPr>
                <w:rFonts w:ascii="Times New Roman" w:hAnsi="Times New Roman" w:cs="Times New Roman"/>
                <w:lang w:eastAsia="ru-RU"/>
              </w:rPr>
              <w:t>юджетирование-субсидия</w:t>
            </w:r>
            <w:proofErr w:type="spellEnd"/>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015 0503 9900070240 000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977 371,15</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977 371,15</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015 0503 9900070240 200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977 371,15</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977 371,15</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015 0503 9900070240 240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977 371,15</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977 371,15</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Прочая закупка товаров, работ и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015 0503 9900070240 244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977 371,15</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977 371,15</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Реализация мероприятий государственной программы Новосибирской области "Управление финансами в Новосибирской области "</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015 0503 9900070510 000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289 200,00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25 833,47</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263 366,53</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015 0503 9900070510 200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289 200,00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25 833,47</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263 366,53</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015 0503 9900070510 240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289 200,00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25 833,47</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263 366,53</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Прочая закупка товаров, работ и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015 0503 9900070510 244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289 200,00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25 833,47</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263 366,53</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Благоустройство </w:t>
            </w:r>
            <w:proofErr w:type="spellStart"/>
            <w:r w:rsidRPr="00182EDC">
              <w:rPr>
                <w:rFonts w:ascii="Times New Roman" w:hAnsi="Times New Roman" w:cs="Times New Roman"/>
                <w:lang w:eastAsia="ru-RU"/>
              </w:rPr>
              <w:t>кладбища-иниц</w:t>
            </w:r>
            <w:proofErr w:type="gramStart"/>
            <w:r w:rsidRPr="00182EDC">
              <w:rPr>
                <w:rFonts w:ascii="Times New Roman" w:hAnsi="Times New Roman" w:cs="Times New Roman"/>
                <w:lang w:eastAsia="ru-RU"/>
              </w:rPr>
              <w:t>.б</w:t>
            </w:r>
            <w:proofErr w:type="gramEnd"/>
            <w:r w:rsidRPr="00182EDC">
              <w:rPr>
                <w:rFonts w:ascii="Times New Roman" w:hAnsi="Times New Roman" w:cs="Times New Roman"/>
                <w:lang w:eastAsia="ru-RU"/>
              </w:rPr>
              <w:t>юджетирование</w:t>
            </w:r>
            <w:proofErr w:type="spellEnd"/>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99000S0240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293 211,35</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293 211,35</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99000S0240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293 211,35</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293 211,35</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99000S0240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293 211,35</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293 211,35</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Прочая закупка товаров, работ и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0503 99000S0240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293 211,35</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293 211,35</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Культура</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015 0801 0000000000 000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7 620 871,70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1 936 400,00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5 684 471,70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Расходы на обеспечение деятельности домов культуры</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015 0801 9900005210 000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2 436 500,00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699 125,00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1 737 375,00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Межбюджетные трансферты</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015 0801 9900005210 500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2 316 500,00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579 125,00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1 737 375,00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межбюджетные трансферты</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015 0801 9900005210 540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2 316 500,00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579 125,00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1 737 375,00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015 0801 9900005210 600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120 000,00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120 000,00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Субсидии бюджетным </w:t>
            </w:r>
            <w:r w:rsidRPr="00182EDC">
              <w:rPr>
                <w:rFonts w:ascii="Times New Roman" w:hAnsi="Times New Roman" w:cs="Times New Roman"/>
                <w:lang w:eastAsia="ru-RU"/>
              </w:rPr>
              <w:lastRenderedPageBreak/>
              <w:t>учреждениям</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015 0801 </w:t>
            </w:r>
            <w:r w:rsidRPr="00182EDC">
              <w:rPr>
                <w:rFonts w:ascii="Times New Roman" w:hAnsi="Times New Roman" w:cs="Times New Roman"/>
                <w:lang w:eastAsia="ru-RU"/>
              </w:rPr>
              <w:lastRenderedPageBreak/>
              <w:t>9900005210 610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120 000,00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120 </w:t>
            </w:r>
            <w:r w:rsidRPr="00182EDC">
              <w:rPr>
                <w:rFonts w:ascii="Times New Roman" w:hAnsi="Times New Roman" w:cs="Times New Roman"/>
                <w:lang w:eastAsia="ru-RU"/>
              </w:rPr>
              <w:lastRenderedPageBreak/>
              <w:t>000,00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w:t>
            </w:r>
          </w:p>
        </w:tc>
      </w:tr>
      <w:tr w:rsidR="00182EDC" w:rsidRPr="00182EDC" w:rsidTr="00957367">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015 0801 9900005210 611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100 000,00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Субсидии бюджетным учреждениям на иные цели</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015 0801 9900005210 612</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20 000,00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20 000,00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Прочие мероприятия в области культуры</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015 0801 9900007090 000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235 271,70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235 271,70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015 0801 9900007090 200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235 271,70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235 271,70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015 0801 9900007090 240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235 271,70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235 271,70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Прочая закупка товаров, работ и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015 0801 9900007090 244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235 271,70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235 271,70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Реализация мероприятий государственной программы Новосибирской области "Управление финансами в Новосибирской области "</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015 0801 9900070510 000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4 949 100,00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1 237 275,00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3 711 825,00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015 0801 9900070510 600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4 949 100,00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1 237 275,00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3 711 825,00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Субсидии бюджетным учреждениям</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015 0801 9900070510 610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4 949 100,00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1 237 275,00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3 711 825,00</w:t>
            </w:r>
          </w:p>
        </w:tc>
      </w:tr>
      <w:tr w:rsidR="00182EDC" w:rsidRPr="00182EDC" w:rsidTr="00957367">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015 0801 9900070510 611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4 949 100,00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1 237 275,00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3 711 825,00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Пенсионное обеспечение</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015 1001 0000000000 000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244 100,00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61 011,60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183 088,40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Реализация мероприятий государственной программы Новосибирской области "Управление финансами в Новосибирской области "</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015 1001 9900070510 000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244 100,00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61 011,60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183 088,40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Социальное обеспечение и иные выплаты населению</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015 1001 9900070510 300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244 100,00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61 011,60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183 088,40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Публичные нормативные социальные выплаты гражданам</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015 1001 9900070510 310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244 100,00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61 011,60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183 088,40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lastRenderedPageBreak/>
              <w:t>Пособия, компенсации, меры социальной поддержки по публичным нормативным обязательствам</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015 1001 9900070510 313</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244 100,00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61 011,60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183 088,40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Другие вопросы в области физической культуры и спорта</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015 1105 0000000000 000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78 000,00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11 954,80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66 045,20</w:t>
            </w:r>
          </w:p>
        </w:tc>
      </w:tr>
      <w:tr w:rsidR="00182EDC" w:rsidRPr="00182EDC" w:rsidTr="00957367">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Реализация мероприятий муниципальной программы "Развитие физической культуры и спорта в </w:t>
            </w:r>
            <w:proofErr w:type="spellStart"/>
            <w:r w:rsidRPr="00182EDC">
              <w:rPr>
                <w:rFonts w:ascii="Times New Roman" w:hAnsi="Times New Roman" w:cs="Times New Roman"/>
                <w:lang w:eastAsia="ru-RU"/>
              </w:rPr>
              <w:t>Новопервомайском</w:t>
            </w:r>
            <w:proofErr w:type="spellEnd"/>
            <w:r w:rsidRPr="00182EDC">
              <w:rPr>
                <w:rFonts w:ascii="Times New Roman" w:hAnsi="Times New Roman" w:cs="Times New Roman"/>
                <w:lang w:eastAsia="ru-RU"/>
              </w:rPr>
              <w:t xml:space="preserve"> сельсовете Татарского района Новосибирской области  на 2021-2023 годы"</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015 1105 9100001060 000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78 000,00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11 954,80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66 045,20</w:t>
            </w:r>
          </w:p>
        </w:tc>
      </w:tr>
      <w:tr w:rsidR="00182EDC" w:rsidRPr="00182EDC" w:rsidTr="00957367">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015 1105 9100001060 100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5 000,00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Расходы на выплаты персоналу государственных (муниципальных) органов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015 1105 9100001060 120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5 000,00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выплаты государственных (муниципальных) органов привлекаемым лицам</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015 1105 9100001060 123</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5 000,00</w:t>
            </w:r>
          </w:p>
        </w:tc>
      </w:tr>
      <w:tr w:rsidR="00182EDC" w:rsidRPr="00182EDC" w:rsidTr="0095736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015 1105 9100001060 200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73 000,00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11 954,80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61 045,20</w:t>
            </w:r>
          </w:p>
        </w:tc>
      </w:tr>
      <w:tr w:rsidR="00182EDC" w:rsidRPr="00182EDC" w:rsidTr="00957367">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015 1105 9100001060 240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73 000,00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11 954,80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61 045,20</w:t>
            </w:r>
          </w:p>
        </w:tc>
      </w:tr>
      <w:tr w:rsidR="00182EDC" w:rsidRPr="00182EDC" w:rsidTr="0095736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Прочая закупка товаров, работ и услуг</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3" w:type="dxa"/>
            <w:tcBorders>
              <w:top w:val="nil"/>
              <w:left w:val="nil"/>
              <w:bottom w:val="single" w:sz="4"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015 1105 9100001060 244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73 000,00</w:t>
            </w:r>
          </w:p>
        </w:tc>
        <w:tc>
          <w:tcPr>
            <w:tcW w:w="113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11 954,80</w:t>
            </w:r>
          </w:p>
        </w:tc>
        <w:tc>
          <w:tcPr>
            <w:tcW w:w="1275"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61 045,20</w:t>
            </w:r>
          </w:p>
        </w:tc>
      </w:tr>
      <w:tr w:rsidR="00182EDC" w:rsidRPr="00182EDC" w:rsidTr="00957367">
        <w:trPr>
          <w:trHeight w:val="405"/>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Результат исполнения бюджета (дефицит / </w:t>
            </w:r>
            <w:proofErr w:type="spellStart"/>
            <w:r w:rsidRPr="00182EDC">
              <w:rPr>
                <w:rFonts w:ascii="Times New Roman" w:hAnsi="Times New Roman" w:cs="Times New Roman"/>
                <w:lang w:eastAsia="ru-RU"/>
              </w:rPr>
              <w:t>профицит</w:t>
            </w:r>
            <w:proofErr w:type="spellEnd"/>
            <w:r w:rsidRPr="00182EDC">
              <w:rPr>
                <w:rFonts w:ascii="Times New Roman" w:hAnsi="Times New Roman" w:cs="Times New Roman"/>
                <w:lang w:eastAsia="ru-RU"/>
              </w:rPr>
              <w:t>)</w:t>
            </w:r>
          </w:p>
        </w:tc>
        <w:tc>
          <w:tcPr>
            <w:tcW w:w="704" w:type="dxa"/>
            <w:tcBorders>
              <w:top w:val="nil"/>
              <w:left w:val="nil"/>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450</w:t>
            </w:r>
          </w:p>
        </w:tc>
        <w:tc>
          <w:tcPr>
            <w:tcW w:w="1623" w:type="dxa"/>
            <w:tcBorders>
              <w:top w:val="nil"/>
              <w:left w:val="nil"/>
              <w:bottom w:val="single" w:sz="8" w:space="0" w:color="auto"/>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000 9600 0000000000 000</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-987 014,14</w:t>
            </w:r>
          </w:p>
        </w:tc>
        <w:tc>
          <w:tcPr>
            <w:tcW w:w="1134" w:type="dxa"/>
            <w:tcBorders>
              <w:top w:val="nil"/>
              <w:left w:val="nil"/>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1 912 103,04</w:t>
            </w:r>
          </w:p>
        </w:tc>
        <w:tc>
          <w:tcPr>
            <w:tcW w:w="1275" w:type="dxa"/>
            <w:tcBorders>
              <w:top w:val="nil"/>
              <w:left w:val="nil"/>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r>
    </w:tbl>
    <w:p w:rsidR="00D91443" w:rsidRDefault="00D91443" w:rsidP="00182EDC">
      <w:pPr>
        <w:pStyle w:val="a5"/>
        <w:rPr>
          <w:rFonts w:ascii="Times New Roman" w:hAnsi="Times New Roman" w:cs="Times New Roman"/>
        </w:rPr>
      </w:pPr>
    </w:p>
    <w:tbl>
      <w:tblPr>
        <w:tblW w:w="9639" w:type="dxa"/>
        <w:tblInd w:w="108" w:type="dxa"/>
        <w:tblLayout w:type="fixed"/>
        <w:tblLook w:val="04A0"/>
      </w:tblPr>
      <w:tblGrid>
        <w:gridCol w:w="3145"/>
        <w:gridCol w:w="704"/>
        <w:gridCol w:w="1986"/>
        <w:gridCol w:w="1622"/>
        <w:gridCol w:w="1418"/>
        <w:gridCol w:w="764"/>
      </w:tblGrid>
      <w:tr w:rsidR="00182EDC" w:rsidRPr="00182EDC" w:rsidTr="00957367">
        <w:trPr>
          <w:trHeight w:val="255"/>
        </w:trPr>
        <w:tc>
          <w:tcPr>
            <w:tcW w:w="9639" w:type="dxa"/>
            <w:gridSpan w:val="6"/>
            <w:tcBorders>
              <w:top w:val="nil"/>
              <w:left w:val="nil"/>
              <w:bottom w:val="nil"/>
              <w:right w:val="nil"/>
            </w:tcBorders>
            <w:shd w:val="clear" w:color="auto" w:fill="auto"/>
            <w:noWrap/>
            <w:vAlign w:val="bottom"/>
            <w:hideMark/>
          </w:tcPr>
          <w:p w:rsidR="00182EDC" w:rsidRPr="00182EDC" w:rsidRDefault="00182EDC" w:rsidP="00182EDC">
            <w:pPr>
              <w:pStyle w:val="a5"/>
              <w:jc w:val="right"/>
              <w:rPr>
                <w:rFonts w:ascii="Times New Roman" w:hAnsi="Times New Roman" w:cs="Times New Roman"/>
                <w:b/>
                <w:lang w:eastAsia="ru-RU"/>
              </w:rPr>
            </w:pPr>
            <w:r w:rsidRPr="00182EDC">
              <w:rPr>
                <w:rFonts w:ascii="Times New Roman" w:hAnsi="Times New Roman" w:cs="Times New Roman"/>
                <w:b/>
                <w:lang w:eastAsia="ru-RU"/>
              </w:rPr>
              <w:t>Приложение № 3</w:t>
            </w:r>
          </w:p>
        </w:tc>
      </w:tr>
      <w:tr w:rsidR="00182EDC" w:rsidRPr="00182EDC" w:rsidTr="00957367">
        <w:trPr>
          <w:trHeight w:val="255"/>
        </w:trPr>
        <w:tc>
          <w:tcPr>
            <w:tcW w:w="9639" w:type="dxa"/>
            <w:gridSpan w:val="6"/>
            <w:tcBorders>
              <w:top w:val="nil"/>
              <w:left w:val="nil"/>
              <w:bottom w:val="nil"/>
              <w:right w:val="nil"/>
            </w:tcBorders>
            <w:shd w:val="clear" w:color="auto" w:fill="auto"/>
            <w:noWrap/>
            <w:vAlign w:val="bottom"/>
            <w:hideMark/>
          </w:tcPr>
          <w:p w:rsidR="00182EDC" w:rsidRPr="00182EDC" w:rsidRDefault="00182EDC" w:rsidP="00182EDC">
            <w:pPr>
              <w:pStyle w:val="a5"/>
              <w:jc w:val="right"/>
              <w:rPr>
                <w:rFonts w:ascii="Times New Roman" w:hAnsi="Times New Roman" w:cs="Times New Roman"/>
                <w:b/>
                <w:lang w:eastAsia="ru-RU"/>
              </w:rPr>
            </w:pPr>
            <w:r w:rsidRPr="00182EDC">
              <w:rPr>
                <w:rFonts w:ascii="Times New Roman" w:hAnsi="Times New Roman" w:cs="Times New Roman"/>
                <w:b/>
                <w:lang w:eastAsia="ru-RU"/>
              </w:rPr>
              <w:t xml:space="preserve">к постановлению администрации </w:t>
            </w:r>
            <w:proofErr w:type="spellStart"/>
            <w:r w:rsidRPr="00182EDC">
              <w:rPr>
                <w:rFonts w:ascii="Times New Roman" w:hAnsi="Times New Roman" w:cs="Times New Roman"/>
                <w:b/>
                <w:lang w:eastAsia="ru-RU"/>
              </w:rPr>
              <w:t>Новопервомайского</w:t>
            </w:r>
            <w:proofErr w:type="spellEnd"/>
            <w:r w:rsidRPr="00182EDC">
              <w:rPr>
                <w:rFonts w:ascii="Times New Roman" w:hAnsi="Times New Roman" w:cs="Times New Roman"/>
                <w:b/>
                <w:lang w:eastAsia="ru-RU"/>
              </w:rPr>
              <w:t xml:space="preserve"> сельсовета</w:t>
            </w:r>
          </w:p>
        </w:tc>
      </w:tr>
      <w:tr w:rsidR="00182EDC" w:rsidRPr="00182EDC" w:rsidTr="00957367">
        <w:trPr>
          <w:trHeight w:val="255"/>
        </w:trPr>
        <w:tc>
          <w:tcPr>
            <w:tcW w:w="9639" w:type="dxa"/>
            <w:gridSpan w:val="6"/>
            <w:tcBorders>
              <w:top w:val="nil"/>
              <w:left w:val="nil"/>
              <w:bottom w:val="nil"/>
              <w:right w:val="nil"/>
            </w:tcBorders>
            <w:shd w:val="clear" w:color="auto" w:fill="auto"/>
            <w:noWrap/>
            <w:vAlign w:val="bottom"/>
            <w:hideMark/>
          </w:tcPr>
          <w:p w:rsidR="00182EDC" w:rsidRPr="00182EDC" w:rsidRDefault="00182EDC" w:rsidP="00182EDC">
            <w:pPr>
              <w:pStyle w:val="a5"/>
              <w:jc w:val="right"/>
              <w:rPr>
                <w:rFonts w:ascii="Times New Roman" w:hAnsi="Times New Roman" w:cs="Times New Roman"/>
                <w:b/>
                <w:lang w:eastAsia="ru-RU"/>
              </w:rPr>
            </w:pPr>
            <w:r w:rsidRPr="00182EDC">
              <w:rPr>
                <w:rFonts w:ascii="Times New Roman" w:hAnsi="Times New Roman" w:cs="Times New Roman"/>
                <w:b/>
                <w:lang w:eastAsia="ru-RU"/>
              </w:rPr>
              <w:t>Татарского района Новосибирской области № 23 от 10.04.2024</w:t>
            </w:r>
          </w:p>
        </w:tc>
      </w:tr>
      <w:tr w:rsidR="00182EDC" w:rsidRPr="00182EDC" w:rsidTr="00957367">
        <w:trPr>
          <w:trHeight w:val="345"/>
        </w:trPr>
        <w:tc>
          <w:tcPr>
            <w:tcW w:w="9639" w:type="dxa"/>
            <w:gridSpan w:val="6"/>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840"/>
        </w:trPr>
        <w:tc>
          <w:tcPr>
            <w:tcW w:w="9639" w:type="dxa"/>
            <w:gridSpan w:val="6"/>
            <w:tcBorders>
              <w:top w:val="nil"/>
              <w:left w:val="nil"/>
              <w:bottom w:val="nil"/>
              <w:right w:val="nil"/>
            </w:tcBorders>
            <w:shd w:val="clear" w:color="auto" w:fill="auto"/>
            <w:vAlign w:val="bottom"/>
            <w:hideMark/>
          </w:tcPr>
          <w:p w:rsidR="00182EDC" w:rsidRPr="00182EDC" w:rsidRDefault="00182EDC" w:rsidP="00182EDC">
            <w:pPr>
              <w:pStyle w:val="a5"/>
              <w:rPr>
                <w:rFonts w:ascii="Times New Roman" w:hAnsi="Times New Roman" w:cs="Times New Roman"/>
                <w:b/>
                <w:bCs/>
                <w:lang w:eastAsia="ru-RU"/>
              </w:rPr>
            </w:pPr>
            <w:r w:rsidRPr="00182EDC">
              <w:rPr>
                <w:rFonts w:ascii="Times New Roman" w:hAnsi="Times New Roman" w:cs="Times New Roman"/>
                <w:b/>
                <w:bCs/>
                <w:lang w:eastAsia="ru-RU"/>
              </w:rPr>
              <w:t xml:space="preserve">Источники финансирования дефицита бюджета </w:t>
            </w:r>
            <w:proofErr w:type="spellStart"/>
            <w:r w:rsidRPr="00182EDC">
              <w:rPr>
                <w:rFonts w:ascii="Times New Roman" w:hAnsi="Times New Roman" w:cs="Times New Roman"/>
                <w:b/>
                <w:bCs/>
                <w:lang w:eastAsia="ru-RU"/>
              </w:rPr>
              <w:t>Новопервомайского</w:t>
            </w:r>
            <w:proofErr w:type="spellEnd"/>
            <w:r w:rsidRPr="00182EDC">
              <w:rPr>
                <w:rFonts w:ascii="Times New Roman" w:hAnsi="Times New Roman" w:cs="Times New Roman"/>
                <w:b/>
                <w:bCs/>
                <w:lang w:eastAsia="ru-RU"/>
              </w:rPr>
              <w:t xml:space="preserve"> сельсовета Татарского района  Новосибирской области за 1 квартал  2024 года</w:t>
            </w:r>
          </w:p>
        </w:tc>
      </w:tr>
      <w:tr w:rsidR="00182EDC" w:rsidRPr="00182EDC" w:rsidTr="00957367">
        <w:trPr>
          <w:trHeight w:val="270"/>
        </w:trPr>
        <w:tc>
          <w:tcPr>
            <w:tcW w:w="3145"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704"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986"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622"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418"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764"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53"/>
        </w:trPr>
        <w:tc>
          <w:tcPr>
            <w:tcW w:w="314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 Наименование показателя</w:t>
            </w:r>
          </w:p>
        </w:tc>
        <w:tc>
          <w:tcPr>
            <w:tcW w:w="70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Код </w:t>
            </w:r>
            <w:proofErr w:type="spellStart"/>
            <w:proofErr w:type="gramStart"/>
            <w:r w:rsidRPr="00182EDC">
              <w:rPr>
                <w:rFonts w:ascii="Times New Roman" w:hAnsi="Times New Roman" w:cs="Times New Roman"/>
                <w:lang w:eastAsia="ru-RU"/>
              </w:rPr>
              <w:t>стро-ки</w:t>
            </w:r>
            <w:proofErr w:type="spellEnd"/>
            <w:proofErr w:type="gramEnd"/>
          </w:p>
        </w:tc>
        <w:tc>
          <w:tcPr>
            <w:tcW w:w="1986"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Код источника финансирования дефицита бюджета по бюджетной классификации</w:t>
            </w:r>
          </w:p>
        </w:tc>
        <w:tc>
          <w:tcPr>
            <w:tcW w:w="1622" w:type="dxa"/>
            <w:vMerge w:val="restart"/>
            <w:tcBorders>
              <w:top w:val="single" w:sz="8" w:space="0" w:color="auto"/>
              <w:left w:val="single" w:sz="8" w:space="0" w:color="auto"/>
              <w:bottom w:val="single" w:sz="4" w:space="0" w:color="000000"/>
              <w:right w:val="nil"/>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Утвержденные бюджетные назначения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Исполнено</w:t>
            </w:r>
          </w:p>
        </w:tc>
        <w:tc>
          <w:tcPr>
            <w:tcW w:w="764" w:type="dxa"/>
            <w:vMerge w:val="restart"/>
            <w:tcBorders>
              <w:top w:val="single" w:sz="8" w:space="0" w:color="auto"/>
              <w:left w:val="nil"/>
              <w:bottom w:val="single" w:sz="4" w:space="0" w:color="000000"/>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Неисполненные назначения</w:t>
            </w:r>
          </w:p>
        </w:tc>
      </w:tr>
      <w:tr w:rsidR="00182EDC" w:rsidRPr="00182EDC" w:rsidTr="00957367">
        <w:trPr>
          <w:trHeight w:val="253"/>
        </w:trPr>
        <w:tc>
          <w:tcPr>
            <w:tcW w:w="3145"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04"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986" w:type="dxa"/>
            <w:vMerge/>
            <w:tcBorders>
              <w:top w:val="single" w:sz="8" w:space="0" w:color="auto"/>
              <w:left w:val="single" w:sz="8" w:space="0" w:color="auto"/>
              <w:bottom w:val="single" w:sz="4" w:space="0" w:color="000000"/>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622" w:type="dxa"/>
            <w:vMerge/>
            <w:tcBorders>
              <w:top w:val="single" w:sz="8" w:space="0" w:color="auto"/>
              <w:left w:val="single" w:sz="8" w:space="0" w:color="auto"/>
              <w:bottom w:val="single" w:sz="4" w:space="0" w:color="000000"/>
              <w:right w:val="nil"/>
            </w:tcBorders>
            <w:vAlign w:val="center"/>
            <w:hideMark/>
          </w:tcPr>
          <w:p w:rsidR="00182EDC" w:rsidRPr="00182EDC" w:rsidRDefault="00182EDC" w:rsidP="00182EDC">
            <w:pPr>
              <w:pStyle w:val="a5"/>
              <w:rPr>
                <w:rFonts w:ascii="Times New Roman" w:hAnsi="Times New Roman" w:cs="Times New Roman"/>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64" w:type="dxa"/>
            <w:vMerge/>
            <w:tcBorders>
              <w:top w:val="single" w:sz="8" w:space="0" w:color="auto"/>
              <w:left w:val="nil"/>
              <w:bottom w:val="single" w:sz="4" w:space="0" w:color="000000"/>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53"/>
        </w:trPr>
        <w:tc>
          <w:tcPr>
            <w:tcW w:w="3145"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04"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986" w:type="dxa"/>
            <w:vMerge/>
            <w:tcBorders>
              <w:top w:val="single" w:sz="8" w:space="0" w:color="auto"/>
              <w:left w:val="single" w:sz="8" w:space="0" w:color="auto"/>
              <w:bottom w:val="single" w:sz="4" w:space="0" w:color="000000"/>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622" w:type="dxa"/>
            <w:vMerge/>
            <w:tcBorders>
              <w:top w:val="single" w:sz="8" w:space="0" w:color="auto"/>
              <w:left w:val="single" w:sz="8" w:space="0" w:color="auto"/>
              <w:bottom w:val="single" w:sz="4" w:space="0" w:color="000000"/>
              <w:right w:val="nil"/>
            </w:tcBorders>
            <w:vAlign w:val="center"/>
            <w:hideMark/>
          </w:tcPr>
          <w:p w:rsidR="00182EDC" w:rsidRPr="00182EDC" w:rsidRDefault="00182EDC" w:rsidP="00182EDC">
            <w:pPr>
              <w:pStyle w:val="a5"/>
              <w:rPr>
                <w:rFonts w:ascii="Times New Roman" w:hAnsi="Times New Roman" w:cs="Times New Roman"/>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64" w:type="dxa"/>
            <w:vMerge/>
            <w:tcBorders>
              <w:top w:val="single" w:sz="8" w:space="0" w:color="auto"/>
              <w:left w:val="nil"/>
              <w:bottom w:val="single" w:sz="4" w:space="0" w:color="000000"/>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85"/>
        </w:trPr>
        <w:tc>
          <w:tcPr>
            <w:tcW w:w="3145"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04"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986" w:type="dxa"/>
            <w:vMerge/>
            <w:tcBorders>
              <w:top w:val="single" w:sz="8" w:space="0" w:color="auto"/>
              <w:left w:val="single" w:sz="8" w:space="0" w:color="auto"/>
              <w:bottom w:val="single" w:sz="4" w:space="0" w:color="000000"/>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622" w:type="dxa"/>
            <w:vMerge/>
            <w:tcBorders>
              <w:top w:val="single" w:sz="8" w:space="0" w:color="auto"/>
              <w:left w:val="single" w:sz="8" w:space="0" w:color="auto"/>
              <w:bottom w:val="single" w:sz="4" w:space="0" w:color="000000"/>
              <w:right w:val="nil"/>
            </w:tcBorders>
            <w:vAlign w:val="center"/>
            <w:hideMark/>
          </w:tcPr>
          <w:p w:rsidR="00182EDC" w:rsidRPr="00182EDC" w:rsidRDefault="00182EDC" w:rsidP="00182EDC">
            <w:pPr>
              <w:pStyle w:val="a5"/>
              <w:rPr>
                <w:rFonts w:ascii="Times New Roman" w:hAnsi="Times New Roman" w:cs="Times New Roman"/>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64" w:type="dxa"/>
            <w:vMerge/>
            <w:tcBorders>
              <w:top w:val="single" w:sz="8" w:space="0" w:color="auto"/>
              <w:left w:val="nil"/>
              <w:bottom w:val="single" w:sz="4" w:space="0" w:color="000000"/>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53"/>
        </w:trPr>
        <w:tc>
          <w:tcPr>
            <w:tcW w:w="3145"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04"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986" w:type="dxa"/>
            <w:vMerge/>
            <w:tcBorders>
              <w:top w:val="single" w:sz="8" w:space="0" w:color="auto"/>
              <w:left w:val="single" w:sz="8" w:space="0" w:color="auto"/>
              <w:bottom w:val="single" w:sz="4" w:space="0" w:color="000000"/>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622" w:type="dxa"/>
            <w:vMerge/>
            <w:tcBorders>
              <w:top w:val="single" w:sz="8" w:space="0" w:color="auto"/>
              <w:left w:val="single" w:sz="8" w:space="0" w:color="auto"/>
              <w:bottom w:val="single" w:sz="4" w:space="0" w:color="000000"/>
              <w:right w:val="nil"/>
            </w:tcBorders>
            <w:vAlign w:val="center"/>
            <w:hideMark/>
          </w:tcPr>
          <w:p w:rsidR="00182EDC" w:rsidRPr="00182EDC" w:rsidRDefault="00182EDC" w:rsidP="00182EDC">
            <w:pPr>
              <w:pStyle w:val="a5"/>
              <w:rPr>
                <w:rFonts w:ascii="Times New Roman" w:hAnsi="Times New Roman" w:cs="Times New Roman"/>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64" w:type="dxa"/>
            <w:vMerge/>
            <w:tcBorders>
              <w:top w:val="single" w:sz="8" w:space="0" w:color="auto"/>
              <w:left w:val="nil"/>
              <w:bottom w:val="single" w:sz="4" w:space="0" w:color="000000"/>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53"/>
        </w:trPr>
        <w:tc>
          <w:tcPr>
            <w:tcW w:w="3145"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04"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986" w:type="dxa"/>
            <w:vMerge/>
            <w:tcBorders>
              <w:top w:val="single" w:sz="8" w:space="0" w:color="auto"/>
              <w:left w:val="single" w:sz="8" w:space="0" w:color="auto"/>
              <w:bottom w:val="single" w:sz="4" w:space="0" w:color="000000"/>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622" w:type="dxa"/>
            <w:vMerge/>
            <w:tcBorders>
              <w:top w:val="single" w:sz="8" w:space="0" w:color="auto"/>
              <w:left w:val="single" w:sz="8" w:space="0" w:color="auto"/>
              <w:bottom w:val="single" w:sz="4" w:space="0" w:color="000000"/>
              <w:right w:val="nil"/>
            </w:tcBorders>
            <w:vAlign w:val="center"/>
            <w:hideMark/>
          </w:tcPr>
          <w:p w:rsidR="00182EDC" w:rsidRPr="00182EDC" w:rsidRDefault="00182EDC" w:rsidP="00182EDC">
            <w:pPr>
              <w:pStyle w:val="a5"/>
              <w:rPr>
                <w:rFonts w:ascii="Times New Roman" w:hAnsi="Times New Roman" w:cs="Times New Roman"/>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64" w:type="dxa"/>
            <w:vMerge/>
            <w:tcBorders>
              <w:top w:val="single" w:sz="8" w:space="0" w:color="auto"/>
              <w:left w:val="nil"/>
              <w:bottom w:val="single" w:sz="4" w:space="0" w:color="000000"/>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465"/>
        </w:trPr>
        <w:tc>
          <w:tcPr>
            <w:tcW w:w="3145"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04" w:type="dxa"/>
            <w:vMerge/>
            <w:tcBorders>
              <w:top w:val="single" w:sz="8" w:space="0" w:color="auto"/>
              <w:left w:val="single" w:sz="8" w:space="0" w:color="auto"/>
              <w:bottom w:val="single" w:sz="4" w:space="0" w:color="auto"/>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986" w:type="dxa"/>
            <w:vMerge/>
            <w:tcBorders>
              <w:top w:val="single" w:sz="8" w:space="0" w:color="auto"/>
              <w:left w:val="single" w:sz="8" w:space="0" w:color="auto"/>
              <w:bottom w:val="single" w:sz="4" w:space="0" w:color="000000"/>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1622" w:type="dxa"/>
            <w:vMerge/>
            <w:tcBorders>
              <w:top w:val="single" w:sz="8" w:space="0" w:color="auto"/>
              <w:left w:val="single" w:sz="8" w:space="0" w:color="auto"/>
              <w:bottom w:val="single" w:sz="4" w:space="0" w:color="000000"/>
              <w:right w:val="nil"/>
            </w:tcBorders>
            <w:vAlign w:val="center"/>
            <w:hideMark/>
          </w:tcPr>
          <w:p w:rsidR="00182EDC" w:rsidRPr="00182EDC" w:rsidRDefault="00182EDC" w:rsidP="00182EDC">
            <w:pPr>
              <w:pStyle w:val="a5"/>
              <w:rPr>
                <w:rFonts w:ascii="Times New Roman" w:hAnsi="Times New Roman" w:cs="Times New Roman"/>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c>
          <w:tcPr>
            <w:tcW w:w="764" w:type="dxa"/>
            <w:vMerge/>
            <w:tcBorders>
              <w:top w:val="single" w:sz="8" w:space="0" w:color="auto"/>
              <w:left w:val="nil"/>
              <w:bottom w:val="single" w:sz="4" w:space="0" w:color="000000"/>
              <w:right w:val="single" w:sz="8" w:space="0" w:color="auto"/>
            </w:tcBorders>
            <w:vAlign w:val="center"/>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70"/>
        </w:trPr>
        <w:tc>
          <w:tcPr>
            <w:tcW w:w="3145" w:type="dxa"/>
            <w:tcBorders>
              <w:top w:val="nil"/>
              <w:left w:val="single" w:sz="8" w:space="0" w:color="auto"/>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w:t>
            </w:r>
          </w:p>
        </w:tc>
        <w:tc>
          <w:tcPr>
            <w:tcW w:w="704" w:type="dxa"/>
            <w:tcBorders>
              <w:top w:val="nil"/>
              <w:left w:val="nil"/>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w:t>
            </w:r>
          </w:p>
        </w:tc>
        <w:tc>
          <w:tcPr>
            <w:tcW w:w="1986" w:type="dxa"/>
            <w:tcBorders>
              <w:top w:val="nil"/>
              <w:left w:val="nil"/>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w:t>
            </w:r>
          </w:p>
        </w:tc>
        <w:tc>
          <w:tcPr>
            <w:tcW w:w="1622" w:type="dxa"/>
            <w:tcBorders>
              <w:top w:val="nil"/>
              <w:left w:val="nil"/>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4</w:t>
            </w:r>
          </w:p>
        </w:tc>
        <w:tc>
          <w:tcPr>
            <w:tcW w:w="1418" w:type="dxa"/>
            <w:tcBorders>
              <w:top w:val="nil"/>
              <w:left w:val="nil"/>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w:t>
            </w:r>
          </w:p>
        </w:tc>
        <w:tc>
          <w:tcPr>
            <w:tcW w:w="764" w:type="dxa"/>
            <w:tcBorders>
              <w:top w:val="nil"/>
              <w:left w:val="nil"/>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6</w:t>
            </w:r>
          </w:p>
        </w:tc>
      </w:tr>
      <w:tr w:rsidR="00182EDC" w:rsidRPr="00182EDC" w:rsidTr="00957367">
        <w:trPr>
          <w:trHeight w:val="390"/>
        </w:trPr>
        <w:tc>
          <w:tcPr>
            <w:tcW w:w="3145"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bookmarkStart w:id="21" w:name="RANGE!A15"/>
            <w:r w:rsidRPr="00182EDC">
              <w:rPr>
                <w:rFonts w:ascii="Times New Roman" w:hAnsi="Times New Roman" w:cs="Times New Roman"/>
                <w:lang w:eastAsia="ru-RU"/>
              </w:rPr>
              <w:t>Источники финансирования дефицита бюджетов - всего</w:t>
            </w:r>
            <w:bookmarkEnd w:id="21"/>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500</w:t>
            </w:r>
          </w:p>
        </w:tc>
        <w:tc>
          <w:tcPr>
            <w:tcW w:w="19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w:t>
            </w:r>
          </w:p>
        </w:tc>
        <w:tc>
          <w:tcPr>
            <w:tcW w:w="1622"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987 014,14</w:t>
            </w:r>
          </w:p>
        </w:tc>
        <w:tc>
          <w:tcPr>
            <w:tcW w:w="1418"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-1 912 103,04</w:t>
            </w:r>
          </w:p>
        </w:tc>
        <w:tc>
          <w:tcPr>
            <w:tcW w:w="76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2 899 117,18</w:t>
            </w:r>
          </w:p>
        </w:tc>
      </w:tr>
      <w:tr w:rsidR="00182EDC" w:rsidRPr="00182EDC" w:rsidTr="00957367">
        <w:trPr>
          <w:trHeight w:val="390"/>
        </w:trPr>
        <w:tc>
          <w:tcPr>
            <w:tcW w:w="3145"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источники внутреннего финансирования бюджетов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520</w:t>
            </w:r>
          </w:p>
        </w:tc>
        <w:tc>
          <w:tcPr>
            <w:tcW w:w="19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000 01 00 </w:t>
            </w:r>
            <w:proofErr w:type="spellStart"/>
            <w:r w:rsidRPr="00182EDC">
              <w:rPr>
                <w:rFonts w:ascii="Times New Roman" w:hAnsi="Times New Roman" w:cs="Times New Roman"/>
                <w:lang w:eastAsia="ru-RU"/>
              </w:rPr>
              <w:t>00</w:t>
            </w:r>
            <w:proofErr w:type="spellEnd"/>
            <w:r w:rsidRPr="00182EDC">
              <w:rPr>
                <w:rFonts w:ascii="Times New Roman" w:hAnsi="Times New Roman" w:cs="Times New Roman"/>
                <w:lang w:eastAsia="ru-RU"/>
              </w:rPr>
              <w:t xml:space="preserve"> </w:t>
            </w:r>
            <w:proofErr w:type="spellStart"/>
            <w:r w:rsidRPr="00182EDC">
              <w:rPr>
                <w:rFonts w:ascii="Times New Roman" w:hAnsi="Times New Roman" w:cs="Times New Roman"/>
                <w:lang w:eastAsia="ru-RU"/>
              </w:rPr>
              <w:t>00</w:t>
            </w:r>
            <w:proofErr w:type="spellEnd"/>
            <w:r w:rsidRPr="00182EDC">
              <w:rPr>
                <w:rFonts w:ascii="Times New Roman" w:hAnsi="Times New Roman" w:cs="Times New Roman"/>
                <w:lang w:eastAsia="ru-RU"/>
              </w:rPr>
              <w:t xml:space="preserve"> </w:t>
            </w:r>
            <w:proofErr w:type="spellStart"/>
            <w:r w:rsidRPr="00182EDC">
              <w:rPr>
                <w:rFonts w:ascii="Times New Roman" w:hAnsi="Times New Roman" w:cs="Times New Roman"/>
                <w:lang w:eastAsia="ru-RU"/>
              </w:rPr>
              <w:t>00</w:t>
            </w:r>
            <w:proofErr w:type="spellEnd"/>
            <w:r w:rsidRPr="00182EDC">
              <w:rPr>
                <w:rFonts w:ascii="Times New Roman" w:hAnsi="Times New Roman" w:cs="Times New Roman"/>
                <w:lang w:eastAsia="ru-RU"/>
              </w:rPr>
              <w:t xml:space="preserve"> 0000 000</w:t>
            </w:r>
          </w:p>
        </w:tc>
        <w:tc>
          <w:tcPr>
            <w:tcW w:w="1622"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1418"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c>
          <w:tcPr>
            <w:tcW w:w="76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r>
      <w:tr w:rsidR="00182EDC" w:rsidRPr="00182EDC" w:rsidTr="00957367">
        <w:trPr>
          <w:trHeight w:val="390"/>
        </w:trPr>
        <w:tc>
          <w:tcPr>
            <w:tcW w:w="3145"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Изменение остатков средств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700</w:t>
            </w:r>
          </w:p>
        </w:tc>
        <w:tc>
          <w:tcPr>
            <w:tcW w:w="19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000 01 05 00 </w:t>
            </w:r>
            <w:proofErr w:type="spellStart"/>
            <w:r w:rsidRPr="00182EDC">
              <w:rPr>
                <w:rFonts w:ascii="Times New Roman" w:hAnsi="Times New Roman" w:cs="Times New Roman"/>
                <w:lang w:eastAsia="ru-RU"/>
              </w:rPr>
              <w:t>00</w:t>
            </w:r>
            <w:proofErr w:type="spellEnd"/>
            <w:r w:rsidRPr="00182EDC">
              <w:rPr>
                <w:rFonts w:ascii="Times New Roman" w:hAnsi="Times New Roman" w:cs="Times New Roman"/>
                <w:lang w:eastAsia="ru-RU"/>
              </w:rPr>
              <w:t xml:space="preserve"> </w:t>
            </w:r>
            <w:proofErr w:type="spellStart"/>
            <w:r w:rsidRPr="00182EDC">
              <w:rPr>
                <w:rFonts w:ascii="Times New Roman" w:hAnsi="Times New Roman" w:cs="Times New Roman"/>
                <w:lang w:eastAsia="ru-RU"/>
              </w:rPr>
              <w:t>00</w:t>
            </w:r>
            <w:proofErr w:type="spellEnd"/>
            <w:r w:rsidRPr="00182EDC">
              <w:rPr>
                <w:rFonts w:ascii="Times New Roman" w:hAnsi="Times New Roman" w:cs="Times New Roman"/>
                <w:lang w:eastAsia="ru-RU"/>
              </w:rPr>
              <w:t xml:space="preserve"> 0000 000</w:t>
            </w:r>
          </w:p>
        </w:tc>
        <w:tc>
          <w:tcPr>
            <w:tcW w:w="1622"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987 014,14</w:t>
            </w:r>
          </w:p>
        </w:tc>
        <w:tc>
          <w:tcPr>
            <w:tcW w:w="1418"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-1 912 103,04</w:t>
            </w:r>
          </w:p>
        </w:tc>
        <w:tc>
          <w:tcPr>
            <w:tcW w:w="76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r>
      <w:tr w:rsidR="00182EDC" w:rsidRPr="00182EDC" w:rsidTr="00957367">
        <w:trPr>
          <w:trHeight w:val="390"/>
        </w:trPr>
        <w:tc>
          <w:tcPr>
            <w:tcW w:w="3145"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Увеличение остатков средств бюджетов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710</w:t>
            </w:r>
          </w:p>
        </w:tc>
        <w:tc>
          <w:tcPr>
            <w:tcW w:w="19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000 01 05 00 </w:t>
            </w:r>
            <w:proofErr w:type="spellStart"/>
            <w:r w:rsidRPr="00182EDC">
              <w:rPr>
                <w:rFonts w:ascii="Times New Roman" w:hAnsi="Times New Roman" w:cs="Times New Roman"/>
                <w:lang w:eastAsia="ru-RU"/>
              </w:rPr>
              <w:t>00</w:t>
            </w:r>
            <w:proofErr w:type="spellEnd"/>
            <w:r w:rsidRPr="00182EDC">
              <w:rPr>
                <w:rFonts w:ascii="Times New Roman" w:hAnsi="Times New Roman" w:cs="Times New Roman"/>
                <w:lang w:eastAsia="ru-RU"/>
              </w:rPr>
              <w:t xml:space="preserve"> </w:t>
            </w:r>
            <w:proofErr w:type="spellStart"/>
            <w:r w:rsidRPr="00182EDC">
              <w:rPr>
                <w:rFonts w:ascii="Times New Roman" w:hAnsi="Times New Roman" w:cs="Times New Roman"/>
                <w:lang w:eastAsia="ru-RU"/>
              </w:rPr>
              <w:t>00</w:t>
            </w:r>
            <w:proofErr w:type="spellEnd"/>
            <w:r w:rsidRPr="00182EDC">
              <w:rPr>
                <w:rFonts w:ascii="Times New Roman" w:hAnsi="Times New Roman" w:cs="Times New Roman"/>
                <w:lang w:eastAsia="ru-RU"/>
              </w:rPr>
              <w:t xml:space="preserve"> 0000 500</w:t>
            </w:r>
          </w:p>
        </w:tc>
        <w:tc>
          <w:tcPr>
            <w:tcW w:w="1622"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-18 527 708,27</w:t>
            </w:r>
          </w:p>
        </w:tc>
        <w:tc>
          <w:tcPr>
            <w:tcW w:w="1418"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-5 511 455,83</w:t>
            </w:r>
          </w:p>
        </w:tc>
        <w:tc>
          <w:tcPr>
            <w:tcW w:w="76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r>
      <w:tr w:rsidR="00182EDC" w:rsidRPr="00182EDC" w:rsidTr="00957367">
        <w:trPr>
          <w:trHeight w:val="390"/>
        </w:trPr>
        <w:tc>
          <w:tcPr>
            <w:tcW w:w="3145"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Увеличение прочих остатков денежных средств бюджетов сельских поселений</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710</w:t>
            </w:r>
          </w:p>
        </w:tc>
        <w:tc>
          <w:tcPr>
            <w:tcW w:w="19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015 01 05 02 01 10 0000 510</w:t>
            </w:r>
          </w:p>
        </w:tc>
        <w:tc>
          <w:tcPr>
            <w:tcW w:w="1622"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-18 527 708,27</w:t>
            </w:r>
          </w:p>
        </w:tc>
        <w:tc>
          <w:tcPr>
            <w:tcW w:w="1418"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-5 511 455,83</w:t>
            </w:r>
          </w:p>
        </w:tc>
        <w:tc>
          <w:tcPr>
            <w:tcW w:w="76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r>
      <w:tr w:rsidR="00182EDC" w:rsidRPr="00182EDC" w:rsidTr="00957367">
        <w:trPr>
          <w:trHeight w:val="390"/>
        </w:trPr>
        <w:tc>
          <w:tcPr>
            <w:tcW w:w="3145" w:type="dxa"/>
            <w:tcBorders>
              <w:top w:val="nil"/>
              <w:left w:val="single" w:sz="8" w:space="0" w:color="auto"/>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Уменьшение остатков средств бюджетов</w:t>
            </w:r>
          </w:p>
        </w:tc>
        <w:tc>
          <w:tcPr>
            <w:tcW w:w="70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720</w:t>
            </w:r>
          </w:p>
        </w:tc>
        <w:tc>
          <w:tcPr>
            <w:tcW w:w="1986"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000 01 05 00 </w:t>
            </w:r>
            <w:proofErr w:type="spellStart"/>
            <w:r w:rsidRPr="00182EDC">
              <w:rPr>
                <w:rFonts w:ascii="Times New Roman" w:hAnsi="Times New Roman" w:cs="Times New Roman"/>
                <w:lang w:eastAsia="ru-RU"/>
              </w:rPr>
              <w:t>00</w:t>
            </w:r>
            <w:proofErr w:type="spellEnd"/>
            <w:r w:rsidRPr="00182EDC">
              <w:rPr>
                <w:rFonts w:ascii="Times New Roman" w:hAnsi="Times New Roman" w:cs="Times New Roman"/>
                <w:lang w:eastAsia="ru-RU"/>
              </w:rPr>
              <w:t xml:space="preserve"> </w:t>
            </w:r>
            <w:proofErr w:type="spellStart"/>
            <w:r w:rsidRPr="00182EDC">
              <w:rPr>
                <w:rFonts w:ascii="Times New Roman" w:hAnsi="Times New Roman" w:cs="Times New Roman"/>
                <w:lang w:eastAsia="ru-RU"/>
              </w:rPr>
              <w:t>00</w:t>
            </w:r>
            <w:proofErr w:type="spellEnd"/>
            <w:r w:rsidRPr="00182EDC">
              <w:rPr>
                <w:rFonts w:ascii="Times New Roman" w:hAnsi="Times New Roman" w:cs="Times New Roman"/>
                <w:lang w:eastAsia="ru-RU"/>
              </w:rPr>
              <w:t xml:space="preserve"> 0000 600</w:t>
            </w:r>
          </w:p>
        </w:tc>
        <w:tc>
          <w:tcPr>
            <w:tcW w:w="1622"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19 514 722,41</w:t>
            </w:r>
          </w:p>
        </w:tc>
        <w:tc>
          <w:tcPr>
            <w:tcW w:w="1418"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3 599 352,79</w:t>
            </w:r>
          </w:p>
        </w:tc>
        <w:tc>
          <w:tcPr>
            <w:tcW w:w="764" w:type="dxa"/>
            <w:tcBorders>
              <w:top w:val="nil"/>
              <w:left w:val="nil"/>
              <w:bottom w:val="single" w:sz="4"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r>
      <w:tr w:rsidR="00182EDC" w:rsidRPr="00182EDC" w:rsidTr="00957367">
        <w:trPr>
          <w:trHeight w:val="405"/>
        </w:trPr>
        <w:tc>
          <w:tcPr>
            <w:tcW w:w="3145" w:type="dxa"/>
            <w:tcBorders>
              <w:top w:val="nil"/>
              <w:left w:val="single" w:sz="8" w:space="0" w:color="auto"/>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Уменьшение прочих остатков денежных средств бюджетов сельских поселений</w:t>
            </w:r>
          </w:p>
        </w:tc>
        <w:tc>
          <w:tcPr>
            <w:tcW w:w="704" w:type="dxa"/>
            <w:tcBorders>
              <w:top w:val="nil"/>
              <w:left w:val="nil"/>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720</w:t>
            </w:r>
          </w:p>
        </w:tc>
        <w:tc>
          <w:tcPr>
            <w:tcW w:w="1986" w:type="dxa"/>
            <w:tcBorders>
              <w:top w:val="nil"/>
              <w:left w:val="nil"/>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015 01 05 02 01 10 0000 610</w:t>
            </w:r>
          </w:p>
        </w:tc>
        <w:tc>
          <w:tcPr>
            <w:tcW w:w="1622" w:type="dxa"/>
            <w:tcBorders>
              <w:top w:val="nil"/>
              <w:left w:val="nil"/>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19 514 722,41</w:t>
            </w:r>
          </w:p>
        </w:tc>
        <w:tc>
          <w:tcPr>
            <w:tcW w:w="1418" w:type="dxa"/>
            <w:tcBorders>
              <w:top w:val="nil"/>
              <w:left w:val="nil"/>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3 599 352,79</w:t>
            </w:r>
          </w:p>
        </w:tc>
        <w:tc>
          <w:tcPr>
            <w:tcW w:w="764" w:type="dxa"/>
            <w:tcBorders>
              <w:top w:val="nil"/>
              <w:left w:val="nil"/>
              <w:bottom w:val="single" w:sz="8" w:space="0" w:color="auto"/>
              <w:right w:val="single" w:sz="8" w:space="0" w:color="auto"/>
            </w:tcBorders>
            <w:shd w:val="clear" w:color="auto" w:fill="auto"/>
            <w:vAlign w:val="center"/>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w:t>
            </w:r>
          </w:p>
        </w:tc>
      </w:tr>
      <w:tr w:rsidR="00182EDC" w:rsidRPr="00182EDC" w:rsidTr="00957367">
        <w:trPr>
          <w:trHeight w:val="255"/>
        </w:trPr>
        <w:tc>
          <w:tcPr>
            <w:tcW w:w="3145"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704" w:type="dxa"/>
            <w:tcBorders>
              <w:top w:val="nil"/>
              <w:left w:val="nil"/>
              <w:bottom w:val="nil"/>
              <w:right w:val="nil"/>
            </w:tcBorders>
            <w:shd w:val="clear" w:color="auto" w:fill="auto"/>
            <w:vAlign w:val="bottom"/>
            <w:hideMark/>
          </w:tcPr>
          <w:p w:rsidR="00182EDC" w:rsidRPr="00182EDC" w:rsidRDefault="00182EDC" w:rsidP="00182EDC">
            <w:pPr>
              <w:pStyle w:val="a5"/>
              <w:rPr>
                <w:rFonts w:ascii="Times New Roman" w:hAnsi="Times New Roman" w:cs="Times New Roman"/>
                <w:b/>
                <w:bCs/>
                <w:lang w:eastAsia="ru-RU"/>
              </w:rPr>
            </w:pPr>
          </w:p>
        </w:tc>
        <w:tc>
          <w:tcPr>
            <w:tcW w:w="1986"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622"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418"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764"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55"/>
        </w:trPr>
        <w:tc>
          <w:tcPr>
            <w:tcW w:w="3145"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Руководитель                   </w:t>
            </w:r>
          </w:p>
        </w:tc>
        <w:tc>
          <w:tcPr>
            <w:tcW w:w="704"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bookmarkStart w:id="22" w:name="RANGE!B23"/>
            <w:bookmarkEnd w:id="22"/>
          </w:p>
        </w:tc>
        <w:tc>
          <w:tcPr>
            <w:tcW w:w="1986"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622"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2182" w:type="dxa"/>
            <w:gridSpan w:val="2"/>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381000</wp:posOffset>
                  </wp:positionH>
                  <wp:positionV relativeFrom="paragraph">
                    <wp:posOffset>152400</wp:posOffset>
                  </wp:positionV>
                  <wp:extent cx="1133475" cy="19050"/>
                  <wp:effectExtent l="0" t="0" r="0" b="0"/>
                  <wp:wrapNone/>
                  <wp:docPr id="4" name="Рисунок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24450" y="4391025"/>
                            <a:ext cx="1123950" cy="0"/>
                            <a:chOff x="5124450" y="4391025"/>
                            <a:chExt cx="1123950" cy="0"/>
                          </a:xfrm>
                        </a:grpSpPr>
                        <a:sp>
                          <a:nvSpPr>
                            <a:cNvPr id="1089" name="Line 7"/>
                            <a:cNvSpPr>
                              <a:spLocks noChangeShapeType="1"/>
                            </a:cNvSpPr>
                          </a:nvSpPr>
                          <a:spPr bwMode="auto">
                            <a:xfrm>
                              <a:off x="5124450" y="4391025"/>
                              <a:ext cx="1123950" cy="0"/>
                            </a:xfrm>
                            <a:prstGeom prst="line">
                              <a:avLst/>
                            </a:prstGeom>
                            <a:noFill/>
                            <a:ln w="9525">
                              <a:solidFill>
                                <a:srgbClr val="000000"/>
                              </a:solidFill>
                              <a:round/>
                              <a:headEnd/>
                              <a:tailEnd/>
                            </a:ln>
                          </a:spPr>
                        </a:sp>
                      </lc:lockedCanvas>
                    </a:graphicData>
                  </a:graphic>
                </wp:anchor>
              </w:drawing>
            </w:r>
          </w:p>
          <w:tbl>
            <w:tblPr>
              <w:tblW w:w="0" w:type="auto"/>
              <w:tblCellSpacing w:w="0" w:type="dxa"/>
              <w:tblLayout w:type="fixed"/>
              <w:tblCellMar>
                <w:left w:w="0" w:type="dxa"/>
                <w:right w:w="0" w:type="dxa"/>
              </w:tblCellMar>
              <w:tblLook w:val="04A0"/>
            </w:tblPr>
            <w:tblGrid>
              <w:gridCol w:w="2880"/>
            </w:tblGrid>
            <w:tr w:rsidR="00182EDC" w:rsidRPr="00182EDC" w:rsidTr="00182EDC">
              <w:trPr>
                <w:trHeight w:val="255"/>
                <w:tblCellSpacing w:w="0" w:type="dxa"/>
              </w:trPr>
              <w:tc>
                <w:tcPr>
                  <w:tcW w:w="2880"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Д.Н.Буров</w:t>
                  </w:r>
                </w:p>
              </w:tc>
            </w:tr>
          </w:tbl>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55"/>
        </w:trPr>
        <w:tc>
          <w:tcPr>
            <w:tcW w:w="5835" w:type="dxa"/>
            <w:gridSpan w:val="3"/>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                                                                                                        </w:t>
            </w:r>
          </w:p>
        </w:tc>
        <w:tc>
          <w:tcPr>
            <w:tcW w:w="1622" w:type="dxa"/>
            <w:tcBorders>
              <w:top w:val="single" w:sz="4" w:space="0" w:color="auto"/>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  (подпись)</w:t>
            </w:r>
          </w:p>
        </w:tc>
        <w:tc>
          <w:tcPr>
            <w:tcW w:w="2182" w:type="dxa"/>
            <w:gridSpan w:val="2"/>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bookmarkStart w:id="23" w:name="RANGE!E24"/>
            <w:r w:rsidRPr="00182EDC">
              <w:rPr>
                <w:rFonts w:ascii="Times New Roman" w:hAnsi="Times New Roman" w:cs="Times New Roman"/>
                <w:lang w:eastAsia="ru-RU"/>
              </w:rPr>
              <w:t>(расшифровка подписи)</w:t>
            </w:r>
            <w:bookmarkEnd w:id="23"/>
          </w:p>
        </w:tc>
      </w:tr>
      <w:tr w:rsidR="00182EDC" w:rsidRPr="00182EDC" w:rsidTr="00957367">
        <w:trPr>
          <w:trHeight w:val="255"/>
        </w:trPr>
        <w:tc>
          <w:tcPr>
            <w:tcW w:w="3145"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704"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986"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622"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418"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764"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55"/>
        </w:trPr>
        <w:tc>
          <w:tcPr>
            <w:tcW w:w="3145"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704"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986"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622"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418"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764"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55"/>
        </w:trPr>
        <w:tc>
          <w:tcPr>
            <w:tcW w:w="3849" w:type="dxa"/>
            <w:gridSpan w:val="2"/>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Руководитель планово - финансовой службы       </w:t>
            </w:r>
          </w:p>
        </w:tc>
        <w:tc>
          <w:tcPr>
            <w:tcW w:w="1986"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622"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2182" w:type="dxa"/>
            <w:gridSpan w:val="2"/>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381000</wp:posOffset>
                  </wp:positionH>
                  <wp:positionV relativeFrom="paragraph">
                    <wp:posOffset>152400</wp:posOffset>
                  </wp:positionV>
                  <wp:extent cx="1114425" cy="28575"/>
                  <wp:effectExtent l="0" t="0" r="0" b="0"/>
                  <wp:wrapNone/>
                  <wp:docPr id="1" name="Line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24450" y="5038725"/>
                            <a:ext cx="1114425" cy="0"/>
                            <a:chOff x="5124450" y="5038725"/>
                            <a:chExt cx="1114425" cy="0"/>
                          </a:xfrm>
                        </a:grpSpPr>
                        <a:sp>
                          <a:nvSpPr>
                            <a:cNvPr id="1088" name="Line 7"/>
                            <a:cNvSpPr>
                              <a:spLocks noChangeShapeType="1"/>
                            </a:cNvSpPr>
                          </a:nvSpPr>
                          <a:spPr bwMode="auto">
                            <a:xfrm flipV="1">
                              <a:off x="5124450" y="5038725"/>
                              <a:ext cx="1114425" cy="0"/>
                            </a:xfrm>
                            <a:prstGeom prst="line">
                              <a:avLst/>
                            </a:prstGeom>
                            <a:noFill/>
                            <a:ln w="9525">
                              <a:solidFill>
                                <a:srgbClr val="000000"/>
                              </a:solidFill>
                              <a:round/>
                              <a:headEnd/>
                              <a:tailEnd/>
                            </a:ln>
                          </a:spPr>
                        </a:sp>
                      </lc:lockedCanvas>
                    </a:graphicData>
                  </a:graphic>
                </wp:anchor>
              </w:drawing>
            </w:r>
          </w:p>
          <w:tbl>
            <w:tblPr>
              <w:tblW w:w="0" w:type="auto"/>
              <w:tblCellSpacing w:w="0" w:type="dxa"/>
              <w:tblLayout w:type="fixed"/>
              <w:tblCellMar>
                <w:left w:w="0" w:type="dxa"/>
                <w:right w:w="0" w:type="dxa"/>
              </w:tblCellMar>
              <w:tblLook w:val="04A0"/>
            </w:tblPr>
            <w:tblGrid>
              <w:gridCol w:w="2880"/>
            </w:tblGrid>
            <w:tr w:rsidR="00182EDC" w:rsidRPr="00182EDC" w:rsidTr="00182EDC">
              <w:trPr>
                <w:trHeight w:val="255"/>
                <w:tblCellSpacing w:w="0" w:type="dxa"/>
              </w:trPr>
              <w:tc>
                <w:tcPr>
                  <w:tcW w:w="2880"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r>
          </w:tbl>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55"/>
        </w:trPr>
        <w:tc>
          <w:tcPr>
            <w:tcW w:w="5835" w:type="dxa"/>
            <w:gridSpan w:val="3"/>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                                                                                                     </w:t>
            </w:r>
          </w:p>
        </w:tc>
        <w:tc>
          <w:tcPr>
            <w:tcW w:w="1622" w:type="dxa"/>
            <w:tcBorders>
              <w:top w:val="single" w:sz="4" w:space="0" w:color="auto"/>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 (подпись)   </w:t>
            </w:r>
          </w:p>
        </w:tc>
        <w:tc>
          <w:tcPr>
            <w:tcW w:w="2182" w:type="dxa"/>
            <w:gridSpan w:val="2"/>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 (расшифровка подписи)</w:t>
            </w:r>
          </w:p>
        </w:tc>
      </w:tr>
      <w:tr w:rsidR="00182EDC" w:rsidRPr="00182EDC" w:rsidTr="00957367">
        <w:trPr>
          <w:trHeight w:val="255"/>
        </w:trPr>
        <w:tc>
          <w:tcPr>
            <w:tcW w:w="3145"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704"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986"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622"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418"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764"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55"/>
        </w:trPr>
        <w:tc>
          <w:tcPr>
            <w:tcW w:w="3145"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Главный бухгалтер               </w:t>
            </w:r>
          </w:p>
        </w:tc>
        <w:tc>
          <w:tcPr>
            <w:tcW w:w="704"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bookmarkStart w:id="24" w:name="RANGE!B30"/>
            <w:bookmarkEnd w:id="24"/>
          </w:p>
        </w:tc>
        <w:tc>
          <w:tcPr>
            <w:tcW w:w="1986"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622"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2182" w:type="dxa"/>
            <w:gridSpan w:val="2"/>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314325</wp:posOffset>
                  </wp:positionH>
                  <wp:positionV relativeFrom="paragraph">
                    <wp:posOffset>152400</wp:posOffset>
                  </wp:positionV>
                  <wp:extent cx="1181100" cy="19050"/>
                  <wp:effectExtent l="0" t="0" r="0" b="0"/>
                  <wp:wrapNone/>
                  <wp:docPr id="2" name="Line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67300" y="5524500"/>
                            <a:ext cx="1162050" cy="0"/>
                            <a:chOff x="5067300" y="5524500"/>
                            <a:chExt cx="1162050" cy="0"/>
                          </a:xfrm>
                        </a:grpSpPr>
                        <a:sp>
                          <a:nvSpPr>
                            <a:cNvPr id="1087" name="Line 6"/>
                            <a:cNvSpPr>
                              <a:spLocks noChangeShapeType="1"/>
                            </a:cNvSpPr>
                          </a:nvSpPr>
                          <a:spPr bwMode="auto">
                            <a:xfrm flipV="1">
                              <a:off x="5067300" y="5524500"/>
                              <a:ext cx="1162050" cy="0"/>
                            </a:xfrm>
                            <a:prstGeom prst="line">
                              <a:avLst/>
                            </a:prstGeom>
                            <a:noFill/>
                            <a:ln w="9525">
                              <a:solidFill>
                                <a:srgbClr val="000000"/>
                              </a:solidFill>
                              <a:round/>
                              <a:headEnd/>
                              <a:tailEnd/>
                            </a:ln>
                          </a:spPr>
                        </a:sp>
                      </lc:lockedCanvas>
                    </a:graphicData>
                  </a:graphic>
                </wp:anchor>
              </w:drawing>
            </w:r>
          </w:p>
          <w:tbl>
            <w:tblPr>
              <w:tblW w:w="0" w:type="auto"/>
              <w:tblCellSpacing w:w="0" w:type="dxa"/>
              <w:tblLayout w:type="fixed"/>
              <w:tblCellMar>
                <w:left w:w="0" w:type="dxa"/>
                <w:right w:w="0" w:type="dxa"/>
              </w:tblCellMar>
              <w:tblLook w:val="04A0"/>
            </w:tblPr>
            <w:tblGrid>
              <w:gridCol w:w="2880"/>
            </w:tblGrid>
            <w:tr w:rsidR="00182EDC" w:rsidRPr="00182EDC" w:rsidTr="00182EDC">
              <w:trPr>
                <w:trHeight w:val="255"/>
                <w:tblCellSpacing w:w="0" w:type="dxa"/>
              </w:trPr>
              <w:tc>
                <w:tcPr>
                  <w:tcW w:w="2880"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roofErr w:type="spellStart"/>
                  <w:r w:rsidRPr="00182EDC">
                    <w:rPr>
                      <w:rFonts w:ascii="Times New Roman" w:hAnsi="Times New Roman" w:cs="Times New Roman"/>
                      <w:lang w:eastAsia="ru-RU"/>
                    </w:rPr>
                    <w:t>Т.М.Губер</w:t>
                  </w:r>
                  <w:proofErr w:type="spellEnd"/>
                </w:p>
              </w:tc>
            </w:tr>
          </w:tbl>
          <w:p w:rsidR="00182EDC" w:rsidRPr="00182EDC" w:rsidRDefault="00182EDC" w:rsidP="00182EDC">
            <w:pPr>
              <w:pStyle w:val="a5"/>
              <w:rPr>
                <w:rFonts w:ascii="Times New Roman" w:hAnsi="Times New Roman" w:cs="Times New Roman"/>
                <w:lang w:eastAsia="ru-RU"/>
              </w:rPr>
            </w:pPr>
          </w:p>
        </w:tc>
      </w:tr>
      <w:tr w:rsidR="00182EDC" w:rsidRPr="00182EDC" w:rsidTr="00957367">
        <w:trPr>
          <w:trHeight w:val="255"/>
        </w:trPr>
        <w:tc>
          <w:tcPr>
            <w:tcW w:w="3145"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                                             </w:t>
            </w:r>
          </w:p>
        </w:tc>
        <w:tc>
          <w:tcPr>
            <w:tcW w:w="704"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986"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622" w:type="dxa"/>
            <w:tcBorders>
              <w:top w:val="single" w:sz="4" w:space="0" w:color="auto"/>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 (подпись)   </w:t>
            </w:r>
          </w:p>
        </w:tc>
        <w:tc>
          <w:tcPr>
            <w:tcW w:w="2182" w:type="dxa"/>
            <w:gridSpan w:val="2"/>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r w:rsidRPr="00182EDC">
              <w:rPr>
                <w:rFonts w:ascii="Times New Roman" w:hAnsi="Times New Roman" w:cs="Times New Roman"/>
                <w:lang w:eastAsia="ru-RU"/>
              </w:rPr>
              <w:t xml:space="preserve"> (расшифровка подписи)</w:t>
            </w:r>
          </w:p>
        </w:tc>
      </w:tr>
      <w:tr w:rsidR="00182EDC" w:rsidRPr="00182EDC" w:rsidTr="00957367">
        <w:trPr>
          <w:trHeight w:val="255"/>
        </w:trPr>
        <w:tc>
          <w:tcPr>
            <w:tcW w:w="3145"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704"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986"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622"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1418"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c>
          <w:tcPr>
            <w:tcW w:w="764" w:type="dxa"/>
            <w:tcBorders>
              <w:top w:val="nil"/>
              <w:left w:val="nil"/>
              <w:bottom w:val="nil"/>
              <w:right w:val="nil"/>
            </w:tcBorders>
            <w:shd w:val="clear" w:color="auto" w:fill="auto"/>
            <w:noWrap/>
            <w:vAlign w:val="bottom"/>
            <w:hideMark/>
          </w:tcPr>
          <w:p w:rsidR="00182EDC" w:rsidRPr="00182EDC" w:rsidRDefault="00182EDC" w:rsidP="00182EDC">
            <w:pPr>
              <w:pStyle w:val="a5"/>
              <w:rPr>
                <w:rFonts w:ascii="Times New Roman" w:hAnsi="Times New Roman" w:cs="Times New Roman"/>
                <w:lang w:eastAsia="ru-RU"/>
              </w:rPr>
            </w:pPr>
          </w:p>
        </w:tc>
      </w:tr>
    </w:tbl>
    <w:p w:rsidR="00182EDC" w:rsidRDefault="00182EDC" w:rsidP="00182EDC">
      <w:pPr>
        <w:pStyle w:val="a5"/>
        <w:rPr>
          <w:rFonts w:ascii="Times New Roman" w:hAnsi="Times New Roman" w:cs="Times New Roman"/>
        </w:rPr>
      </w:pPr>
    </w:p>
    <w:p w:rsidR="00182EDC" w:rsidRPr="00182EDC" w:rsidRDefault="00182EDC" w:rsidP="00182EDC">
      <w:pPr>
        <w:pStyle w:val="a5"/>
        <w:jc w:val="center"/>
        <w:rPr>
          <w:rFonts w:ascii="Times New Roman" w:hAnsi="Times New Roman" w:cs="Times New Roman"/>
          <w:b/>
          <w:sz w:val="24"/>
          <w:szCs w:val="24"/>
        </w:rPr>
      </w:pPr>
      <w:r w:rsidRPr="00182EDC">
        <w:rPr>
          <w:rFonts w:ascii="Times New Roman" w:hAnsi="Times New Roman" w:cs="Times New Roman"/>
          <w:b/>
          <w:sz w:val="24"/>
          <w:szCs w:val="24"/>
        </w:rPr>
        <w:t>АДМИНИСТРАЦИЯ</w:t>
      </w:r>
    </w:p>
    <w:p w:rsidR="00182EDC" w:rsidRPr="00182EDC" w:rsidRDefault="00182EDC" w:rsidP="00182EDC">
      <w:pPr>
        <w:pStyle w:val="a5"/>
        <w:jc w:val="center"/>
        <w:rPr>
          <w:rFonts w:ascii="Times New Roman" w:hAnsi="Times New Roman" w:cs="Times New Roman"/>
          <w:b/>
          <w:sz w:val="24"/>
          <w:szCs w:val="24"/>
        </w:rPr>
      </w:pPr>
      <w:r w:rsidRPr="00182EDC">
        <w:rPr>
          <w:rFonts w:ascii="Times New Roman" w:hAnsi="Times New Roman" w:cs="Times New Roman"/>
          <w:b/>
          <w:sz w:val="24"/>
          <w:szCs w:val="24"/>
        </w:rPr>
        <w:t>НОВОПЕРВОМАЙСКОГО  СЕЛЬСОВЕТА</w:t>
      </w:r>
    </w:p>
    <w:p w:rsidR="00182EDC" w:rsidRPr="00182EDC" w:rsidRDefault="00182EDC" w:rsidP="00182EDC">
      <w:pPr>
        <w:pStyle w:val="a5"/>
        <w:jc w:val="center"/>
        <w:rPr>
          <w:rFonts w:ascii="Times New Roman" w:hAnsi="Times New Roman" w:cs="Times New Roman"/>
          <w:b/>
          <w:sz w:val="24"/>
          <w:szCs w:val="24"/>
        </w:rPr>
      </w:pPr>
      <w:r w:rsidRPr="00182EDC">
        <w:rPr>
          <w:rFonts w:ascii="Times New Roman" w:hAnsi="Times New Roman" w:cs="Times New Roman"/>
          <w:b/>
          <w:sz w:val="24"/>
          <w:szCs w:val="24"/>
        </w:rPr>
        <w:t>ТАТАРСКОГО  РАЙОНА</w:t>
      </w:r>
    </w:p>
    <w:p w:rsidR="00182EDC" w:rsidRPr="00182EDC" w:rsidRDefault="00182EDC" w:rsidP="00182EDC">
      <w:pPr>
        <w:pStyle w:val="a5"/>
        <w:jc w:val="center"/>
        <w:rPr>
          <w:rFonts w:ascii="Times New Roman" w:hAnsi="Times New Roman" w:cs="Times New Roman"/>
          <w:b/>
          <w:sz w:val="24"/>
          <w:szCs w:val="24"/>
        </w:rPr>
      </w:pPr>
      <w:r w:rsidRPr="00182EDC">
        <w:rPr>
          <w:rFonts w:ascii="Times New Roman" w:hAnsi="Times New Roman" w:cs="Times New Roman"/>
          <w:b/>
          <w:sz w:val="24"/>
          <w:szCs w:val="24"/>
        </w:rPr>
        <w:t>НОВОСИБИРСКОЙ  ОБЛАСТИ</w:t>
      </w:r>
    </w:p>
    <w:p w:rsidR="00182EDC" w:rsidRPr="00182EDC" w:rsidRDefault="00182EDC" w:rsidP="00182EDC">
      <w:pPr>
        <w:pStyle w:val="a5"/>
        <w:jc w:val="center"/>
        <w:rPr>
          <w:rFonts w:ascii="Times New Roman" w:hAnsi="Times New Roman" w:cs="Times New Roman"/>
          <w:b/>
          <w:sz w:val="24"/>
          <w:szCs w:val="24"/>
        </w:rPr>
      </w:pPr>
      <w:proofErr w:type="gramStart"/>
      <w:r w:rsidRPr="00182EDC">
        <w:rPr>
          <w:rFonts w:ascii="Times New Roman" w:hAnsi="Times New Roman" w:cs="Times New Roman"/>
          <w:b/>
          <w:sz w:val="24"/>
          <w:szCs w:val="24"/>
        </w:rPr>
        <w:t>П</w:t>
      </w:r>
      <w:proofErr w:type="gramEnd"/>
      <w:r w:rsidRPr="00182EDC">
        <w:rPr>
          <w:rFonts w:ascii="Times New Roman" w:hAnsi="Times New Roman" w:cs="Times New Roman"/>
          <w:b/>
          <w:sz w:val="24"/>
          <w:szCs w:val="24"/>
        </w:rPr>
        <w:t xml:space="preserve"> О С Т А Н О В Л Е Н И Е</w:t>
      </w:r>
    </w:p>
    <w:p w:rsidR="00182EDC" w:rsidRPr="00182EDC" w:rsidRDefault="00182EDC" w:rsidP="00182EDC">
      <w:pPr>
        <w:pStyle w:val="a5"/>
        <w:jc w:val="center"/>
        <w:rPr>
          <w:rFonts w:ascii="Times New Roman" w:hAnsi="Times New Roman" w:cs="Times New Roman"/>
          <w:b/>
          <w:sz w:val="24"/>
          <w:szCs w:val="24"/>
        </w:rPr>
      </w:pPr>
      <w:r w:rsidRPr="00182EDC">
        <w:rPr>
          <w:rFonts w:ascii="Times New Roman" w:hAnsi="Times New Roman" w:cs="Times New Roman"/>
          <w:b/>
          <w:sz w:val="24"/>
          <w:szCs w:val="24"/>
        </w:rPr>
        <w:t>от  11.04.2024 г.                                                                                                  № 24</w:t>
      </w:r>
    </w:p>
    <w:p w:rsidR="00182EDC" w:rsidRPr="00182EDC" w:rsidRDefault="00182EDC" w:rsidP="00182EDC">
      <w:pPr>
        <w:pStyle w:val="a5"/>
        <w:jc w:val="center"/>
        <w:rPr>
          <w:rFonts w:ascii="Times New Roman" w:hAnsi="Times New Roman" w:cs="Times New Roman"/>
          <w:b/>
          <w:sz w:val="24"/>
          <w:szCs w:val="24"/>
        </w:rPr>
      </w:pPr>
      <w:proofErr w:type="spellStart"/>
      <w:r w:rsidRPr="00182EDC">
        <w:rPr>
          <w:rFonts w:ascii="Times New Roman" w:hAnsi="Times New Roman" w:cs="Times New Roman"/>
          <w:b/>
          <w:sz w:val="24"/>
          <w:szCs w:val="24"/>
        </w:rPr>
        <w:t>с</w:t>
      </w:r>
      <w:proofErr w:type="gramStart"/>
      <w:r w:rsidRPr="00182EDC">
        <w:rPr>
          <w:rFonts w:ascii="Times New Roman" w:hAnsi="Times New Roman" w:cs="Times New Roman"/>
          <w:b/>
          <w:sz w:val="24"/>
          <w:szCs w:val="24"/>
        </w:rPr>
        <w:t>.Н</w:t>
      </w:r>
      <w:proofErr w:type="gramEnd"/>
      <w:r w:rsidRPr="00182EDC">
        <w:rPr>
          <w:rFonts w:ascii="Times New Roman" w:hAnsi="Times New Roman" w:cs="Times New Roman"/>
          <w:b/>
          <w:sz w:val="24"/>
          <w:szCs w:val="24"/>
        </w:rPr>
        <w:t>овопервомайское</w:t>
      </w:r>
      <w:proofErr w:type="spellEnd"/>
    </w:p>
    <w:p w:rsidR="00182EDC" w:rsidRPr="00182EDC" w:rsidRDefault="00182EDC" w:rsidP="00182EDC">
      <w:pPr>
        <w:pStyle w:val="a5"/>
        <w:jc w:val="center"/>
        <w:rPr>
          <w:rFonts w:ascii="Times New Roman" w:hAnsi="Times New Roman" w:cs="Times New Roman"/>
          <w:b/>
          <w:sz w:val="24"/>
          <w:szCs w:val="24"/>
        </w:rPr>
      </w:pPr>
      <w:proofErr w:type="gramStart"/>
      <w:r w:rsidRPr="00182EDC">
        <w:rPr>
          <w:rFonts w:ascii="Times New Roman" w:hAnsi="Times New Roman" w:cs="Times New Roman"/>
          <w:b/>
          <w:sz w:val="24"/>
          <w:szCs w:val="24"/>
        </w:rPr>
        <w:t xml:space="preserve">О внесении изменений в постановление администрации  </w:t>
      </w:r>
      <w:proofErr w:type="spellStart"/>
      <w:r w:rsidRPr="00182EDC">
        <w:rPr>
          <w:rFonts w:ascii="Times New Roman" w:hAnsi="Times New Roman" w:cs="Times New Roman"/>
          <w:b/>
          <w:sz w:val="24"/>
          <w:szCs w:val="24"/>
        </w:rPr>
        <w:t>Новопервомайск</w:t>
      </w:r>
      <w:r w:rsidRPr="00182EDC">
        <w:rPr>
          <w:rFonts w:ascii="Times New Roman" w:hAnsi="Times New Roman" w:cs="Times New Roman"/>
          <w:b/>
          <w:sz w:val="24"/>
          <w:szCs w:val="24"/>
        </w:rPr>
        <w:t>о</w:t>
      </w:r>
      <w:r w:rsidRPr="00182EDC">
        <w:rPr>
          <w:rFonts w:ascii="Times New Roman" w:hAnsi="Times New Roman" w:cs="Times New Roman"/>
          <w:b/>
          <w:sz w:val="24"/>
          <w:szCs w:val="24"/>
        </w:rPr>
        <w:t>го</w:t>
      </w:r>
      <w:proofErr w:type="spellEnd"/>
      <w:r w:rsidRPr="00182EDC">
        <w:rPr>
          <w:rFonts w:ascii="Times New Roman" w:hAnsi="Times New Roman" w:cs="Times New Roman"/>
          <w:b/>
          <w:sz w:val="24"/>
          <w:szCs w:val="24"/>
        </w:rPr>
        <w:t xml:space="preserve"> сельсовета  от 14.11.2019 г. № 75 "О проверки достоверности и полноты сведений, представляемых гражданами, претендующими на замещение должностей муниципальной службы в администрации </w:t>
      </w:r>
      <w:proofErr w:type="spellStart"/>
      <w:r w:rsidRPr="00182EDC">
        <w:rPr>
          <w:rFonts w:ascii="Times New Roman" w:hAnsi="Times New Roman" w:cs="Times New Roman"/>
          <w:b/>
          <w:sz w:val="24"/>
          <w:szCs w:val="24"/>
        </w:rPr>
        <w:t>Новопервомайского</w:t>
      </w:r>
      <w:proofErr w:type="spellEnd"/>
      <w:r w:rsidRPr="00182EDC">
        <w:rPr>
          <w:rFonts w:ascii="Times New Roman" w:hAnsi="Times New Roman" w:cs="Times New Roman"/>
          <w:b/>
          <w:sz w:val="24"/>
          <w:szCs w:val="24"/>
        </w:rPr>
        <w:t xml:space="preserve"> сельсовета Татарского района Новосибирской области, и муниципальными служащими в администрации </w:t>
      </w:r>
      <w:proofErr w:type="spellStart"/>
      <w:r w:rsidRPr="00182EDC">
        <w:rPr>
          <w:rFonts w:ascii="Times New Roman" w:hAnsi="Times New Roman" w:cs="Times New Roman"/>
          <w:b/>
          <w:sz w:val="24"/>
          <w:szCs w:val="24"/>
        </w:rPr>
        <w:t>Новопервомайского</w:t>
      </w:r>
      <w:proofErr w:type="spellEnd"/>
      <w:r w:rsidRPr="00182EDC">
        <w:rPr>
          <w:rFonts w:ascii="Times New Roman" w:hAnsi="Times New Roman" w:cs="Times New Roman"/>
          <w:b/>
          <w:sz w:val="24"/>
          <w:szCs w:val="24"/>
        </w:rPr>
        <w:t xml:space="preserve"> сельсовета Татарского района Новосибирской области, и соблюдения муниципальными служащ</w:t>
      </w:r>
      <w:r w:rsidRPr="00182EDC">
        <w:rPr>
          <w:rFonts w:ascii="Times New Roman" w:hAnsi="Times New Roman" w:cs="Times New Roman"/>
          <w:b/>
          <w:sz w:val="24"/>
          <w:szCs w:val="24"/>
        </w:rPr>
        <w:t>и</w:t>
      </w:r>
      <w:r w:rsidRPr="00182EDC">
        <w:rPr>
          <w:rFonts w:ascii="Times New Roman" w:hAnsi="Times New Roman" w:cs="Times New Roman"/>
          <w:b/>
          <w:sz w:val="24"/>
          <w:szCs w:val="24"/>
        </w:rPr>
        <w:t xml:space="preserve">ми в администрации </w:t>
      </w:r>
      <w:proofErr w:type="spellStart"/>
      <w:r w:rsidRPr="00182EDC">
        <w:rPr>
          <w:rFonts w:ascii="Times New Roman" w:hAnsi="Times New Roman" w:cs="Times New Roman"/>
          <w:b/>
          <w:sz w:val="24"/>
          <w:szCs w:val="24"/>
        </w:rPr>
        <w:t>Новопервомайского</w:t>
      </w:r>
      <w:proofErr w:type="spellEnd"/>
      <w:r w:rsidRPr="00182EDC">
        <w:rPr>
          <w:rFonts w:ascii="Times New Roman" w:hAnsi="Times New Roman" w:cs="Times New Roman"/>
          <w:b/>
          <w:sz w:val="24"/>
          <w:szCs w:val="24"/>
        </w:rPr>
        <w:t xml:space="preserve"> сельсовета Татарского района  Н</w:t>
      </w:r>
      <w:r w:rsidRPr="00182EDC">
        <w:rPr>
          <w:rFonts w:ascii="Times New Roman" w:hAnsi="Times New Roman" w:cs="Times New Roman"/>
          <w:b/>
          <w:sz w:val="24"/>
          <w:szCs w:val="24"/>
        </w:rPr>
        <w:t>о</w:t>
      </w:r>
      <w:r w:rsidRPr="00182EDC">
        <w:rPr>
          <w:rFonts w:ascii="Times New Roman" w:hAnsi="Times New Roman" w:cs="Times New Roman"/>
          <w:b/>
          <w:sz w:val="24"/>
          <w:szCs w:val="24"/>
        </w:rPr>
        <w:t>восибирской области требований к служебному</w:t>
      </w:r>
      <w:proofErr w:type="gramEnd"/>
      <w:r w:rsidRPr="00182EDC">
        <w:rPr>
          <w:rFonts w:ascii="Times New Roman" w:hAnsi="Times New Roman" w:cs="Times New Roman"/>
          <w:b/>
          <w:sz w:val="24"/>
          <w:szCs w:val="24"/>
        </w:rPr>
        <w:t xml:space="preserve"> поведению"</w:t>
      </w:r>
    </w:p>
    <w:p w:rsidR="00182EDC" w:rsidRPr="00182EDC" w:rsidRDefault="00182EDC" w:rsidP="00182EDC">
      <w:pPr>
        <w:pStyle w:val="a5"/>
        <w:rPr>
          <w:rFonts w:ascii="Times New Roman" w:hAnsi="Times New Roman" w:cs="Times New Roman"/>
          <w:b/>
          <w:sz w:val="24"/>
          <w:szCs w:val="24"/>
        </w:rPr>
      </w:pPr>
      <w:r w:rsidRPr="00182EDC">
        <w:rPr>
          <w:rFonts w:ascii="Times New Roman" w:hAnsi="Times New Roman" w:cs="Times New Roman"/>
          <w:sz w:val="24"/>
          <w:szCs w:val="24"/>
        </w:rPr>
        <w:t xml:space="preserve">         В соответствии с Федеральным законом от 06.10.2003 №131 –ФЗ «Об общих принципах организации  местного самоуправления в Российской Федерации»</w:t>
      </w:r>
      <w:proofErr w:type="gramStart"/>
      <w:r w:rsidRPr="00182EDC">
        <w:rPr>
          <w:rFonts w:ascii="Times New Roman" w:hAnsi="Times New Roman" w:cs="Times New Roman"/>
          <w:sz w:val="24"/>
          <w:szCs w:val="24"/>
        </w:rPr>
        <w:t xml:space="preserve"> ,</w:t>
      </w:r>
      <w:proofErr w:type="gramEnd"/>
      <w:r w:rsidRPr="00182EDC">
        <w:rPr>
          <w:rFonts w:ascii="Times New Roman" w:hAnsi="Times New Roman" w:cs="Times New Roman"/>
          <w:sz w:val="24"/>
          <w:szCs w:val="24"/>
        </w:rPr>
        <w:t xml:space="preserve"> </w:t>
      </w:r>
      <w:r w:rsidRPr="00182EDC">
        <w:rPr>
          <w:rFonts w:ascii="Times New Roman" w:hAnsi="Times New Roman" w:cs="Times New Roman"/>
          <w:sz w:val="24"/>
          <w:szCs w:val="24"/>
        </w:rPr>
        <w:lastRenderedPageBreak/>
        <w:t>Федеральным законом от 02.03.2007 № 25-ФЗ "О муниципальной службе в Ро</w:t>
      </w:r>
      <w:r w:rsidRPr="00182EDC">
        <w:rPr>
          <w:rFonts w:ascii="Times New Roman" w:hAnsi="Times New Roman" w:cs="Times New Roman"/>
          <w:sz w:val="24"/>
          <w:szCs w:val="24"/>
        </w:rPr>
        <w:t>с</w:t>
      </w:r>
      <w:r w:rsidRPr="00182EDC">
        <w:rPr>
          <w:rFonts w:ascii="Times New Roman" w:hAnsi="Times New Roman" w:cs="Times New Roman"/>
          <w:sz w:val="24"/>
          <w:szCs w:val="24"/>
        </w:rPr>
        <w:t>сийской Федерации", постановлением Губернатора Новосибирской области от 04.03.2016 № 59 "</w:t>
      </w:r>
      <w:r w:rsidRPr="00182EDC">
        <w:rPr>
          <w:rFonts w:ascii="Times New Roman" w:eastAsia="Calibri" w:hAnsi="Times New Roman" w:cs="Times New Roman"/>
          <w:sz w:val="24"/>
          <w:szCs w:val="24"/>
        </w:rPr>
        <w:t>О проверке достоверности и полноты сведений, представля</w:t>
      </w:r>
      <w:r w:rsidRPr="00182EDC">
        <w:rPr>
          <w:rFonts w:ascii="Times New Roman" w:eastAsia="Calibri" w:hAnsi="Times New Roman" w:cs="Times New Roman"/>
          <w:sz w:val="24"/>
          <w:szCs w:val="24"/>
        </w:rPr>
        <w:t>е</w:t>
      </w:r>
      <w:r w:rsidRPr="00182EDC">
        <w:rPr>
          <w:rFonts w:ascii="Times New Roman" w:eastAsia="Calibri" w:hAnsi="Times New Roman" w:cs="Times New Roman"/>
          <w:sz w:val="24"/>
          <w:szCs w:val="24"/>
        </w:rPr>
        <w:t>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w:t>
      </w:r>
      <w:r w:rsidRPr="00182EDC">
        <w:rPr>
          <w:rFonts w:ascii="Times New Roman" w:eastAsia="Calibri" w:hAnsi="Times New Roman" w:cs="Times New Roman"/>
          <w:sz w:val="24"/>
          <w:szCs w:val="24"/>
        </w:rPr>
        <w:t>б</w:t>
      </w:r>
      <w:r w:rsidRPr="00182EDC">
        <w:rPr>
          <w:rFonts w:ascii="Times New Roman" w:eastAsia="Calibri" w:hAnsi="Times New Roman" w:cs="Times New Roman"/>
          <w:sz w:val="24"/>
          <w:szCs w:val="24"/>
        </w:rPr>
        <w:t>ласти требований к служебному поведению</w:t>
      </w:r>
      <w:r w:rsidRPr="00182EDC">
        <w:rPr>
          <w:rFonts w:ascii="Times New Roman" w:hAnsi="Times New Roman" w:cs="Times New Roman"/>
          <w:sz w:val="24"/>
          <w:szCs w:val="24"/>
        </w:rPr>
        <w:t xml:space="preserve">", руководствуясь  Уставом сельского поселения </w:t>
      </w:r>
      <w:proofErr w:type="spellStart"/>
      <w:r w:rsidRPr="00182EDC">
        <w:rPr>
          <w:rFonts w:ascii="Times New Roman" w:hAnsi="Times New Roman" w:cs="Times New Roman"/>
          <w:sz w:val="24"/>
          <w:szCs w:val="24"/>
        </w:rPr>
        <w:t>Новопервомайского</w:t>
      </w:r>
      <w:proofErr w:type="spellEnd"/>
      <w:r w:rsidRPr="00182EDC">
        <w:rPr>
          <w:rFonts w:ascii="Times New Roman" w:hAnsi="Times New Roman" w:cs="Times New Roman"/>
          <w:sz w:val="24"/>
          <w:szCs w:val="24"/>
        </w:rPr>
        <w:t xml:space="preserve"> сельсовета Татарского муниципального  района Новосибирской области, администрация </w:t>
      </w:r>
      <w:proofErr w:type="spellStart"/>
      <w:r w:rsidRPr="00182EDC">
        <w:rPr>
          <w:rFonts w:ascii="Times New Roman" w:hAnsi="Times New Roman" w:cs="Times New Roman"/>
          <w:sz w:val="24"/>
          <w:szCs w:val="24"/>
        </w:rPr>
        <w:t>Новопервомайского</w:t>
      </w:r>
      <w:proofErr w:type="spellEnd"/>
      <w:r w:rsidRPr="00182EDC">
        <w:rPr>
          <w:rFonts w:ascii="Times New Roman" w:hAnsi="Times New Roman" w:cs="Times New Roman"/>
          <w:sz w:val="24"/>
          <w:szCs w:val="24"/>
        </w:rPr>
        <w:t xml:space="preserve"> сельсовета Тата</w:t>
      </w:r>
      <w:r w:rsidRPr="00182EDC">
        <w:rPr>
          <w:rFonts w:ascii="Times New Roman" w:hAnsi="Times New Roman" w:cs="Times New Roman"/>
          <w:sz w:val="24"/>
          <w:szCs w:val="24"/>
        </w:rPr>
        <w:t>р</w:t>
      </w:r>
      <w:r w:rsidRPr="00182EDC">
        <w:rPr>
          <w:rFonts w:ascii="Times New Roman" w:hAnsi="Times New Roman" w:cs="Times New Roman"/>
          <w:sz w:val="24"/>
          <w:szCs w:val="24"/>
        </w:rPr>
        <w:t xml:space="preserve">ского района Новосибирской области  </w:t>
      </w:r>
      <w:proofErr w:type="gramStart"/>
      <w:r w:rsidRPr="00182EDC">
        <w:rPr>
          <w:rFonts w:ascii="Times New Roman" w:hAnsi="Times New Roman" w:cs="Times New Roman"/>
          <w:b/>
          <w:sz w:val="24"/>
          <w:szCs w:val="24"/>
        </w:rPr>
        <w:t>П</w:t>
      </w:r>
      <w:proofErr w:type="gramEnd"/>
      <w:r w:rsidRPr="00182EDC">
        <w:rPr>
          <w:rFonts w:ascii="Times New Roman" w:hAnsi="Times New Roman" w:cs="Times New Roman"/>
          <w:b/>
          <w:sz w:val="24"/>
          <w:szCs w:val="24"/>
        </w:rPr>
        <w:t xml:space="preserve"> О С Т А Н О В Л Я ЕТ:</w:t>
      </w:r>
    </w:p>
    <w:p w:rsidR="00182EDC" w:rsidRPr="00182EDC" w:rsidRDefault="00182EDC" w:rsidP="00182EDC">
      <w:pPr>
        <w:pStyle w:val="a5"/>
        <w:rPr>
          <w:rFonts w:ascii="Times New Roman" w:hAnsi="Times New Roman" w:cs="Times New Roman"/>
          <w:sz w:val="24"/>
          <w:szCs w:val="24"/>
        </w:rPr>
      </w:pPr>
      <w:r w:rsidRPr="00182EDC">
        <w:rPr>
          <w:rFonts w:ascii="Times New Roman" w:hAnsi="Times New Roman" w:cs="Times New Roman"/>
          <w:sz w:val="24"/>
          <w:szCs w:val="24"/>
        </w:rPr>
        <w:t xml:space="preserve">           1. Внести изменения в  постановление администрации  </w:t>
      </w:r>
      <w:proofErr w:type="spellStart"/>
      <w:r w:rsidRPr="00182EDC">
        <w:rPr>
          <w:rFonts w:ascii="Times New Roman" w:hAnsi="Times New Roman" w:cs="Times New Roman"/>
          <w:sz w:val="24"/>
          <w:szCs w:val="24"/>
        </w:rPr>
        <w:t>Новопервомайского</w:t>
      </w:r>
      <w:proofErr w:type="spellEnd"/>
      <w:r w:rsidRPr="00182EDC">
        <w:rPr>
          <w:rFonts w:ascii="Times New Roman" w:hAnsi="Times New Roman" w:cs="Times New Roman"/>
          <w:sz w:val="24"/>
          <w:szCs w:val="24"/>
        </w:rPr>
        <w:t xml:space="preserve"> сельсовета  от 14.11.2019 г. № 75 "О проверки достоверности и полноты свед</w:t>
      </w:r>
      <w:r w:rsidRPr="00182EDC">
        <w:rPr>
          <w:rFonts w:ascii="Times New Roman" w:hAnsi="Times New Roman" w:cs="Times New Roman"/>
          <w:sz w:val="24"/>
          <w:szCs w:val="24"/>
        </w:rPr>
        <w:t>е</w:t>
      </w:r>
      <w:r w:rsidRPr="00182EDC">
        <w:rPr>
          <w:rFonts w:ascii="Times New Roman" w:hAnsi="Times New Roman" w:cs="Times New Roman"/>
          <w:sz w:val="24"/>
          <w:szCs w:val="24"/>
        </w:rPr>
        <w:t xml:space="preserve">ний, представляемых гражданами, претендующими на замещение должностей муниципальной службы в администрации </w:t>
      </w:r>
      <w:proofErr w:type="spellStart"/>
      <w:r w:rsidRPr="00182EDC">
        <w:rPr>
          <w:rFonts w:ascii="Times New Roman" w:hAnsi="Times New Roman" w:cs="Times New Roman"/>
          <w:sz w:val="24"/>
          <w:szCs w:val="24"/>
        </w:rPr>
        <w:t>Новопервомайского</w:t>
      </w:r>
      <w:proofErr w:type="spellEnd"/>
      <w:r w:rsidRPr="00182EDC">
        <w:rPr>
          <w:rFonts w:ascii="Times New Roman" w:hAnsi="Times New Roman" w:cs="Times New Roman"/>
          <w:sz w:val="24"/>
          <w:szCs w:val="24"/>
        </w:rPr>
        <w:t xml:space="preserve"> сельсовета Тата</w:t>
      </w:r>
      <w:r w:rsidRPr="00182EDC">
        <w:rPr>
          <w:rFonts w:ascii="Times New Roman" w:hAnsi="Times New Roman" w:cs="Times New Roman"/>
          <w:sz w:val="24"/>
          <w:szCs w:val="24"/>
        </w:rPr>
        <w:t>р</w:t>
      </w:r>
      <w:r w:rsidRPr="00182EDC">
        <w:rPr>
          <w:rFonts w:ascii="Times New Roman" w:hAnsi="Times New Roman" w:cs="Times New Roman"/>
          <w:sz w:val="24"/>
          <w:szCs w:val="24"/>
        </w:rPr>
        <w:t>ского района Новосибирской области, и муниципальными служащими в админис</w:t>
      </w:r>
      <w:r w:rsidRPr="00182EDC">
        <w:rPr>
          <w:rFonts w:ascii="Times New Roman" w:hAnsi="Times New Roman" w:cs="Times New Roman"/>
          <w:sz w:val="24"/>
          <w:szCs w:val="24"/>
        </w:rPr>
        <w:t>т</w:t>
      </w:r>
      <w:r w:rsidRPr="00182EDC">
        <w:rPr>
          <w:rFonts w:ascii="Times New Roman" w:hAnsi="Times New Roman" w:cs="Times New Roman"/>
          <w:sz w:val="24"/>
          <w:szCs w:val="24"/>
        </w:rPr>
        <w:t xml:space="preserve">рации </w:t>
      </w:r>
      <w:proofErr w:type="spellStart"/>
      <w:r w:rsidRPr="00182EDC">
        <w:rPr>
          <w:rFonts w:ascii="Times New Roman" w:hAnsi="Times New Roman" w:cs="Times New Roman"/>
          <w:sz w:val="24"/>
          <w:szCs w:val="24"/>
        </w:rPr>
        <w:t>Новопервомайского</w:t>
      </w:r>
      <w:proofErr w:type="spellEnd"/>
      <w:r w:rsidRPr="00182EDC">
        <w:rPr>
          <w:rFonts w:ascii="Times New Roman" w:hAnsi="Times New Roman" w:cs="Times New Roman"/>
          <w:sz w:val="24"/>
          <w:szCs w:val="24"/>
        </w:rPr>
        <w:t xml:space="preserve"> сельсовета Татарского района Новосибирской области, и соблюдения муниципальными служащими в администрации </w:t>
      </w:r>
      <w:proofErr w:type="spellStart"/>
      <w:r w:rsidRPr="00182EDC">
        <w:rPr>
          <w:rFonts w:ascii="Times New Roman" w:hAnsi="Times New Roman" w:cs="Times New Roman"/>
          <w:sz w:val="24"/>
          <w:szCs w:val="24"/>
        </w:rPr>
        <w:t>Новопервомайского</w:t>
      </w:r>
      <w:proofErr w:type="spellEnd"/>
      <w:r w:rsidRPr="00182EDC">
        <w:rPr>
          <w:rFonts w:ascii="Times New Roman" w:hAnsi="Times New Roman" w:cs="Times New Roman"/>
          <w:sz w:val="24"/>
          <w:szCs w:val="24"/>
        </w:rPr>
        <w:t xml:space="preserve"> сельсовета Татарского района  Новосибирской области требований к служебному поведению"</w:t>
      </w:r>
      <w:proofErr w:type="gramStart"/>
      <w:r w:rsidRPr="00182EDC">
        <w:rPr>
          <w:rFonts w:ascii="Times New Roman" w:hAnsi="Times New Roman" w:cs="Times New Roman"/>
          <w:sz w:val="24"/>
          <w:szCs w:val="24"/>
        </w:rPr>
        <w:t xml:space="preserve"> :</w:t>
      </w:r>
      <w:proofErr w:type="gramEnd"/>
    </w:p>
    <w:p w:rsidR="00182EDC" w:rsidRPr="00182EDC" w:rsidRDefault="00182EDC" w:rsidP="00182EDC">
      <w:pPr>
        <w:pStyle w:val="a5"/>
        <w:rPr>
          <w:rFonts w:ascii="Times New Roman" w:hAnsi="Times New Roman" w:cs="Times New Roman"/>
          <w:sz w:val="24"/>
          <w:szCs w:val="24"/>
        </w:rPr>
      </w:pPr>
      <w:r w:rsidRPr="00182EDC">
        <w:rPr>
          <w:rFonts w:ascii="Times New Roman" w:hAnsi="Times New Roman" w:cs="Times New Roman"/>
          <w:sz w:val="24"/>
          <w:szCs w:val="24"/>
        </w:rPr>
        <w:t xml:space="preserve">           1.1. Пункт 11 Порядка изложить в следующей редакции:   </w:t>
      </w:r>
    </w:p>
    <w:p w:rsidR="00182EDC" w:rsidRPr="00182EDC" w:rsidRDefault="00182EDC" w:rsidP="00182EDC">
      <w:pPr>
        <w:pStyle w:val="a5"/>
        <w:rPr>
          <w:rFonts w:ascii="Times New Roman" w:hAnsi="Times New Roman" w:cs="Times New Roman"/>
          <w:sz w:val="24"/>
          <w:szCs w:val="24"/>
        </w:rPr>
      </w:pPr>
      <w:r w:rsidRPr="00182EDC">
        <w:rPr>
          <w:rFonts w:ascii="Times New Roman" w:hAnsi="Times New Roman" w:cs="Times New Roman"/>
          <w:sz w:val="24"/>
          <w:szCs w:val="24"/>
        </w:rPr>
        <w:t>"11. Запросы в федеральные органы исполнительной власти, уполномоче</w:t>
      </w:r>
      <w:r w:rsidRPr="00182EDC">
        <w:rPr>
          <w:rFonts w:ascii="Times New Roman" w:hAnsi="Times New Roman" w:cs="Times New Roman"/>
          <w:sz w:val="24"/>
          <w:szCs w:val="24"/>
        </w:rPr>
        <w:t>н</w:t>
      </w:r>
      <w:r w:rsidRPr="00182EDC">
        <w:rPr>
          <w:rFonts w:ascii="Times New Roman" w:hAnsi="Times New Roman" w:cs="Times New Roman"/>
          <w:sz w:val="24"/>
          <w:szCs w:val="24"/>
        </w:rPr>
        <w:t xml:space="preserve">ные на осуществление </w:t>
      </w:r>
      <w:proofErr w:type="spellStart"/>
      <w:r w:rsidRPr="00182EDC">
        <w:rPr>
          <w:rFonts w:ascii="Times New Roman" w:hAnsi="Times New Roman" w:cs="Times New Roman"/>
          <w:sz w:val="24"/>
          <w:szCs w:val="24"/>
        </w:rPr>
        <w:t>оперативно-разыскной</w:t>
      </w:r>
      <w:proofErr w:type="spellEnd"/>
      <w:r w:rsidRPr="00182EDC">
        <w:rPr>
          <w:rFonts w:ascii="Times New Roman" w:hAnsi="Times New Roman" w:cs="Times New Roman"/>
          <w:sz w:val="24"/>
          <w:szCs w:val="24"/>
        </w:rPr>
        <w:t xml:space="preserve"> деятельности, направляются за подписью Губернатора Новосибирской области. </w:t>
      </w:r>
    </w:p>
    <w:p w:rsidR="00182EDC" w:rsidRPr="00182EDC" w:rsidRDefault="00182EDC" w:rsidP="00182EDC">
      <w:pPr>
        <w:pStyle w:val="a5"/>
        <w:rPr>
          <w:rFonts w:ascii="Times New Roman" w:hAnsi="Times New Roman" w:cs="Times New Roman"/>
          <w:sz w:val="24"/>
          <w:szCs w:val="24"/>
        </w:rPr>
      </w:pPr>
      <w:r w:rsidRPr="00182EDC">
        <w:rPr>
          <w:rFonts w:ascii="Times New Roman" w:hAnsi="Times New Roman" w:cs="Times New Roman"/>
          <w:sz w:val="24"/>
          <w:szCs w:val="24"/>
        </w:rPr>
        <w:t>Запросы в кредитные организации, налоговые органы Российской Федер</w:t>
      </w:r>
      <w:r w:rsidRPr="00182EDC">
        <w:rPr>
          <w:rFonts w:ascii="Times New Roman" w:hAnsi="Times New Roman" w:cs="Times New Roman"/>
          <w:sz w:val="24"/>
          <w:szCs w:val="24"/>
        </w:rPr>
        <w:t>а</w:t>
      </w:r>
      <w:r w:rsidRPr="00182EDC">
        <w:rPr>
          <w:rFonts w:ascii="Times New Roman" w:hAnsi="Times New Roman" w:cs="Times New Roman"/>
          <w:sz w:val="24"/>
          <w:szCs w:val="24"/>
        </w:rPr>
        <w:t>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за подп</w:t>
      </w:r>
      <w:r w:rsidRPr="00182EDC">
        <w:rPr>
          <w:rFonts w:ascii="Times New Roman" w:hAnsi="Times New Roman" w:cs="Times New Roman"/>
          <w:sz w:val="24"/>
          <w:szCs w:val="24"/>
        </w:rPr>
        <w:t>и</w:t>
      </w:r>
      <w:r w:rsidRPr="00182EDC">
        <w:rPr>
          <w:rFonts w:ascii="Times New Roman" w:hAnsi="Times New Roman" w:cs="Times New Roman"/>
          <w:sz w:val="24"/>
          <w:szCs w:val="24"/>
        </w:rPr>
        <w:t>сью руководителя органа  Новосибирской области по профилактике коррупцио</w:t>
      </w:r>
      <w:r w:rsidRPr="00182EDC">
        <w:rPr>
          <w:rFonts w:ascii="Times New Roman" w:hAnsi="Times New Roman" w:cs="Times New Roman"/>
          <w:sz w:val="24"/>
          <w:szCs w:val="24"/>
        </w:rPr>
        <w:t>н</w:t>
      </w:r>
      <w:r w:rsidRPr="00182EDC">
        <w:rPr>
          <w:rFonts w:ascii="Times New Roman" w:hAnsi="Times New Roman" w:cs="Times New Roman"/>
          <w:sz w:val="24"/>
          <w:szCs w:val="24"/>
        </w:rPr>
        <w:t>ных и иных правонарушений.</w:t>
      </w:r>
    </w:p>
    <w:p w:rsidR="00182EDC" w:rsidRPr="00182EDC" w:rsidRDefault="00182EDC" w:rsidP="00182EDC">
      <w:pPr>
        <w:pStyle w:val="a5"/>
        <w:rPr>
          <w:rFonts w:ascii="Times New Roman" w:hAnsi="Times New Roman" w:cs="Times New Roman"/>
          <w:sz w:val="24"/>
          <w:szCs w:val="24"/>
        </w:rPr>
      </w:pPr>
      <w:r w:rsidRPr="00182EDC">
        <w:rPr>
          <w:rFonts w:ascii="Times New Roman" w:hAnsi="Times New Roman" w:cs="Times New Roman"/>
          <w:sz w:val="24"/>
          <w:szCs w:val="24"/>
        </w:rPr>
        <w:t>Проекты запросов, предусмотренные в абзаце первом настоящего пункта, представляются на подпись Губернатору Новосибирской области  органом Нов</w:t>
      </w:r>
      <w:r w:rsidRPr="00182EDC">
        <w:rPr>
          <w:rFonts w:ascii="Times New Roman" w:hAnsi="Times New Roman" w:cs="Times New Roman"/>
          <w:sz w:val="24"/>
          <w:szCs w:val="24"/>
        </w:rPr>
        <w:t>о</w:t>
      </w:r>
      <w:r w:rsidRPr="00182EDC">
        <w:rPr>
          <w:rFonts w:ascii="Times New Roman" w:hAnsi="Times New Roman" w:cs="Times New Roman"/>
          <w:sz w:val="24"/>
          <w:szCs w:val="24"/>
        </w:rPr>
        <w:t>сибирской области по профилактике коррупционных и иных правонарушений на основании мотивированного письма представителя нанимателя (работодателя) не позднее трех рабочих дней со дня его поступления</w:t>
      </w:r>
      <w:proofErr w:type="gramStart"/>
      <w:r w:rsidRPr="00182EDC">
        <w:rPr>
          <w:rFonts w:ascii="Times New Roman" w:hAnsi="Times New Roman" w:cs="Times New Roman"/>
          <w:sz w:val="24"/>
          <w:szCs w:val="24"/>
        </w:rPr>
        <w:t>."</w:t>
      </w:r>
      <w:proofErr w:type="gramEnd"/>
    </w:p>
    <w:p w:rsidR="00182EDC" w:rsidRPr="00182EDC" w:rsidRDefault="00182EDC" w:rsidP="00182EDC">
      <w:pPr>
        <w:pStyle w:val="a5"/>
        <w:rPr>
          <w:rFonts w:ascii="Times New Roman" w:hAnsi="Times New Roman" w:cs="Times New Roman"/>
          <w:sz w:val="24"/>
          <w:szCs w:val="24"/>
        </w:rPr>
      </w:pPr>
      <w:r w:rsidRPr="00182EDC">
        <w:rPr>
          <w:rFonts w:ascii="Times New Roman" w:hAnsi="Times New Roman" w:cs="Times New Roman"/>
          <w:sz w:val="24"/>
          <w:szCs w:val="24"/>
        </w:rPr>
        <w:t>1.2. В наименовании постановления слово "проверки"  заменить словом     "проверке".</w:t>
      </w:r>
    </w:p>
    <w:p w:rsidR="00182EDC" w:rsidRPr="00182EDC" w:rsidRDefault="00182EDC" w:rsidP="00182EDC">
      <w:pPr>
        <w:pStyle w:val="a5"/>
        <w:rPr>
          <w:rFonts w:ascii="Times New Roman" w:eastAsia="Times New Roman" w:hAnsi="Times New Roman" w:cs="Times New Roman"/>
          <w:sz w:val="24"/>
          <w:szCs w:val="24"/>
          <w:lang w:eastAsia="ru-RU"/>
        </w:rPr>
      </w:pPr>
      <w:r w:rsidRPr="00182EDC">
        <w:rPr>
          <w:rFonts w:ascii="Times New Roman" w:eastAsia="Times New Roman" w:hAnsi="Times New Roman" w:cs="Times New Roman"/>
          <w:sz w:val="24"/>
          <w:szCs w:val="24"/>
          <w:lang w:eastAsia="ru-RU"/>
        </w:rPr>
        <w:t xml:space="preserve">             2.Опубликовать настоящее постановление в газете « </w:t>
      </w:r>
      <w:proofErr w:type="spellStart"/>
      <w:r w:rsidRPr="00182EDC">
        <w:rPr>
          <w:rFonts w:ascii="Times New Roman" w:eastAsia="Times New Roman" w:hAnsi="Times New Roman" w:cs="Times New Roman"/>
          <w:sz w:val="24"/>
          <w:szCs w:val="24"/>
          <w:lang w:eastAsia="ru-RU"/>
        </w:rPr>
        <w:t>Новопервомайский</w:t>
      </w:r>
      <w:proofErr w:type="spellEnd"/>
      <w:r w:rsidRPr="00182EDC">
        <w:rPr>
          <w:rFonts w:ascii="Times New Roman" w:eastAsia="Times New Roman" w:hAnsi="Times New Roman" w:cs="Times New Roman"/>
          <w:sz w:val="24"/>
          <w:szCs w:val="24"/>
          <w:lang w:eastAsia="ru-RU"/>
        </w:rPr>
        <w:t xml:space="preserve"> вестник» и разместить на сайте администрации </w:t>
      </w:r>
      <w:proofErr w:type="spellStart"/>
      <w:r w:rsidRPr="00182EDC">
        <w:rPr>
          <w:rFonts w:ascii="Times New Roman" w:eastAsia="Times New Roman" w:hAnsi="Times New Roman" w:cs="Times New Roman"/>
          <w:sz w:val="24"/>
          <w:szCs w:val="24"/>
          <w:lang w:eastAsia="ru-RU"/>
        </w:rPr>
        <w:t>Новопервомайского</w:t>
      </w:r>
      <w:proofErr w:type="spellEnd"/>
      <w:r w:rsidRPr="00182EDC">
        <w:rPr>
          <w:rFonts w:ascii="Times New Roman" w:eastAsia="Times New Roman" w:hAnsi="Times New Roman" w:cs="Times New Roman"/>
          <w:sz w:val="24"/>
          <w:szCs w:val="24"/>
          <w:lang w:eastAsia="ru-RU"/>
        </w:rPr>
        <w:t xml:space="preserve"> сельсовета в сети Интернет.</w:t>
      </w:r>
    </w:p>
    <w:p w:rsidR="00182EDC" w:rsidRPr="00182EDC" w:rsidRDefault="00182EDC" w:rsidP="00182EDC">
      <w:pPr>
        <w:pStyle w:val="a5"/>
        <w:rPr>
          <w:rFonts w:ascii="Times New Roman" w:eastAsia="Times New Roman" w:hAnsi="Times New Roman" w:cs="Times New Roman"/>
          <w:sz w:val="24"/>
          <w:szCs w:val="24"/>
          <w:lang w:eastAsia="ru-RU"/>
        </w:rPr>
      </w:pPr>
      <w:r w:rsidRPr="00182EDC">
        <w:rPr>
          <w:rFonts w:ascii="Times New Roman" w:eastAsia="Times New Roman" w:hAnsi="Times New Roman" w:cs="Times New Roman"/>
          <w:sz w:val="24"/>
          <w:szCs w:val="24"/>
          <w:lang w:eastAsia="ru-RU"/>
        </w:rPr>
        <w:t xml:space="preserve">              3.</w:t>
      </w:r>
      <w:proofErr w:type="gramStart"/>
      <w:r w:rsidRPr="00182EDC">
        <w:rPr>
          <w:rFonts w:ascii="Times New Roman" w:eastAsia="Times New Roman" w:hAnsi="Times New Roman" w:cs="Times New Roman"/>
          <w:sz w:val="24"/>
          <w:szCs w:val="24"/>
          <w:lang w:eastAsia="ru-RU"/>
        </w:rPr>
        <w:t>Контроль за</w:t>
      </w:r>
      <w:proofErr w:type="gramEnd"/>
      <w:r w:rsidRPr="00182EDC">
        <w:rPr>
          <w:rFonts w:ascii="Times New Roman" w:eastAsia="Times New Roman" w:hAnsi="Times New Roman" w:cs="Times New Roman"/>
          <w:sz w:val="24"/>
          <w:szCs w:val="24"/>
          <w:lang w:eastAsia="ru-RU"/>
        </w:rPr>
        <w:t xml:space="preserve"> исполнением настоящего постановления оставляю за с</w:t>
      </w:r>
      <w:r w:rsidRPr="00182EDC">
        <w:rPr>
          <w:rFonts w:ascii="Times New Roman" w:eastAsia="Times New Roman" w:hAnsi="Times New Roman" w:cs="Times New Roman"/>
          <w:sz w:val="24"/>
          <w:szCs w:val="24"/>
          <w:lang w:eastAsia="ru-RU"/>
        </w:rPr>
        <w:t>о</w:t>
      </w:r>
      <w:r w:rsidRPr="00182EDC">
        <w:rPr>
          <w:rFonts w:ascii="Times New Roman" w:eastAsia="Times New Roman" w:hAnsi="Times New Roman" w:cs="Times New Roman"/>
          <w:sz w:val="24"/>
          <w:szCs w:val="24"/>
          <w:lang w:eastAsia="ru-RU"/>
        </w:rPr>
        <w:t>бой.</w:t>
      </w:r>
    </w:p>
    <w:p w:rsidR="00182EDC" w:rsidRPr="00182EDC" w:rsidRDefault="00182EDC" w:rsidP="00182EDC">
      <w:pPr>
        <w:pStyle w:val="a5"/>
        <w:rPr>
          <w:rFonts w:ascii="Times New Roman" w:eastAsia="Times New Roman" w:hAnsi="Times New Roman" w:cs="Times New Roman"/>
          <w:b/>
          <w:sz w:val="24"/>
          <w:szCs w:val="24"/>
          <w:lang w:eastAsia="ru-RU"/>
        </w:rPr>
      </w:pPr>
      <w:r w:rsidRPr="00182EDC">
        <w:rPr>
          <w:rFonts w:ascii="Times New Roman" w:eastAsia="Times New Roman" w:hAnsi="Times New Roman" w:cs="Times New Roman"/>
          <w:b/>
          <w:sz w:val="24"/>
          <w:szCs w:val="24"/>
          <w:lang w:eastAsia="ru-RU"/>
        </w:rPr>
        <w:t xml:space="preserve">Глава </w:t>
      </w:r>
      <w:proofErr w:type="spellStart"/>
      <w:r w:rsidRPr="00182EDC">
        <w:rPr>
          <w:rFonts w:ascii="Times New Roman" w:eastAsia="Times New Roman" w:hAnsi="Times New Roman" w:cs="Times New Roman"/>
          <w:b/>
          <w:sz w:val="24"/>
          <w:szCs w:val="24"/>
          <w:lang w:eastAsia="ru-RU"/>
        </w:rPr>
        <w:t>Новопервомайского</w:t>
      </w:r>
      <w:proofErr w:type="spellEnd"/>
      <w:r w:rsidRPr="00182EDC">
        <w:rPr>
          <w:rFonts w:ascii="Times New Roman" w:eastAsia="Times New Roman" w:hAnsi="Times New Roman" w:cs="Times New Roman"/>
          <w:b/>
          <w:sz w:val="24"/>
          <w:szCs w:val="24"/>
          <w:lang w:eastAsia="ru-RU"/>
        </w:rPr>
        <w:t xml:space="preserve"> сельсовета </w:t>
      </w:r>
    </w:p>
    <w:p w:rsidR="00182EDC" w:rsidRPr="00182EDC" w:rsidRDefault="00182EDC" w:rsidP="00182EDC">
      <w:pPr>
        <w:pStyle w:val="a5"/>
        <w:rPr>
          <w:rFonts w:ascii="Times New Roman" w:eastAsia="Times New Roman" w:hAnsi="Times New Roman" w:cs="Times New Roman"/>
          <w:b/>
          <w:sz w:val="24"/>
          <w:szCs w:val="24"/>
          <w:lang w:eastAsia="ru-RU"/>
        </w:rPr>
      </w:pPr>
      <w:r w:rsidRPr="00182EDC">
        <w:rPr>
          <w:rFonts w:ascii="Times New Roman" w:eastAsia="Times New Roman" w:hAnsi="Times New Roman" w:cs="Times New Roman"/>
          <w:b/>
          <w:sz w:val="24"/>
          <w:szCs w:val="24"/>
          <w:lang w:eastAsia="ru-RU"/>
        </w:rPr>
        <w:t>Татарского района Новосибирской области                                                 Д.Н.Буров</w:t>
      </w:r>
    </w:p>
    <w:p w:rsidR="00182EDC" w:rsidRPr="00182EDC" w:rsidRDefault="00182EDC" w:rsidP="00182EDC">
      <w:pPr>
        <w:spacing w:after="0"/>
        <w:jc w:val="both"/>
        <w:rPr>
          <w:rFonts w:ascii="Arial" w:hAnsi="Arial" w:cs="Arial"/>
          <w:b/>
          <w:sz w:val="24"/>
          <w:szCs w:val="24"/>
        </w:rPr>
      </w:pPr>
    </w:p>
    <w:p w:rsidR="00182EDC" w:rsidRPr="00182EDC" w:rsidRDefault="00182EDC" w:rsidP="00182EDC">
      <w:pPr>
        <w:pStyle w:val="a5"/>
        <w:rPr>
          <w:rFonts w:ascii="Times New Roman" w:hAnsi="Times New Roman" w:cs="Times New Roman"/>
          <w:sz w:val="24"/>
          <w:szCs w:val="24"/>
        </w:rPr>
      </w:pPr>
    </w:p>
    <w:p w:rsidR="00182EDC" w:rsidRPr="00182EDC" w:rsidRDefault="00182EDC" w:rsidP="00182EDC">
      <w:pPr>
        <w:pStyle w:val="a5"/>
        <w:jc w:val="center"/>
        <w:rPr>
          <w:rFonts w:ascii="Times New Roman" w:hAnsi="Times New Roman" w:cs="Times New Roman"/>
          <w:b/>
          <w:sz w:val="24"/>
          <w:szCs w:val="24"/>
        </w:rPr>
      </w:pPr>
      <w:r w:rsidRPr="00182EDC">
        <w:rPr>
          <w:rFonts w:ascii="Times New Roman" w:hAnsi="Times New Roman" w:cs="Times New Roman"/>
          <w:b/>
          <w:sz w:val="24"/>
          <w:szCs w:val="24"/>
        </w:rPr>
        <w:t>АДМИНИСТРАЦИЯ НОВОПЕРВОМАЙСКОГО СЕЛЬСОВЕТА</w:t>
      </w:r>
    </w:p>
    <w:p w:rsidR="00182EDC" w:rsidRPr="00182EDC" w:rsidRDefault="00182EDC" w:rsidP="00182EDC">
      <w:pPr>
        <w:pStyle w:val="a5"/>
        <w:jc w:val="center"/>
        <w:rPr>
          <w:rFonts w:ascii="Times New Roman" w:hAnsi="Times New Roman" w:cs="Times New Roman"/>
          <w:b/>
          <w:sz w:val="24"/>
          <w:szCs w:val="24"/>
        </w:rPr>
      </w:pPr>
      <w:r w:rsidRPr="00182EDC">
        <w:rPr>
          <w:rFonts w:ascii="Times New Roman" w:hAnsi="Times New Roman" w:cs="Times New Roman"/>
          <w:b/>
          <w:sz w:val="24"/>
          <w:szCs w:val="24"/>
        </w:rPr>
        <w:t>ТАТАРСКОГО РАЙОНА НОВОСИБИРСКОЙ ОБЛАСТИ</w:t>
      </w:r>
    </w:p>
    <w:p w:rsidR="00182EDC" w:rsidRPr="00182EDC" w:rsidRDefault="00182EDC" w:rsidP="00182EDC">
      <w:pPr>
        <w:pStyle w:val="a5"/>
        <w:jc w:val="center"/>
        <w:rPr>
          <w:rFonts w:ascii="Times New Roman" w:hAnsi="Times New Roman" w:cs="Times New Roman"/>
          <w:b/>
          <w:sz w:val="24"/>
          <w:szCs w:val="24"/>
        </w:rPr>
      </w:pPr>
      <w:proofErr w:type="gramStart"/>
      <w:r w:rsidRPr="00182EDC">
        <w:rPr>
          <w:rFonts w:ascii="Times New Roman" w:hAnsi="Times New Roman" w:cs="Times New Roman"/>
          <w:b/>
          <w:sz w:val="24"/>
          <w:szCs w:val="24"/>
        </w:rPr>
        <w:t>П</w:t>
      </w:r>
      <w:proofErr w:type="gramEnd"/>
      <w:r w:rsidRPr="00182EDC">
        <w:rPr>
          <w:rFonts w:ascii="Times New Roman" w:hAnsi="Times New Roman" w:cs="Times New Roman"/>
          <w:b/>
          <w:sz w:val="24"/>
          <w:szCs w:val="24"/>
        </w:rPr>
        <w:t xml:space="preserve"> О С Т А Н О В Л Е Н И Е</w:t>
      </w:r>
    </w:p>
    <w:p w:rsidR="00182EDC" w:rsidRPr="00182EDC" w:rsidRDefault="00182EDC" w:rsidP="00182EDC">
      <w:pPr>
        <w:pStyle w:val="a5"/>
        <w:jc w:val="center"/>
        <w:rPr>
          <w:rFonts w:ascii="Times New Roman" w:hAnsi="Times New Roman" w:cs="Times New Roman"/>
          <w:b/>
          <w:sz w:val="24"/>
          <w:szCs w:val="24"/>
        </w:rPr>
      </w:pPr>
      <w:r w:rsidRPr="00182EDC">
        <w:rPr>
          <w:rFonts w:ascii="Times New Roman" w:hAnsi="Times New Roman" w:cs="Times New Roman"/>
          <w:b/>
          <w:sz w:val="24"/>
          <w:szCs w:val="24"/>
        </w:rPr>
        <w:t xml:space="preserve">от  11.04.2024г            с. </w:t>
      </w:r>
      <w:proofErr w:type="spellStart"/>
      <w:r w:rsidRPr="00182EDC">
        <w:rPr>
          <w:rFonts w:ascii="Times New Roman" w:hAnsi="Times New Roman" w:cs="Times New Roman"/>
          <w:b/>
          <w:sz w:val="24"/>
          <w:szCs w:val="24"/>
        </w:rPr>
        <w:t>Новопервомайское</w:t>
      </w:r>
      <w:proofErr w:type="spellEnd"/>
      <w:r w:rsidRPr="00182EDC">
        <w:rPr>
          <w:rFonts w:ascii="Times New Roman" w:hAnsi="Times New Roman" w:cs="Times New Roman"/>
          <w:b/>
          <w:sz w:val="24"/>
          <w:szCs w:val="24"/>
        </w:rPr>
        <w:t xml:space="preserve">                           № 25</w:t>
      </w:r>
      <w:proofErr w:type="gramStart"/>
      <w:r w:rsidRPr="00182EDC">
        <w:rPr>
          <w:rFonts w:ascii="Times New Roman" w:hAnsi="Times New Roman" w:cs="Times New Roman"/>
          <w:b/>
          <w:sz w:val="24"/>
          <w:szCs w:val="24"/>
        </w:rPr>
        <w:br w:type="textWrapping" w:clear="all"/>
        <w:t>О</w:t>
      </w:r>
      <w:proofErr w:type="gramEnd"/>
      <w:r w:rsidRPr="00182EDC">
        <w:rPr>
          <w:rFonts w:ascii="Times New Roman" w:hAnsi="Times New Roman" w:cs="Times New Roman"/>
          <w:b/>
          <w:sz w:val="24"/>
          <w:szCs w:val="24"/>
        </w:rPr>
        <w:t xml:space="preserve"> внесении изменений в постановление администрации </w:t>
      </w:r>
      <w:proofErr w:type="spellStart"/>
      <w:r w:rsidRPr="00182EDC">
        <w:rPr>
          <w:rFonts w:ascii="Times New Roman" w:hAnsi="Times New Roman" w:cs="Times New Roman"/>
          <w:b/>
          <w:sz w:val="24"/>
          <w:szCs w:val="24"/>
        </w:rPr>
        <w:t>Новопервомайского</w:t>
      </w:r>
      <w:proofErr w:type="spellEnd"/>
      <w:r w:rsidRPr="00182EDC">
        <w:rPr>
          <w:rFonts w:ascii="Times New Roman" w:hAnsi="Times New Roman" w:cs="Times New Roman"/>
          <w:b/>
          <w:sz w:val="24"/>
          <w:szCs w:val="24"/>
        </w:rPr>
        <w:t xml:space="preserve"> сельсовета Татарского района Новосибирской области № 60 от 10.08.2020г «</w:t>
      </w:r>
      <w:r w:rsidRPr="00182EDC">
        <w:rPr>
          <w:rFonts w:ascii="Times New Roman" w:hAnsi="Times New Roman" w:cs="Times New Roman"/>
          <w:b/>
          <w:bCs/>
          <w:sz w:val="24"/>
          <w:szCs w:val="24"/>
        </w:rPr>
        <w:t xml:space="preserve">Об утверждении «Порядка исполнения бюджета </w:t>
      </w:r>
      <w:proofErr w:type="spellStart"/>
      <w:r w:rsidRPr="00182EDC">
        <w:rPr>
          <w:rFonts w:ascii="Times New Roman" w:hAnsi="Times New Roman" w:cs="Times New Roman"/>
          <w:b/>
          <w:bCs/>
          <w:sz w:val="24"/>
          <w:szCs w:val="24"/>
        </w:rPr>
        <w:t>Новопервомайского</w:t>
      </w:r>
      <w:proofErr w:type="spellEnd"/>
      <w:r w:rsidRPr="00182EDC">
        <w:rPr>
          <w:rFonts w:ascii="Times New Roman" w:hAnsi="Times New Roman" w:cs="Times New Roman"/>
          <w:b/>
          <w:bCs/>
          <w:sz w:val="24"/>
          <w:szCs w:val="24"/>
        </w:rPr>
        <w:t xml:space="preserve"> сельсовета Татарского района Новосибирской области по расходам и источникам финансирования дефицита бюджета»</w:t>
      </w:r>
    </w:p>
    <w:p w:rsidR="00182EDC" w:rsidRPr="00182EDC" w:rsidRDefault="00182EDC" w:rsidP="00182EDC">
      <w:pPr>
        <w:pStyle w:val="a5"/>
        <w:rPr>
          <w:rFonts w:ascii="Times New Roman" w:hAnsi="Times New Roman" w:cs="Times New Roman"/>
          <w:sz w:val="24"/>
          <w:szCs w:val="24"/>
          <w:shd w:val="clear" w:color="auto" w:fill="FFFFFF"/>
        </w:rPr>
      </w:pPr>
      <w:r w:rsidRPr="00182EDC">
        <w:rPr>
          <w:rFonts w:ascii="Times New Roman" w:hAnsi="Times New Roman" w:cs="Times New Roman"/>
          <w:sz w:val="24"/>
          <w:szCs w:val="24"/>
        </w:rPr>
        <w:t xml:space="preserve">      В соответствии с Бюджетным кодексом Российской Федерации, Уставом сельского поселения </w:t>
      </w:r>
      <w:proofErr w:type="spellStart"/>
      <w:r w:rsidRPr="00182EDC">
        <w:rPr>
          <w:rFonts w:ascii="Times New Roman" w:hAnsi="Times New Roman" w:cs="Times New Roman"/>
          <w:sz w:val="24"/>
          <w:szCs w:val="24"/>
        </w:rPr>
        <w:t>Новопервомайского</w:t>
      </w:r>
      <w:proofErr w:type="spellEnd"/>
      <w:r w:rsidRPr="00182EDC">
        <w:rPr>
          <w:rFonts w:ascii="Times New Roman" w:hAnsi="Times New Roman" w:cs="Times New Roman"/>
          <w:sz w:val="24"/>
          <w:szCs w:val="24"/>
          <w:shd w:val="clear" w:color="auto" w:fill="FFFFFF"/>
        </w:rPr>
        <w:t xml:space="preserve"> сельсовета Татарского муниципального района Новосибирской области,</w:t>
      </w:r>
      <w:r w:rsidRPr="00182EDC">
        <w:rPr>
          <w:rFonts w:ascii="Times New Roman" w:hAnsi="Times New Roman" w:cs="Times New Roman"/>
          <w:color w:val="000000"/>
          <w:sz w:val="24"/>
          <w:szCs w:val="24"/>
        </w:rPr>
        <w:t xml:space="preserve"> в целях приведения постановления в соответствие  действующему законодательству, администрация </w:t>
      </w:r>
      <w:proofErr w:type="spellStart"/>
      <w:r w:rsidRPr="00182EDC">
        <w:rPr>
          <w:rFonts w:ascii="Times New Roman" w:hAnsi="Times New Roman" w:cs="Times New Roman"/>
          <w:color w:val="000000"/>
          <w:sz w:val="24"/>
          <w:szCs w:val="24"/>
        </w:rPr>
        <w:t>Новопервомайского</w:t>
      </w:r>
      <w:proofErr w:type="spellEnd"/>
      <w:r w:rsidRPr="00182EDC">
        <w:rPr>
          <w:rFonts w:ascii="Times New Roman" w:hAnsi="Times New Roman" w:cs="Times New Roman"/>
          <w:color w:val="000000"/>
          <w:sz w:val="24"/>
          <w:szCs w:val="24"/>
        </w:rPr>
        <w:t xml:space="preserve"> сельсовета Татарского района Новосибирской области  </w:t>
      </w:r>
      <w:r w:rsidRPr="00182EDC">
        <w:rPr>
          <w:rFonts w:ascii="Times New Roman" w:hAnsi="Times New Roman" w:cs="Times New Roman"/>
          <w:b/>
          <w:sz w:val="24"/>
          <w:szCs w:val="24"/>
          <w:shd w:val="clear" w:color="auto" w:fill="FFFFFF"/>
        </w:rPr>
        <w:t>ПОСТАНОВЛЯЕТ:</w:t>
      </w:r>
    </w:p>
    <w:p w:rsidR="00182EDC" w:rsidRPr="00182EDC" w:rsidRDefault="00182EDC" w:rsidP="00182EDC">
      <w:pPr>
        <w:pStyle w:val="a5"/>
        <w:rPr>
          <w:rFonts w:ascii="Times New Roman" w:hAnsi="Times New Roman" w:cs="Times New Roman"/>
          <w:color w:val="000000"/>
          <w:sz w:val="24"/>
          <w:szCs w:val="24"/>
        </w:rPr>
      </w:pPr>
    </w:p>
    <w:p w:rsidR="00182EDC" w:rsidRPr="00182EDC" w:rsidRDefault="00182EDC" w:rsidP="00182EDC">
      <w:pPr>
        <w:pStyle w:val="a5"/>
        <w:ind w:firstLine="708"/>
        <w:rPr>
          <w:rFonts w:ascii="Times New Roman" w:hAnsi="Times New Roman" w:cs="Times New Roman"/>
          <w:sz w:val="24"/>
          <w:szCs w:val="24"/>
          <w:shd w:val="clear" w:color="auto" w:fill="FFFFFF"/>
        </w:rPr>
      </w:pPr>
      <w:r w:rsidRPr="00182EDC">
        <w:rPr>
          <w:rFonts w:ascii="Times New Roman" w:hAnsi="Times New Roman" w:cs="Times New Roman"/>
          <w:color w:val="000000"/>
          <w:sz w:val="24"/>
          <w:szCs w:val="24"/>
        </w:rPr>
        <w:t xml:space="preserve">1.Внести в  постановление  администрации  </w:t>
      </w:r>
      <w:proofErr w:type="spellStart"/>
      <w:r w:rsidRPr="00182EDC">
        <w:rPr>
          <w:rFonts w:ascii="Times New Roman" w:hAnsi="Times New Roman" w:cs="Times New Roman"/>
          <w:color w:val="000000"/>
          <w:sz w:val="24"/>
          <w:szCs w:val="24"/>
        </w:rPr>
        <w:t>Новопервомайского</w:t>
      </w:r>
      <w:proofErr w:type="spellEnd"/>
      <w:r w:rsidRPr="00182EDC">
        <w:rPr>
          <w:rFonts w:ascii="Times New Roman" w:hAnsi="Times New Roman" w:cs="Times New Roman"/>
          <w:color w:val="000000"/>
          <w:sz w:val="24"/>
          <w:szCs w:val="24"/>
        </w:rPr>
        <w:t xml:space="preserve"> сельсовета Татарского района Новосибирской области  № 60 от 10.08.2020г «</w:t>
      </w:r>
      <w:r w:rsidRPr="00182EDC">
        <w:rPr>
          <w:rFonts w:ascii="Times New Roman" w:hAnsi="Times New Roman" w:cs="Times New Roman"/>
          <w:bCs/>
          <w:sz w:val="24"/>
          <w:szCs w:val="24"/>
        </w:rPr>
        <w:t xml:space="preserve">Об утверждении «Порядка исполнения бюджета </w:t>
      </w:r>
      <w:proofErr w:type="spellStart"/>
      <w:r w:rsidRPr="00182EDC">
        <w:rPr>
          <w:rFonts w:ascii="Times New Roman" w:hAnsi="Times New Roman" w:cs="Times New Roman"/>
          <w:bCs/>
          <w:sz w:val="24"/>
          <w:szCs w:val="24"/>
        </w:rPr>
        <w:t>Новопервомайского</w:t>
      </w:r>
      <w:proofErr w:type="spellEnd"/>
      <w:r w:rsidRPr="00182EDC">
        <w:rPr>
          <w:rFonts w:ascii="Times New Roman" w:hAnsi="Times New Roman" w:cs="Times New Roman"/>
          <w:bCs/>
          <w:sz w:val="24"/>
          <w:szCs w:val="24"/>
        </w:rPr>
        <w:t xml:space="preserve"> сельсовета Татарского района Новосибирской области по расходам и источникам финансирования дефицита бюджета» </w:t>
      </w:r>
      <w:r w:rsidRPr="00182EDC">
        <w:rPr>
          <w:rFonts w:ascii="Times New Roman" w:hAnsi="Times New Roman" w:cs="Times New Roman"/>
          <w:sz w:val="24"/>
          <w:szCs w:val="24"/>
          <w:shd w:val="clear" w:color="auto" w:fill="FFFFFF"/>
        </w:rPr>
        <w:t>следующие изменения:</w:t>
      </w:r>
    </w:p>
    <w:p w:rsidR="00182EDC" w:rsidRPr="00182EDC" w:rsidRDefault="00182EDC" w:rsidP="00182EDC">
      <w:pPr>
        <w:pStyle w:val="a5"/>
        <w:rPr>
          <w:rFonts w:ascii="Times New Roman" w:hAnsi="Times New Roman" w:cs="Times New Roman"/>
          <w:bCs/>
          <w:sz w:val="24"/>
          <w:szCs w:val="24"/>
        </w:rPr>
      </w:pPr>
      <w:r w:rsidRPr="00182EDC">
        <w:rPr>
          <w:rFonts w:ascii="Times New Roman" w:hAnsi="Times New Roman" w:cs="Times New Roman"/>
          <w:sz w:val="24"/>
          <w:szCs w:val="24"/>
          <w:shd w:val="clear" w:color="auto" w:fill="FFFFFF"/>
        </w:rPr>
        <w:t xml:space="preserve">  - в пункте 2 </w:t>
      </w:r>
      <w:proofErr w:type="spellStart"/>
      <w:r w:rsidRPr="00182EDC">
        <w:rPr>
          <w:rFonts w:ascii="Times New Roman" w:hAnsi="Times New Roman" w:cs="Times New Roman"/>
          <w:sz w:val="24"/>
          <w:szCs w:val="24"/>
          <w:shd w:val="clear" w:color="auto" w:fill="FFFFFF"/>
        </w:rPr>
        <w:t>пп</w:t>
      </w:r>
      <w:proofErr w:type="spellEnd"/>
      <w:r w:rsidRPr="00182EDC">
        <w:rPr>
          <w:rFonts w:ascii="Times New Roman" w:hAnsi="Times New Roman" w:cs="Times New Roman"/>
          <w:sz w:val="24"/>
          <w:szCs w:val="24"/>
          <w:shd w:val="clear" w:color="auto" w:fill="FFFFFF"/>
        </w:rPr>
        <w:t xml:space="preserve"> 2.1 изложить в следующей редакции: «</w:t>
      </w:r>
      <w:r w:rsidRPr="00182EDC">
        <w:rPr>
          <w:rFonts w:ascii="Times New Roman" w:hAnsi="Times New Roman" w:cs="Times New Roman"/>
          <w:bCs/>
          <w:sz w:val="24"/>
          <w:szCs w:val="24"/>
        </w:rPr>
        <w:t xml:space="preserve">Бюджетополучатель </w:t>
      </w:r>
      <w:r w:rsidRPr="00182EDC">
        <w:rPr>
          <w:rFonts w:ascii="Times New Roman" w:hAnsi="Times New Roman" w:cs="Times New Roman"/>
          <w:sz w:val="24"/>
          <w:szCs w:val="24"/>
        </w:rPr>
        <w:t xml:space="preserve">принимает бюджетные обязательства и вносит изменения в ранее принятые бюджетные обязательства </w:t>
      </w:r>
      <w:r w:rsidRPr="00182EDC">
        <w:rPr>
          <w:rFonts w:ascii="Times New Roman" w:hAnsi="Times New Roman" w:cs="Times New Roman"/>
          <w:bCs/>
          <w:sz w:val="24"/>
          <w:szCs w:val="24"/>
        </w:rPr>
        <w:t xml:space="preserve">за счет средств бюджета </w:t>
      </w:r>
      <w:proofErr w:type="gramStart"/>
      <w:r w:rsidRPr="00182EDC">
        <w:rPr>
          <w:rFonts w:ascii="Times New Roman" w:hAnsi="Times New Roman" w:cs="Times New Roman"/>
          <w:bCs/>
          <w:sz w:val="24"/>
          <w:szCs w:val="24"/>
        </w:rPr>
        <w:t>поселения</w:t>
      </w:r>
      <w:proofErr w:type="gramEnd"/>
      <w:r w:rsidRPr="00182EDC">
        <w:rPr>
          <w:rFonts w:ascii="Times New Roman" w:hAnsi="Times New Roman" w:cs="Times New Roman"/>
          <w:bCs/>
          <w:sz w:val="24"/>
          <w:szCs w:val="24"/>
        </w:rPr>
        <w:t xml:space="preserve"> в пределах доведенных до него в текущем финансовом году лимитов бюджетных обязательств»;</w:t>
      </w:r>
    </w:p>
    <w:p w:rsidR="00182EDC" w:rsidRPr="00182EDC" w:rsidRDefault="00182EDC" w:rsidP="00182EDC">
      <w:pPr>
        <w:pStyle w:val="a5"/>
        <w:rPr>
          <w:rFonts w:ascii="Times New Roman" w:hAnsi="Times New Roman" w:cs="Times New Roman"/>
          <w:bCs/>
          <w:sz w:val="24"/>
          <w:szCs w:val="24"/>
        </w:rPr>
      </w:pPr>
      <w:r w:rsidRPr="00182EDC">
        <w:rPr>
          <w:rFonts w:ascii="Times New Roman" w:hAnsi="Times New Roman" w:cs="Times New Roman"/>
          <w:bCs/>
          <w:sz w:val="24"/>
          <w:szCs w:val="24"/>
        </w:rPr>
        <w:t xml:space="preserve">- в пункте 2 </w:t>
      </w:r>
      <w:proofErr w:type="spellStart"/>
      <w:r w:rsidRPr="00182EDC">
        <w:rPr>
          <w:rFonts w:ascii="Times New Roman" w:hAnsi="Times New Roman" w:cs="Times New Roman"/>
          <w:bCs/>
          <w:sz w:val="24"/>
          <w:szCs w:val="24"/>
        </w:rPr>
        <w:t>пп</w:t>
      </w:r>
      <w:proofErr w:type="spellEnd"/>
      <w:r w:rsidRPr="00182EDC">
        <w:rPr>
          <w:rFonts w:ascii="Times New Roman" w:hAnsi="Times New Roman" w:cs="Times New Roman"/>
          <w:bCs/>
          <w:sz w:val="24"/>
          <w:szCs w:val="24"/>
        </w:rPr>
        <w:t xml:space="preserve"> 2.3 добавить новыми абзацами 2 и 3 следующего содержания: </w:t>
      </w:r>
    </w:p>
    <w:p w:rsidR="00182EDC" w:rsidRPr="00182EDC" w:rsidRDefault="00182EDC" w:rsidP="00182EDC">
      <w:pPr>
        <w:pStyle w:val="a5"/>
        <w:rPr>
          <w:rFonts w:ascii="Times New Roman" w:hAnsi="Times New Roman" w:cs="Times New Roman"/>
          <w:sz w:val="24"/>
          <w:szCs w:val="24"/>
        </w:rPr>
      </w:pPr>
      <w:r w:rsidRPr="00182EDC">
        <w:rPr>
          <w:rFonts w:ascii="Times New Roman" w:hAnsi="Times New Roman" w:cs="Times New Roman"/>
          <w:bCs/>
          <w:sz w:val="24"/>
          <w:szCs w:val="24"/>
        </w:rPr>
        <w:t>«Бюджетополучатель</w:t>
      </w:r>
      <w:r w:rsidRPr="00182EDC">
        <w:rPr>
          <w:rFonts w:ascii="Times New Roman" w:hAnsi="Times New Roman" w:cs="Times New Roman"/>
          <w:sz w:val="24"/>
          <w:szCs w:val="24"/>
        </w:rPr>
        <w:t xml:space="preserve">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182EDC" w:rsidRPr="00182EDC" w:rsidRDefault="00182EDC" w:rsidP="00182EDC">
      <w:pPr>
        <w:pStyle w:val="a5"/>
        <w:rPr>
          <w:rFonts w:ascii="Times New Roman" w:hAnsi="Times New Roman" w:cs="Times New Roman"/>
          <w:sz w:val="24"/>
          <w:szCs w:val="24"/>
        </w:rPr>
      </w:pPr>
      <w:r w:rsidRPr="00182EDC">
        <w:rPr>
          <w:rFonts w:ascii="Times New Roman" w:hAnsi="Times New Roman" w:cs="Times New Roman"/>
          <w:bCs/>
          <w:sz w:val="24"/>
          <w:szCs w:val="24"/>
        </w:rPr>
        <w:t>Бюджетополучатель</w:t>
      </w:r>
      <w:r w:rsidRPr="00182EDC">
        <w:rPr>
          <w:rFonts w:ascii="Times New Roman" w:hAnsi="Times New Roman" w:cs="Times New Roman"/>
          <w:sz w:val="24"/>
          <w:szCs w:val="24"/>
        </w:rPr>
        <w:t xml:space="preserve">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БК РФ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182EDC" w:rsidRPr="00182EDC" w:rsidRDefault="00182EDC" w:rsidP="00182EDC">
      <w:pPr>
        <w:pStyle w:val="a5"/>
        <w:rPr>
          <w:rFonts w:ascii="Times New Roman" w:hAnsi="Times New Roman" w:cs="Times New Roman"/>
          <w:sz w:val="24"/>
          <w:szCs w:val="24"/>
        </w:rPr>
      </w:pPr>
      <w:r w:rsidRPr="00182EDC">
        <w:rPr>
          <w:rFonts w:ascii="Times New Roman" w:hAnsi="Times New Roman" w:cs="Times New Roman"/>
          <w:sz w:val="24"/>
          <w:szCs w:val="24"/>
        </w:rPr>
        <w:t xml:space="preserve"> -в пункте 4 </w:t>
      </w:r>
      <w:proofErr w:type="spellStart"/>
      <w:r w:rsidRPr="00182EDC">
        <w:rPr>
          <w:rFonts w:ascii="Times New Roman" w:hAnsi="Times New Roman" w:cs="Times New Roman"/>
          <w:sz w:val="24"/>
          <w:szCs w:val="24"/>
        </w:rPr>
        <w:t>пп</w:t>
      </w:r>
      <w:proofErr w:type="spellEnd"/>
      <w:r w:rsidRPr="00182EDC">
        <w:rPr>
          <w:rFonts w:ascii="Times New Roman" w:hAnsi="Times New Roman" w:cs="Times New Roman"/>
          <w:sz w:val="24"/>
          <w:szCs w:val="24"/>
        </w:rPr>
        <w:t xml:space="preserve"> 4.2 дополнить новыми абзацами 6-10 следующего содержания:</w:t>
      </w:r>
    </w:p>
    <w:p w:rsidR="00182EDC" w:rsidRPr="00182EDC" w:rsidRDefault="00182EDC" w:rsidP="00182EDC">
      <w:pPr>
        <w:pStyle w:val="a5"/>
        <w:rPr>
          <w:rFonts w:ascii="Times New Roman" w:hAnsi="Times New Roman" w:cs="Times New Roman"/>
          <w:sz w:val="24"/>
          <w:szCs w:val="24"/>
        </w:rPr>
      </w:pPr>
      <w:r w:rsidRPr="00182EDC">
        <w:rPr>
          <w:rFonts w:ascii="Times New Roman" w:hAnsi="Times New Roman" w:cs="Times New Roman"/>
          <w:sz w:val="24"/>
          <w:szCs w:val="24"/>
        </w:rPr>
        <w:t xml:space="preserve">     «</w:t>
      </w:r>
      <w:proofErr w:type="spellStart"/>
      <w:r w:rsidRPr="00182EDC">
        <w:rPr>
          <w:rFonts w:ascii="Times New Roman" w:hAnsi="Times New Roman" w:cs="Times New Roman"/>
          <w:sz w:val="24"/>
          <w:szCs w:val="24"/>
        </w:rPr>
        <w:t>непревышение</w:t>
      </w:r>
      <w:proofErr w:type="spellEnd"/>
      <w:r w:rsidRPr="00182EDC">
        <w:rPr>
          <w:rFonts w:ascii="Times New Roman" w:hAnsi="Times New Roman" w:cs="Times New Roman"/>
          <w:sz w:val="24"/>
          <w:szCs w:val="24"/>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182EDC" w:rsidRPr="00182EDC" w:rsidRDefault="00182EDC" w:rsidP="00182EDC">
      <w:pPr>
        <w:pStyle w:val="a5"/>
        <w:rPr>
          <w:rFonts w:ascii="Times New Roman" w:hAnsi="Times New Roman" w:cs="Times New Roman"/>
          <w:sz w:val="24"/>
          <w:szCs w:val="24"/>
        </w:rPr>
      </w:pPr>
      <w:r w:rsidRPr="00182EDC">
        <w:rPr>
          <w:rFonts w:ascii="Times New Roman" w:hAnsi="Times New Roman" w:cs="Times New Roman"/>
          <w:sz w:val="24"/>
          <w:szCs w:val="24"/>
        </w:rPr>
        <w:t xml:space="preserve">    соответствие информации о денежном обязательстве информации о поставленном на учет соответствующем бюджетном обязательстве:</w:t>
      </w:r>
    </w:p>
    <w:p w:rsidR="00182EDC" w:rsidRPr="00182EDC" w:rsidRDefault="00182EDC" w:rsidP="00182EDC">
      <w:pPr>
        <w:pStyle w:val="a5"/>
        <w:rPr>
          <w:rFonts w:ascii="Times New Roman" w:hAnsi="Times New Roman" w:cs="Times New Roman"/>
          <w:sz w:val="24"/>
          <w:szCs w:val="24"/>
        </w:rPr>
      </w:pPr>
      <w:r w:rsidRPr="00182EDC">
        <w:rPr>
          <w:rFonts w:ascii="Times New Roman" w:hAnsi="Times New Roman" w:cs="Times New Roman"/>
          <w:sz w:val="24"/>
          <w:szCs w:val="24"/>
        </w:rPr>
        <w:t xml:space="preserve">    соответствие информации, указанной в распоряжении для оплаты денежного обязательства, информации о денежном обязательстве;</w:t>
      </w:r>
    </w:p>
    <w:p w:rsidR="00182EDC" w:rsidRPr="00182EDC" w:rsidRDefault="00182EDC" w:rsidP="00182EDC">
      <w:pPr>
        <w:pStyle w:val="a5"/>
        <w:rPr>
          <w:rFonts w:ascii="Times New Roman" w:hAnsi="Times New Roman" w:cs="Times New Roman"/>
          <w:sz w:val="24"/>
          <w:szCs w:val="24"/>
        </w:rPr>
      </w:pPr>
      <w:r w:rsidRPr="00182EDC">
        <w:rPr>
          <w:rFonts w:ascii="Times New Roman" w:hAnsi="Times New Roman" w:cs="Times New Roman"/>
          <w:sz w:val="24"/>
          <w:szCs w:val="24"/>
        </w:rPr>
        <w:t xml:space="preserve">    наличие документов, подтверждающих возникновение денежного обязательства.</w:t>
      </w:r>
    </w:p>
    <w:p w:rsidR="00182EDC" w:rsidRPr="00182EDC" w:rsidRDefault="00182EDC" w:rsidP="00182EDC">
      <w:pPr>
        <w:pStyle w:val="a5"/>
        <w:rPr>
          <w:rFonts w:ascii="Times New Roman" w:hAnsi="Times New Roman" w:cs="Times New Roman"/>
          <w:sz w:val="24"/>
          <w:szCs w:val="24"/>
        </w:rPr>
      </w:pPr>
      <w:r w:rsidRPr="00182EDC">
        <w:rPr>
          <w:rFonts w:ascii="Times New Roman" w:hAnsi="Times New Roman" w:cs="Times New Roman"/>
          <w:sz w:val="24"/>
          <w:szCs w:val="24"/>
        </w:rPr>
        <w:t xml:space="preserve"> В случае</w:t>
      </w:r>
      <w:proofErr w:type="gramStart"/>
      <w:r w:rsidRPr="00182EDC">
        <w:rPr>
          <w:rFonts w:ascii="Times New Roman" w:hAnsi="Times New Roman" w:cs="Times New Roman"/>
          <w:sz w:val="24"/>
          <w:szCs w:val="24"/>
        </w:rPr>
        <w:t>,</w:t>
      </w:r>
      <w:proofErr w:type="gramEnd"/>
      <w:r w:rsidRPr="00182EDC">
        <w:rPr>
          <w:rFonts w:ascii="Times New Roman" w:hAnsi="Times New Roman" w:cs="Times New Roman"/>
          <w:sz w:val="24"/>
          <w:szCs w:val="24"/>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182EDC" w:rsidRPr="00182EDC" w:rsidRDefault="00182EDC" w:rsidP="00182EDC">
      <w:pPr>
        <w:pStyle w:val="a5"/>
        <w:rPr>
          <w:rFonts w:ascii="Times New Roman" w:hAnsi="Times New Roman" w:cs="Times New Roman"/>
          <w:sz w:val="24"/>
          <w:szCs w:val="24"/>
        </w:rPr>
      </w:pPr>
      <w:r w:rsidRPr="00182EDC">
        <w:rPr>
          <w:rFonts w:ascii="Times New Roman" w:hAnsi="Times New Roman" w:cs="Times New Roman"/>
          <w:sz w:val="24"/>
          <w:szCs w:val="24"/>
        </w:rPr>
        <w:t xml:space="preserve">-в пункте 4 </w:t>
      </w:r>
      <w:proofErr w:type="spellStart"/>
      <w:r w:rsidRPr="00182EDC">
        <w:rPr>
          <w:rFonts w:ascii="Times New Roman" w:hAnsi="Times New Roman" w:cs="Times New Roman"/>
          <w:sz w:val="24"/>
          <w:szCs w:val="24"/>
        </w:rPr>
        <w:t>пп</w:t>
      </w:r>
      <w:proofErr w:type="spellEnd"/>
      <w:r w:rsidRPr="00182EDC">
        <w:rPr>
          <w:rFonts w:ascii="Times New Roman" w:hAnsi="Times New Roman" w:cs="Times New Roman"/>
          <w:sz w:val="24"/>
          <w:szCs w:val="24"/>
        </w:rPr>
        <w:t xml:space="preserve"> 4.5 дополнить новыми абзацами 8-12 следующего содержания:</w:t>
      </w:r>
    </w:p>
    <w:p w:rsidR="00182EDC" w:rsidRPr="00182EDC" w:rsidRDefault="00182EDC" w:rsidP="00182EDC">
      <w:pPr>
        <w:pStyle w:val="a5"/>
        <w:rPr>
          <w:rFonts w:ascii="Times New Roman" w:hAnsi="Times New Roman" w:cs="Times New Roman"/>
          <w:sz w:val="24"/>
          <w:szCs w:val="24"/>
        </w:rPr>
      </w:pPr>
      <w:r w:rsidRPr="00182EDC">
        <w:rPr>
          <w:rFonts w:ascii="Times New Roman" w:hAnsi="Times New Roman" w:cs="Times New Roman"/>
          <w:sz w:val="24"/>
          <w:szCs w:val="24"/>
        </w:rPr>
        <w:t xml:space="preserve">     «превышение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182EDC" w:rsidRPr="00182EDC" w:rsidRDefault="00182EDC" w:rsidP="00182EDC">
      <w:pPr>
        <w:pStyle w:val="a5"/>
        <w:rPr>
          <w:rFonts w:ascii="Times New Roman" w:hAnsi="Times New Roman" w:cs="Times New Roman"/>
          <w:sz w:val="24"/>
          <w:szCs w:val="24"/>
        </w:rPr>
      </w:pPr>
      <w:r w:rsidRPr="00182EDC">
        <w:rPr>
          <w:rFonts w:ascii="Times New Roman" w:hAnsi="Times New Roman" w:cs="Times New Roman"/>
          <w:sz w:val="24"/>
          <w:szCs w:val="24"/>
        </w:rPr>
        <w:t xml:space="preserve">    несоответствие информации о денежном обязательстве информации о поставленном на учет соответствующем бюджетном обязательстве;</w:t>
      </w:r>
    </w:p>
    <w:p w:rsidR="00182EDC" w:rsidRPr="00182EDC" w:rsidRDefault="00182EDC" w:rsidP="00182EDC">
      <w:pPr>
        <w:pStyle w:val="a5"/>
        <w:rPr>
          <w:rFonts w:ascii="Times New Roman" w:hAnsi="Times New Roman" w:cs="Times New Roman"/>
          <w:sz w:val="24"/>
          <w:szCs w:val="24"/>
        </w:rPr>
      </w:pPr>
      <w:r w:rsidRPr="00182EDC">
        <w:rPr>
          <w:rFonts w:ascii="Times New Roman" w:hAnsi="Times New Roman" w:cs="Times New Roman"/>
          <w:sz w:val="24"/>
          <w:szCs w:val="24"/>
        </w:rPr>
        <w:t xml:space="preserve">    несоответствие информации, указанной в распоряжении для оплаты денежного обязательства, информации о денежном обязательстве;</w:t>
      </w:r>
    </w:p>
    <w:p w:rsidR="00182EDC" w:rsidRPr="00182EDC" w:rsidRDefault="00182EDC" w:rsidP="00182EDC">
      <w:pPr>
        <w:pStyle w:val="a5"/>
        <w:rPr>
          <w:rFonts w:ascii="Times New Roman" w:hAnsi="Times New Roman" w:cs="Times New Roman"/>
          <w:sz w:val="24"/>
          <w:szCs w:val="24"/>
        </w:rPr>
      </w:pPr>
      <w:r w:rsidRPr="00182EDC">
        <w:rPr>
          <w:rFonts w:ascii="Times New Roman" w:hAnsi="Times New Roman" w:cs="Times New Roman"/>
          <w:sz w:val="24"/>
          <w:szCs w:val="24"/>
        </w:rPr>
        <w:t xml:space="preserve">    отсутствие документов, подтверждающих возникновение денежного обязательства;</w:t>
      </w:r>
    </w:p>
    <w:p w:rsidR="00182EDC" w:rsidRPr="00182EDC" w:rsidRDefault="00182EDC" w:rsidP="00182EDC">
      <w:pPr>
        <w:pStyle w:val="a5"/>
        <w:rPr>
          <w:rFonts w:ascii="Times New Roman" w:hAnsi="Times New Roman" w:cs="Times New Roman"/>
          <w:sz w:val="24"/>
          <w:szCs w:val="24"/>
        </w:rPr>
      </w:pPr>
      <w:r w:rsidRPr="00182EDC">
        <w:rPr>
          <w:rFonts w:ascii="Times New Roman" w:hAnsi="Times New Roman" w:cs="Times New Roman"/>
          <w:sz w:val="24"/>
          <w:szCs w:val="24"/>
        </w:rPr>
        <w:t xml:space="preserve">    несоответствие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w:t>
      </w:r>
      <w:r w:rsidRPr="00182EDC">
        <w:rPr>
          <w:rFonts w:ascii="Times New Roman" w:hAnsi="Times New Roman" w:cs="Times New Roman"/>
          <w:sz w:val="24"/>
          <w:szCs w:val="24"/>
        </w:rPr>
        <w:lastRenderedPageBreak/>
        <w:t>нужд, и сведений о принятом на учет бюджетном обязательстве, возникшем на основании муниципального контракта, условиям муниципального контракта</w:t>
      </w:r>
      <w:proofErr w:type="gramStart"/>
      <w:r w:rsidRPr="00182EDC">
        <w:rPr>
          <w:rFonts w:ascii="Times New Roman" w:hAnsi="Times New Roman" w:cs="Times New Roman"/>
          <w:sz w:val="24"/>
          <w:szCs w:val="24"/>
        </w:rPr>
        <w:t>.»</w:t>
      </w:r>
      <w:proofErr w:type="gramEnd"/>
    </w:p>
    <w:p w:rsidR="00182EDC" w:rsidRPr="00182EDC" w:rsidRDefault="00182EDC" w:rsidP="00182EDC">
      <w:pPr>
        <w:pStyle w:val="a5"/>
        <w:rPr>
          <w:rFonts w:ascii="Times New Roman" w:hAnsi="Times New Roman" w:cs="Times New Roman"/>
          <w:sz w:val="24"/>
          <w:szCs w:val="24"/>
        </w:rPr>
      </w:pPr>
      <w:r w:rsidRPr="00182EDC">
        <w:rPr>
          <w:rFonts w:ascii="Times New Roman" w:hAnsi="Times New Roman" w:cs="Times New Roman"/>
          <w:color w:val="000000"/>
          <w:sz w:val="24"/>
          <w:szCs w:val="24"/>
        </w:rPr>
        <w:t xml:space="preserve"> -</w:t>
      </w:r>
      <w:r w:rsidRPr="00182EDC">
        <w:rPr>
          <w:rFonts w:ascii="Times New Roman" w:hAnsi="Times New Roman" w:cs="Times New Roman"/>
          <w:sz w:val="24"/>
          <w:szCs w:val="24"/>
        </w:rPr>
        <w:t xml:space="preserve"> в пункте 4 </w:t>
      </w:r>
      <w:proofErr w:type="spellStart"/>
      <w:r w:rsidRPr="00182EDC">
        <w:rPr>
          <w:rFonts w:ascii="Times New Roman" w:hAnsi="Times New Roman" w:cs="Times New Roman"/>
          <w:sz w:val="24"/>
          <w:szCs w:val="24"/>
        </w:rPr>
        <w:t>пп</w:t>
      </w:r>
      <w:proofErr w:type="spellEnd"/>
      <w:r w:rsidRPr="00182EDC">
        <w:rPr>
          <w:rFonts w:ascii="Times New Roman" w:hAnsi="Times New Roman" w:cs="Times New Roman"/>
          <w:sz w:val="24"/>
          <w:szCs w:val="24"/>
        </w:rPr>
        <w:t xml:space="preserve"> 4.6 исключить;</w:t>
      </w:r>
    </w:p>
    <w:p w:rsidR="00182EDC" w:rsidRPr="00182EDC" w:rsidRDefault="00182EDC" w:rsidP="00182EDC">
      <w:pPr>
        <w:pStyle w:val="a5"/>
        <w:rPr>
          <w:rFonts w:ascii="Times New Roman" w:hAnsi="Times New Roman" w:cs="Times New Roman"/>
          <w:sz w:val="24"/>
          <w:szCs w:val="24"/>
        </w:rPr>
      </w:pPr>
      <w:r w:rsidRPr="00182EDC">
        <w:rPr>
          <w:rFonts w:ascii="Times New Roman" w:hAnsi="Times New Roman" w:cs="Times New Roman"/>
          <w:sz w:val="24"/>
          <w:szCs w:val="24"/>
        </w:rPr>
        <w:t xml:space="preserve"> - в </w:t>
      </w:r>
      <w:proofErr w:type="spellStart"/>
      <w:r w:rsidRPr="00182EDC">
        <w:rPr>
          <w:rFonts w:ascii="Times New Roman" w:hAnsi="Times New Roman" w:cs="Times New Roman"/>
          <w:sz w:val="24"/>
          <w:szCs w:val="24"/>
        </w:rPr>
        <w:t>пунке</w:t>
      </w:r>
      <w:proofErr w:type="spellEnd"/>
      <w:r w:rsidRPr="00182EDC">
        <w:rPr>
          <w:rFonts w:ascii="Times New Roman" w:hAnsi="Times New Roman" w:cs="Times New Roman"/>
          <w:sz w:val="24"/>
          <w:szCs w:val="24"/>
        </w:rPr>
        <w:t xml:space="preserve"> 5 </w:t>
      </w:r>
      <w:proofErr w:type="spellStart"/>
      <w:r w:rsidRPr="00182EDC">
        <w:rPr>
          <w:rFonts w:ascii="Times New Roman" w:hAnsi="Times New Roman" w:cs="Times New Roman"/>
          <w:sz w:val="24"/>
          <w:szCs w:val="24"/>
        </w:rPr>
        <w:t>пп</w:t>
      </w:r>
      <w:proofErr w:type="spellEnd"/>
      <w:r w:rsidRPr="00182EDC">
        <w:rPr>
          <w:rFonts w:ascii="Times New Roman" w:hAnsi="Times New Roman" w:cs="Times New Roman"/>
          <w:sz w:val="24"/>
          <w:szCs w:val="24"/>
        </w:rPr>
        <w:t xml:space="preserve"> 5.1 слова "платежные документы" заменить словом "распоряжения";</w:t>
      </w:r>
    </w:p>
    <w:p w:rsidR="00182EDC" w:rsidRPr="00182EDC" w:rsidRDefault="00182EDC" w:rsidP="00182EDC">
      <w:pPr>
        <w:pStyle w:val="a5"/>
        <w:rPr>
          <w:rFonts w:ascii="Times New Roman" w:hAnsi="Times New Roman" w:cs="Times New Roman"/>
          <w:sz w:val="24"/>
          <w:szCs w:val="24"/>
        </w:rPr>
      </w:pPr>
    </w:p>
    <w:p w:rsidR="00182EDC" w:rsidRPr="00182EDC" w:rsidRDefault="00182EDC" w:rsidP="00957367">
      <w:pPr>
        <w:pStyle w:val="a5"/>
        <w:ind w:firstLine="708"/>
        <w:rPr>
          <w:rFonts w:ascii="Times New Roman" w:hAnsi="Times New Roman" w:cs="Times New Roman"/>
          <w:sz w:val="24"/>
          <w:szCs w:val="24"/>
        </w:rPr>
      </w:pPr>
      <w:r w:rsidRPr="00182EDC">
        <w:rPr>
          <w:rFonts w:ascii="Times New Roman" w:hAnsi="Times New Roman" w:cs="Times New Roman"/>
          <w:sz w:val="24"/>
          <w:szCs w:val="24"/>
        </w:rPr>
        <w:t>2. Настоящее постановление вступает в силу с момента подписания.</w:t>
      </w:r>
    </w:p>
    <w:p w:rsidR="00182EDC" w:rsidRPr="00957367" w:rsidRDefault="00182EDC" w:rsidP="00957367">
      <w:pPr>
        <w:pStyle w:val="a5"/>
        <w:ind w:firstLine="708"/>
        <w:rPr>
          <w:rFonts w:ascii="Times New Roman" w:hAnsi="Times New Roman" w:cs="Times New Roman"/>
          <w:sz w:val="24"/>
          <w:szCs w:val="24"/>
        </w:rPr>
      </w:pPr>
      <w:r w:rsidRPr="00957367">
        <w:rPr>
          <w:rFonts w:ascii="Times New Roman" w:hAnsi="Times New Roman" w:cs="Times New Roman"/>
          <w:sz w:val="24"/>
          <w:szCs w:val="24"/>
        </w:rPr>
        <w:t>3. Опубликовать данное постановление в  газете «</w:t>
      </w:r>
      <w:proofErr w:type="spellStart"/>
      <w:r w:rsidRPr="00957367">
        <w:rPr>
          <w:rFonts w:ascii="Times New Roman" w:hAnsi="Times New Roman" w:cs="Times New Roman"/>
          <w:sz w:val="24"/>
          <w:szCs w:val="24"/>
        </w:rPr>
        <w:t>Новопервомайский</w:t>
      </w:r>
      <w:proofErr w:type="spellEnd"/>
      <w:r w:rsidRPr="00957367">
        <w:rPr>
          <w:rFonts w:ascii="Times New Roman" w:hAnsi="Times New Roman" w:cs="Times New Roman"/>
          <w:sz w:val="24"/>
          <w:szCs w:val="24"/>
        </w:rPr>
        <w:t xml:space="preserve">  вестник» и разместить на официальном сайте администрации </w:t>
      </w:r>
      <w:proofErr w:type="spellStart"/>
      <w:r w:rsidRPr="00957367">
        <w:rPr>
          <w:rFonts w:ascii="Times New Roman" w:hAnsi="Times New Roman" w:cs="Times New Roman"/>
          <w:sz w:val="24"/>
          <w:szCs w:val="24"/>
        </w:rPr>
        <w:t>Новопервомайского</w:t>
      </w:r>
      <w:proofErr w:type="spellEnd"/>
      <w:r w:rsidRPr="00957367">
        <w:rPr>
          <w:rFonts w:ascii="Times New Roman" w:hAnsi="Times New Roman" w:cs="Times New Roman"/>
          <w:sz w:val="24"/>
          <w:szCs w:val="24"/>
        </w:rPr>
        <w:t xml:space="preserve"> сельсовета в сети Интернет.</w:t>
      </w:r>
    </w:p>
    <w:p w:rsidR="00182EDC" w:rsidRPr="00957367" w:rsidRDefault="00182EDC" w:rsidP="00957367">
      <w:pPr>
        <w:pStyle w:val="a5"/>
        <w:ind w:firstLine="708"/>
        <w:rPr>
          <w:rFonts w:ascii="Times New Roman" w:hAnsi="Times New Roman" w:cs="Times New Roman"/>
          <w:sz w:val="24"/>
          <w:szCs w:val="24"/>
        </w:rPr>
      </w:pPr>
      <w:r w:rsidRPr="00957367">
        <w:rPr>
          <w:rFonts w:ascii="Times New Roman" w:hAnsi="Times New Roman" w:cs="Times New Roman"/>
          <w:sz w:val="24"/>
          <w:szCs w:val="24"/>
        </w:rPr>
        <w:t xml:space="preserve">4.  </w:t>
      </w:r>
      <w:proofErr w:type="gramStart"/>
      <w:r w:rsidRPr="00957367">
        <w:rPr>
          <w:rFonts w:ascii="Times New Roman" w:hAnsi="Times New Roman" w:cs="Times New Roman"/>
          <w:sz w:val="24"/>
          <w:szCs w:val="24"/>
        </w:rPr>
        <w:t>Контроль за</w:t>
      </w:r>
      <w:proofErr w:type="gramEnd"/>
      <w:r w:rsidRPr="00957367">
        <w:rPr>
          <w:rFonts w:ascii="Times New Roman" w:hAnsi="Times New Roman" w:cs="Times New Roman"/>
          <w:sz w:val="24"/>
          <w:szCs w:val="24"/>
        </w:rPr>
        <w:t xml:space="preserve">  исполнением настоящего постановления оставляю за собой.</w:t>
      </w:r>
    </w:p>
    <w:p w:rsidR="00182EDC" w:rsidRPr="00957367" w:rsidRDefault="00182EDC" w:rsidP="00182EDC">
      <w:pPr>
        <w:pStyle w:val="a5"/>
        <w:rPr>
          <w:rFonts w:ascii="Times New Roman" w:hAnsi="Times New Roman" w:cs="Times New Roman"/>
          <w:b/>
          <w:sz w:val="24"/>
          <w:szCs w:val="24"/>
        </w:rPr>
      </w:pPr>
      <w:r w:rsidRPr="00957367">
        <w:rPr>
          <w:rFonts w:ascii="Times New Roman" w:hAnsi="Times New Roman" w:cs="Times New Roman"/>
          <w:b/>
          <w:sz w:val="24"/>
          <w:szCs w:val="24"/>
        </w:rPr>
        <w:t xml:space="preserve">Глава   </w:t>
      </w:r>
      <w:proofErr w:type="spellStart"/>
      <w:r w:rsidRPr="00957367">
        <w:rPr>
          <w:rFonts w:ascii="Times New Roman" w:hAnsi="Times New Roman" w:cs="Times New Roman"/>
          <w:b/>
          <w:sz w:val="24"/>
          <w:szCs w:val="24"/>
        </w:rPr>
        <w:t>Новопервомайского</w:t>
      </w:r>
      <w:proofErr w:type="spellEnd"/>
      <w:r w:rsidRPr="00957367">
        <w:rPr>
          <w:rFonts w:ascii="Times New Roman" w:hAnsi="Times New Roman" w:cs="Times New Roman"/>
          <w:b/>
          <w:sz w:val="24"/>
          <w:szCs w:val="24"/>
        </w:rPr>
        <w:t xml:space="preserve">  сельсовета</w:t>
      </w:r>
    </w:p>
    <w:p w:rsidR="00182EDC" w:rsidRPr="00957367" w:rsidRDefault="00182EDC" w:rsidP="00182EDC">
      <w:pPr>
        <w:pStyle w:val="a5"/>
        <w:rPr>
          <w:b/>
        </w:rPr>
      </w:pPr>
      <w:r w:rsidRPr="00957367">
        <w:rPr>
          <w:rFonts w:ascii="Times New Roman" w:hAnsi="Times New Roman" w:cs="Times New Roman"/>
          <w:b/>
          <w:sz w:val="24"/>
          <w:szCs w:val="24"/>
        </w:rPr>
        <w:t>Татарского района Новосибирской области ____________________ Д.Н.Буров</w:t>
      </w:r>
    </w:p>
    <w:p w:rsidR="00182EDC" w:rsidRPr="00957367" w:rsidRDefault="00182EDC" w:rsidP="00182EDC">
      <w:pPr>
        <w:spacing w:after="0"/>
        <w:jc w:val="both"/>
        <w:rPr>
          <w:rFonts w:ascii="Arial" w:hAnsi="Arial" w:cs="Arial"/>
          <w:b/>
          <w:sz w:val="24"/>
          <w:szCs w:val="24"/>
        </w:rPr>
      </w:pPr>
    </w:p>
    <w:p w:rsidR="00182EDC" w:rsidRDefault="00182EDC"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Default="00957367" w:rsidP="00182EDC">
      <w:pPr>
        <w:spacing w:after="0"/>
        <w:jc w:val="both"/>
        <w:rPr>
          <w:rFonts w:ascii="Arial" w:hAnsi="Arial" w:cs="Arial"/>
          <w:sz w:val="24"/>
          <w:szCs w:val="24"/>
        </w:rPr>
      </w:pPr>
    </w:p>
    <w:p w:rsidR="00957367" w:rsidRPr="003F11E5" w:rsidRDefault="00957367" w:rsidP="00182EDC">
      <w:pPr>
        <w:spacing w:after="0"/>
        <w:jc w:val="both"/>
        <w:rPr>
          <w:rFonts w:ascii="Arial" w:hAnsi="Arial" w:cs="Arial"/>
          <w:sz w:val="24"/>
          <w:szCs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9"/>
        <w:gridCol w:w="2270"/>
        <w:gridCol w:w="3213"/>
        <w:gridCol w:w="1532"/>
        <w:gridCol w:w="1064"/>
      </w:tblGrid>
      <w:tr w:rsidR="00957367" w:rsidRPr="00E43445" w:rsidTr="00372057">
        <w:tc>
          <w:tcPr>
            <w:tcW w:w="1419" w:type="dxa"/>
          </w:tcPr>
          <w:p w:rsidR="00957367" w:rsidRPr="00E43445" w:rsidRDefault="00957367" w:rsidP="00372057">
            <w:pPr>
              <w:jc w:val="center"/>
              <w:rPr>
                <w:b/>
                <w:sz w:val="18"/>
                <w:szCs w:val="18"/>
              </w:rPr>
            </w:pPr>
            <w:r w:rsidRPr="00E43445">
              <w:rPr>
                <w:b/>
                <w:sz w:val="18"/>
                <w:szCs w:val="18"/>
              </w:rPr>
              <w:t>Редактор:</w:t>
            </w:r>
          </w:p>
          <w:p w:rsidR="00957367" w:rsidRPr="00E43445" w:rsidRDefault="00957367" w:rsidP="00372057">
            <w:pPr>
              <w:jc w:val="center"/>
              <w:rPr>
                <w:b/>
                <w:sz w:val="18"/>
                <w:szCs w:val="18"/>
              </w:rPr>
            </w:pPr>
            <w:proofErr w:type="spellStart"/>
            <w:r w:rsidRPr="00E43445">
              <w:rPr>
                <w:b/>
                <w:sz w:val="18"/>
                <w:szCs w:val="18"/>
              </w:rPr>
              <w:t>Пацейко</w:t>
            </w:r>
            <w:proofErr w:type="spellEnd"/>
            <w:r w:rsidRPr="00E43445">
              <w:rPr>
                <w:b/>
                <w:sz w:val="18"/>
                <w:szCs w:val="18"/>
              </w:rPr>
              <w:t xml:space="preserve"> Е.Р.</w:t>
            </w:r>
          </w:p>
        </w:tc>
        <w:tc>
          <w:tcPr>
            <w:tcW w:w="2270" w:type="dxa"/>
          </w:tcPr>
          <w:p w:rsidR="00957367" w:rsidRPr="00E43445" w:rsidRDefault="00957367" w:rsidP="00372057">
            <w:pPr>
              <w:pStyle w:val="a5"/>
              <w:jc w:val="center"/>
              <w:rPr>
                <w:sz w:val="18"/>
                <w:szCs w:val="18"/>
              </w:rPr>
            </w:pPr>
            <w:r w:rsidRPr="00E43445">
              <w:rPr>
                <w:sz w:val="18"/>
                <w:szCs w:val="18"/>
              </w:rPr>
              <w:t>Наш  адрес: 632102</w:t>
            </w:r>
          </w:p>
          <w:p w:rsidR="00957367" w:rsidRPr="00E43445" w:rsidRDefault="00957367" w:rsidP="00372057">
            <w:pPr>
              <w:pStyle w:val="a5"/>
              <w:jc w:val="center"/>
              <w:rPr>
                <w:sz w:val="18"/>
                <w:szCs w:val="18"/>
              </w:rPr>
            </w:pPr>
            <w:r w:rsidRPr="00E43445">
              <w:rPr>
                <w:sz w:val="18"/>
                <w:szCs w:val="18"/>
              </w:rPr>
              <w:t xml:space="preserve">НСО Татарский район с. </w:t>
            </w:r>
            <w:proofErr w:type="spellStart"/>
            <w:r w:rsidRPr="00E43445">
              <w:rPr>
                <w:sz w:val="18"/>
                <w:szCs w:val="18"/>
              </w:rPr>
              <w:t>Новопервомайское</w:t>
            </w:r>
            <w:proofErr w:type="spellEnd"/>
          </w:p>
          <w:p w:rsidR="00957367" w:rsidRPr="00E43445" w:rsidRDefault="00957367" w:rsidP="00372057">
            <w:pPr>
              <w:pStyle w:val="a5"/>
              <w:jc w:val="center"/>
              <w:rPr>
                <w:sz w:val="18"/>
                <w:szCs w:val="18"/>
              </w:rPr>
            </w:pPr>
            <w:r w:rsidRPr="00E43445">
              <w:rPr>
                <w:sz w:val="18"/>
                <w:szCs w:val="18"/>
              </w:rPr>
              <w:t xml:space="preserve">ул. </w:t>
            </w:r>
            <w:proofErr w:type="spellStart"/>
            <w:r w:rsidRPr="00E43445">
              <w:rPr>
                <w:sz w:val="18"/>
                <w:szCs w:val="18"/>
              </w:rPr>
              <w:t>Лысенкова</w:t>
            </w:r>
            <w:proofErr w:type="spellEnd"/>
            <w:r w:rsidRPr="00E43445">
              <w:rPr>
                <w:sz w:val="18"/>
                <w:szCs w:val="18"/>
              </w:rPr>
              <w:t xml:space="preserve"> 15-б</w:t>
            </w:r>
          </w:p>
        </w:tc>
        <w:tc>
          <w:tcPr>
            <w:tcW w:w="3213" w:type="dxa"/>
          </w:tcPr>
          <w:p w:rsidR="00957367" w:rsidRPr="00E43445" w:rsidRDefault="00957367" w:rsidP="00372057">
            <w:pPr>
              <w:jc w:val="center"/>
              <w:rPr>
                <w:b/>
                <w:sz w:val="18"/>
                <w:szCs w:val="18"/>
              </w:rPr>
            </w:pPr>
            <w:r w:rsidRPr="00E43445">
              <w:rPr>
                <w:b/>
                <w:sz w:val="18"/>
                <w:szCs w:val="18"/>
              </w:rPr>
              <w:t>Газета утверждена  распоряжением  главы</w:t>
            </w:r>
          </w:p>
          <w:p w:rsidR="00957367" w:rsidRPr="00E43445" w:rsidRDefault="00957367" w:rsidP="00372057">
            <w:pPr>
              <w:jc w:val="center"/>
              <w:rPr>
                <w:b/>
                <w:sz w:val="18"/>
                <w:szCs w:val="18"/>
              </w:rPr>
            </w:pPr>
            <w:r w:rsidRPr="00E43445">
              <w:rPr>
                <w:b/>
                <w:sz w:val="18"/>
                <w:szCs w:val="18"/>
              </w:rPr>
              <w:t xml:space="preserve">Администрации  </w:t>
            </w:r>
            <w:proofErr w:type="spellStart"/>
            <w:r w:rsidRPr="00E43445">
              <w:rPr>
                <w:b/>
                <w:sz w:val="18"/>
                <w:szCs w:val="18"/>
              </w:rPr>
              <w:t>Новопервомайского</w:t>
            </w:r>
            <w:proofErr w:type="spellEnd"/>
            <w:r w:rsidRPr="00E43445">
              <w:rPr>
                <w:b/>
                <w:sz w:val="18"/>
                <w:szCs w:val="18"/>
              </w:rPr>
              <w:t xml:space="preserve">  сельсовета № 23 от 01.04.2009г.</w:t>
            </w:r>
          </w:p>
        </w:tc>
        <w:tc>
          <w:tcPr>
            <w:tcW w:w="1532" w:type="dxa"/>
          </w:tcPr>
          <w:p w:rsidR="00957367" w:rsidRPr="00E43445" w:rsidRDefault="00957367" w:rsidP="00372057">
            <w:pPr>
              <w:jc w:val="center"/>
              <w:rPr>
                <w:b/>
                <w:sz w:val="18"/>
                <w:szCs w:val="18"/>
              </w:rPr>
            </w:pPr>
            <w:r w:rsidRPr="00E43445">
              <w:rPr>
                <w:b/>
                <w:sz w:val="18"/>
                <w:szCs w:val="18"/>
              </w:rPr>
              <w:t>Тираж 100 экз.</w:t>
            </w:r>
          </w:p>
          <w:p w:rsidR="00957367" w:rsidRPr="00C60965" w:rsidRDefault="00957367" w:rsidP="00372057">
            <w:pPr>
              <w:pStyle w:val="a5"/>
              <w:rPr>
                <w:b/>
                <w:sz w:val="18"/>
                <w:szCs w:val="18"/>
              </w:rPr>
            </w:pPr>
            <w:r w:rsidRPr="00C60965">
              <w:rPr>
                <w:b/>
                <w:sz w:val="18"/>
                <w:szCs w:val="18"/>
              </w:rPr>
              <w:t>Один  раз в месяц</w:t>
            </w:r>
          </w:p>
          <w:p w:rsidR="00957367" w:rsidRPr="00E43445" w:rsidRDefault="00957367" w:rsidP="00372057">
            <w:pPr>
              <w:jc w:val="center"/>
              <w:rPr>
                <w:b/>
                <w:sz w:val="18"/>
                <w:szCs w:val="18"/>
              </w:rPr>
            </w:pPr>
          </w:p>
        </w:tc>
        <w:tc>
          <w:tcPr>
            <w:tcW w:w="1064" w:type="dxa"/>
          </w:tcPr>
          <w:p w:rsidR="00957367" w:rsidRPr="00E43445" w:rsidRDefault="00957367" w:rsidP="00372057">
            <w:pPr>
              <w:jc w:val="center"/>
              <w:rPr>
                <w:b/>
                <w:sz w:val="18"/>
                <w:szCs w:val="18"/>
              </w:rPr>
            </w:pPr>
            <w:r w:rsidRPr="00E43445">
              <w:rPr>
                <w:b/>
                <w:sz w:val="18"/>
                <w:szCs w:val="18"/>
              </w:rPr>
              <w:t>Бесплатно</w:t>
            </w:r>
          </w:p>
          <w:p w:rsidR="00957367" w:rsidRPr="00E43445" w:rsidRDefault="00957367" w:rsidP="00372057">
            <w:pPr>
              <w:jc w:val="center"/>
              <w:rPr>
                <w:b/>
                <w:sz w:val="18"/>
                <w:szCs w:val="18"/>
              </w:rPr>
            </w:pPr>
          </w:p>
        </w:tc>
      </w:tr>
    </w:tbl>
    <w:p w:rsidR="00182EDC" w:rsidRPr="00182EDC" w:rsidRDefault="00182EDC" w:rsidP="00182EDC">
      <w:pPr>
        <w:pStyle w:val="a5"/>
        <w:rPr>
          <w:rFonts w:ascii="Times New Roman" w:hAnsi="Times New Roman" w:cs="Times New Roman"/>
        </w:rPr>
      </w:pPr>
    </w:p>
    <w:sectPr w:rsidR="00182EDC" w:rsidRPr="00182EDC" w:rsidSect="00957367">
      <w:pgSz w:w="11906" w:h="16838"/>
      <w:pgMar w:top="709"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D91443"/>
    <w:rsid w:val="00182EDC"/>
    <w:rsid w:val="001F489D"/>
    <w:rsid w:val="00292F96"/>
    <w:rsid w:val="00370B8C"/>
    <w:rsid w:val="00472A9D"/>
    <w:rsid w:val="006D3FED"/>
    <w:rsid w:val="008D515D"/>
    <w:rsid w:val="00937B04"/>
    <w:rsid w:val="00957367"/>
    <w:rsid w:val="00A80B77"/>
    <w:rsid w:val="00A83A4F"/>
    <w:rsid w:val="00D6143F"/>
    <w:rsid w:val="00D91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B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4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1443"/>
    <w:rPr>
      <w:rFonts w:ascii="Tahoma" w:hAnsi="Tahoma" w:cs="Tahoma"/>
      <w:sz w:val="16"/>
      <w:szCs w:val="16"/>
    </w:rPr>
  </w:style>
  <w:style w:type="paragraph" w:styleId="a5">
    <w:name w:val="No Spacing"/>
    <w:link w:val="a6"/>
    <w:uiPriority w:val="1"/>
    <w:qFormat/>
    <w:rsid w:val="00D91443"/>
    <w:pPr>
      <w:spacing w:after="0" w:line="240" w:lineRule="auto"/>
    </w:pPr>
  </w:style>
  <w:style w:type="character" w:customStyle="1" w:styleId="apple-converted-space">
    <w:name w:val="apple-converted-space"/>
    <w:basedOn w:val="a0"/>
    <w:rsid w:val="00D91443"/>
  </w:style>
  <w:style w:type="paragraph" w:styleId="a7">
    <w:name w:val="Normal (Web)"/>
    <w:basedOn w:val="a"/>
    <w:uiPriority w:val="99"/>
    <w:unhideWhenUsed/>
    <w:rsid w:val="00D91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uiPriority w:val="99"/>
    <w:unhideWhenUsed/>
    <w:rsid w:val="00D91443"/>
    <w:rPr>
      <w:color w:val="0000FF"/>
      <w:u w:val="single"/>
    </w:rPr>
  </w:style>
  <w:style w:type="paragraph" w:customStyle="1" w:styleId="ConsPlusNormal">
    <w:name w:val="ConsPlusNormal"/>
    <w:link w:val="ConsPlusNormal0"/>
    <w:uiPriority w:val="99"/>
    <w:rsid w:val="00182EDC"/>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basedOn w:val="a0"/>
    <w:link w:val="ConsPlusNormal"/>
    <w:uiPriority w:val="99"/>
    <w:locked/>
    <w:rsid w:val="00182EDC"/>
    <w:rPr>
      <w:rFonts w:ascii="Arial" w:eastAsia="Times New Roman" w:hAnsi="Arial" w:cs="Arial"/>
      <w:sz w:val="20"/>
      <w:lang w:eastAsia="ru-RU"/>
    </w:rPr>
  </w:style>
  <w:style w:type="paragraph" w:customStyle="1" w:styleId="ConsPlusTitle">
    <w:name w:val="ConsPlusTitle"/>
    <w:rsid w:val="00182EDC"/>
    <w:pPr>
      <w:widowControl w:val="0"/>
      <w:autoSpaceDE w:val="0"/>
      <w:autoSpaceDN w:val="0"/>
      <w:spacing w:after="0" w:line="240" w:lineRule="auto"/>
    </w:pPr>
    <w:rPr>
      <w:rFonts w:ascii="Calibri" w:eastAsia="Times New Roman" w:hAnsi="Calibri" w:cs="Calibri"/>
      <w:b/>
      <w:bCs/>
      <w:lang w:eastAsia="ru-RU"/>
    </w:rPr>
  </w:style>
  <w:style w:type="character" w:customStyle="1" w:styleId="a6">
    <w:name w:val="Без интервала Знак"/>
    <w:link w:val="a5"/>
    <w:uiPriority w:val="1"/>
    <w:locked/>
    <w:rsid w:val="00957367"/>
  </w:style>
</w:styles>
</file>

<file path=word/webSettings.xml><?xml version="1.0" encoding="utf-8"?>
<w:webSettings xmlns:r="http://schemas.openxmlformats.org/officeDocument/2006/relationships" xmlns:w="http://schemas.openxmlformats.org/wordprocessingml/2006/main">
  <w:divs>
    <w:div w:id="973214675">
      <w:bodyDiv w:val="1"/>
      <w:marLeft w:val="0"/>
      <w:marRight w:val="0"/>
      <w:marTop w:val="0"/>
      <w:marBottom w:val="0"/>
      <w:divBdr>
        <w:top w:val="none" w:sz="0" w:space="0" w:color="auto"/>
        <w:left w:val="none" w:sz="0" w:space="0" w:color="auto"/>
        <w:bottom w:val="none" w:sz="0" w:space="0" w:color="auto"/>
        <w:right w:val="none" w:sz="0" w:space="0" w:color="auto"/>
      </w:divBdr>
    </w:div>
    <w:div w:id="1894149511">
      <w:bodyDiv w:val="1"/>
      <w:marLeft w:val="0"/>
      <w:marRight w:val="0"/>
      <w:marTop w:val="0"/>
      <w:marBottom w:val="0"/>
      <w:divBdr>
        <w:top w:val="none" w:sz="0" w:space="0" w:color="auto"/>
        <w:left w:val="none" w:sz="0" w:space="0" w:color="auto"/>
        <w:bottom w:val="none" w:sz="0" w:space="0" w:color="auto"/>
        <w:right w:val="none" w:sz="0" w:space="0" w:color="auto"/>
      </w:divBdr>
    </w:div>
    <w:div w:id="20678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5798/585cf44cd76d6cfd2491e5713fd663e8e56a383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nsultant.ru/document/cons_doc_LAW_465798/a593eaab768d34bf2d7419322eac79481e73cf0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126420/" TargetMode="External"/><Relationship Id="rId11" Type="http://schemas.openxmlformats.org/officeDocument/2006/relationships/hyperlink" Target="https://www.consultant.ru/document/cons_doc_LAW_465798/a2588b2a1374c05e0939bb4df8e54fc0dfd6e000/" TargetMode="External"/><Relationship Id="rId5" Type="http://schemas.openxmlformats.org/officeDocument/2006/relationships/hyperlink" Target="https://www.consultant.ru/document/cons_doc_LAW_465798/d44bdb356e6a691d0c72fef05ed16f68af0af9eb/" TargetMode="External"/><Relationship Id="rId10" Type="http://schemas.openxmlformats.org/officeDocument/2006/relationships/hyperlink" Target="https://www.consultant.ru/document/cons_doc_LAW_465798/a2588b2a1374c05e0939bb4df8e54fc0dfd6e000/" TargetMode="External"/><Relationship Id="rId4" Type="http://schemas.openxmlformats.org/officeDocument/2006/relationships/image" Target="media/image1.jpeg"/><Relationship Id="rId9" Type="http://schemas.openxmlformats.org/officeDocument/2006/relationships/hyperlink" Target="https://www.consultant.ru/document/cons_doc_LAW_46579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24</Pages>
  <Words>8535</Words>
  <Characters>48656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spec</cp:lastModifiedBy>
  <cp:revision>1</cp:revision>
  <dcterms:created xsi:type="dcterms:W3CDTF">2024-05-08T05:33:00Z</dcterms:created>
  <dcterms:modified xsi:type="dcterms:W3CDTF">2024-05-08T05:58:00Z</dcterms:modified>
</cp:coreProperties>
</file>