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A31A7E" w:rsidRDefault="00A31A7E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A2063" w:rsidRPr="00A31A7E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ст. 14.1</w:t>
        </w:r>
      </w:hyperlink>
      <w:r w:rsidR="000A2063" w:rsidRPr="00A31A7E">
        <w:rPr>
          <w:color w:val="000000" w:themeColor="text1"/>
          <w:sz w:val="28"/>
          <w:szCs w:val="28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закона</w:t>
        </w:r>
      </w:hyperlink>
      <w:r w:rsidR="000A2063" w:rsidRPr="00A31A7E">
        <w:rPr>
          <w:color w:val="000000" w:themeColor="text1"/>
          <w:sz w:val="28"/>
          <w:szCs w:val="28"/>
        </w:rPr>
        <w:t> от 25.12.2008 N 273-ФЗ "О противодействии коррупции", во исполнение </w:t>
      </w:r>
      <w:hyperlink r:id="rId6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пункта 8</w:t>
        </w:r>
      </w:hyperlink>
      <w:r w:rsidR="000A2063" w:rsidRPr="00A31A7E">
        <w:rPr>
          <w:color w:val="000000" w:themeColor="text1"/>
          <w:sz w:val="28"/>
          <w:szCs w:val="28"/>
        </w:rPr>
        <w:t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 постановлением  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A31A7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комиссий являются: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</w:rPr>
        <w:t>ИНФОРМАЦИЯ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Заседание Комиссии </w:t>
      </w:r>
      <w:r w:rsidR="009574AA">
        <w:rPr>
          <w:rStyle w:val="a5"/>
          <w:color w:val="000000" w:themeColor="text1"/>
          <w:sz w:val="28"/>
          <w:szCs w:val="28"/>
          <w:shd w:val="clear" w:color="auto" w:fill="FFFFFF"/>
        </w:rPr>
        <w:t>27 марта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rStyle w:val="a5"/>
          <w:color w:val="000000" w:themeColor="text1"/>
          <w:sz w:val="28"/>
          <w:szCs w:val="28"/>
          <w:shd w:val="clear" w:color="auto" w:fill="FFFFFF"/>
        </w:rPr>
        <w:t>3</w:t>
      </w: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> года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br/>
      </w:r>
      <w:r w:rsidR="00A31A7E">
        <w:rPr>
          <w:color w:val="000000" w:themeColor="text1"/>
          <w:sz w:val="28"/>
          <w:szCs w:val="28"/>
          <w:shd w:val="clear" w:color="auto" w:fill="FFFFFF"/>
        </w:rPr>
        <w:t>2</w:t>
      </w:r>
      <w:r w:rsidR="009574AA">
        <w:rPr>
          <w:color w:val="000000" w:themeColor="text1"/>
          <w:sz w:val="28"/>
          <w:szCs w:val="28"/>
          <w:shd w:val="clear" w:color="auto" w:fill="FFFFFF"/>
        </w:rPr>
        <w:t>7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574AA">
        <w:rPr>
          <w:color w:val="000000" w:themeColor="text1"/>
          <w:sz w:val="28"/>
          <w:szCs w:val="28"/>
          <w:shd w:val="clear" w:color="auto" w:fill="FFFFFF"/>
        </w:rPr>
        <w:t xml:space="preserve">марта 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92DE0">
        <w:rPr>
          <w:color w:val="000000" w:themeColor="text1"/>
          <w:sz w:val="28"/>
          <w:szCs w:val="28"/>
          <w:shd w:val="clear" w:color="auto" w:fill="FFFFFF"/>
        </w:rPr>
        <w:t>3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A31A7E">
        <w:rPr>
          <w:color w:val="000000" w:themeColor="text1"/>
          <w:sz w:val="28"/>
          <w:szCs w:val="28"/>
        </w:rPr>
        <w:br/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lastRenderedPageBreak/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sectPr w:rsidR="000A2063" w:rsidRPr="00A31A7E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4E2DC8"/>
    <w:rsid w:val="005B4F11"/>
    <w:rsid w:val="005C7895"/>
    <w:rsid w:val="0066153F"/>
    <w:rsid w:val="00692DE0"/>
    <w:rsid w:val="00805995"/>
    <w:rsid w:val="00872CF6"/>
    <w:rsid w:val="009574AA"/>
    <w:rsid w:val="00A31A7E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2352</Characters>
  <Application>Microsoft Office Word</Application>
  <DocSecurity>0</DocSecurity>
  <Lines>19</Lines>
  <Paragraphs>5</Paragraphs>
  <ScaleCrop>false</ScaleCrop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2021-11-25T05:36:00Z</dcterms:created>
  <dcterms:modified xsi:type="dcterms:W3CDTF">2023-11-08T03:49:00Z</dcterms:modified>
</cp:coreProperties>
</file>