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DC" w:rsidRDefault="005C376F">
      <w:pPr>
        <w:rPr>
          <w:i/>
          <w:sz w:val="36"/>
          <w:szCs w:val="36"/>
        </w:rPr>
      </w:pPr>
      <w:r w:rsidRPr="005C376F">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34"/>
        <w:gridCol w:w="7123"/>
      </w:tblGrid>
      <w:tr w:rsidR="00FE2914" w:rsidRPr="00A558C9" w:rsidTr="00140DC2">
        <w:tc>
          <w:tcPr>
            <w:tcW w:w="700" w:type="dxa"/>
            <w:tcBorders>
              <w:top w:val="single" w:sz="4" w:space="0" w:color="auto"/>
              <w:left w:val="single" w:sz="4" w:space="0" w:color="auto"/>
              <w:bottom w:val="single" w:sz="4" w:space="0" w:color="auto"/>
              <w:right w:val="single" w:sz="4" w:space="0" w:color="auto"/>
            </w:tcBorders>
            <w:hideMark/>
          </w:tcPr>
          <w:p w:rsidR="00FE2914" w:rsidRPr="00A558C9" w:rsidRDefault="00FE2914" w:rsidP="00140DC2">
            <w:pPr>
              <w:jc w:val="center"/>
              <w:rPr>
                <w:b/>
                <w:sz w:val="24"/>
                <w:szCs w:val="24"/>
              </w:rPr>
            </w:pPr>
            <w:r>
              <w:rPr>
                <w:b/>
              </w:rPr>
              <w:t>№</w:t>
            </w:r>
            <w:bookmarkStart w:id="0" w:name="_GoBack"/>
            <w:bookmarkEnd w:id="0"/>
            <w:r>
              <w:rPr>
                <w:b/>
              </w:rPr>
              <w:t>1/2</w:t>
            </w:r>
          </w:p>
        </w:tc>
        <w:tc>
          <w:tcPr>
            <w:tcW w:w="1435" w:type="dxa"/>
            <w:tcBorders>
              <w:top w:val="single" w:sz="4" w:space="0" w:color="auto"/>
              <w:left w:val="single" w:sz="4" w:space="0" w:color="auto"/>
              <w:bottom w:val="single" w:sz="4" w:space="0" w:color="auto"/>
              <w:right w:val="single" w:sz="4" w:space="0" w:color="auto"/>
            </w:tcBorders>
            <w:hideMark/>
          </w:tcPr>
          <w:p w:rsidR="00FE2914" w:rsidRPr="00A558C9" w:rsidRDefault="00FE2914" w:rsidP="00FE2914">
            <w:pPr>
              <w:jc w:val="center"/>
              <w:rPr>
                <w:b/>
                <w:sz w:val="24"/>
                <w:szCs w:val="24"/>
              </w:rPr>
            </w:pPr>
            <w:r>
              <w:rPr>
                <w:b/>
              </w:rPr>
              <w:t>31.01.2019</w:t>
            </w:r>
            <w:r w:rsidRPr="00A558C9">
              <w:rPr>
                <w:b/>
              </w:rPr>
              <w:t>г.</w:t>
            </w:r>
          </w:p>
        </w:tc>
        <w:tc>
          <w:tcPr>
            <w:tcW w:w="7186" w:type="dxa"/>
            <w:tcBorders>
              <w:top w:val="single" w:sz="4" w:space="0" w:color="auto"/>
              <w:left w:val="single" w:sz="4" w:space="0" w:color="auto"/>
              <w:bottom w:val="single" w:sz="4" w:space="0" w:color="auto"/>
              <w:right w:val="single" w:sz="4" w:space="0" w:color="auto"/>
            </w:tcBorders>
            <w:hideMark/>
          </w:tcPr>
          <w:p w:rsidR="00FE2914" w:rsidRPr="00A558C9" w:rsidRDefault="00FE2914" w:rsidP="00140DC2">
            <w:pPr>
              <w:jc w:val="center"/>
              <w:rPr>
                <w:b/>
                <w:sz w:val="24"/>
                <w:szCs w:val="24"/>
              </w:rPr>
            </w:pPr>
            <w:r w:rsidRPr="00A558C9">
              <w:rPr>
                <w:b/>
              </w:rPr>
              <w:t>С.НОВОПЕРВОМАЙСКОЕ  ТАТАРСКОГО РАЙОНА  НОВОСИБИРСКОЙ ОБЛАСТИ</w:t>
            </w:r>
          </w:p>
        </w:tc>
      </w:tr>
    </w:tbl>
    <w:p w:rsidR="00FE2914" w:rsidRDefault="00FE2914">
      <w:r>
        <w:t xml:space="preserve">     </w:t>
      </w:r>
    </w:p>
    <w:p w:rsidR="00FE2914" w:rsidRDefault="00FE2914">
      <w:r>
        <w:t xml:space="preserve">    </w:t>
      </w:r>
      <w:r>
        <w:rPr>
          <w:noProof/>
          <w:lang w:eastAsia="ru-RU"/>
        </w:rPr>
        <w:drawing>
          <wp:inline distT="0" distB="0" distL="0" distR="0">
            <wp:extent cx="5940425" cy="4201901"/>
            <wp:effectExtent l="19050" t="0" r="3175" b="0"/>
            <wp:docPr id="3" name="Рисунок 3" descr="https://b1.culture.ru/c/64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1.culture.ru/c/643559.jpg"/>
                    <pic:cNvPicPr>
                      <a:picLocks noChangeAspect="1" noChangeArrowheads="1"/>
                    </pic:cNvPicPr>
                  </pic:nvPicPr>
                  <pic:blipFill>
                    <a:blip r:embed="rId7"/>
                    <a:srcRect/>
                    <a:stretch>
                      <a:fillRect/>
                    </a:stretch>
                  </pic:blipFill>
                  <pic:spPr bwMode="auto">
                    <a:xfrm>
                      <a:off x="0" y="0"/>
                      <a:ext cx="5940425" cy="4201901"/>
                    </a:xfrm>
                    <a:prstGeom prst="rect">
                      <a:avLst/>
                    </a:prstGeom>
                    <a:noFill/>
                    <a:ln w="9525">
                      <a:noFill/>
                      <a:miter lim="800000"/>
                      <a:headEnd/>
                      <a:tailEnd/>
                    </a:ln>
                  </pic:spPr>
                </pic:pic>
              </a:graphicData>
            </a:graphic>
          </wp:inline>
        </w:drawing>
      </w:r>
    </w:p>
    <w:p w:rsidR="00FE2914" w:rsidRDefault="00FE2914">
      <w:pPr>
        <w:rPr>
          <w:rFonts w:ascii="Times New Roman" w:hAnsi="Times New Roman" w:cs="Times New Roman"/>
          <w:b/>
        </w:rPr>
      </w:pPr>
      <w:r w:rsidRPr="00FE2914">
        <w:rPr>
          <w:rFonts w:ascii="Times New Roman" w:hAnsi="Times New Roman" w:cs="Times New Roman"/>
          <w:b/>
        </w:rPr>
        <w:t>СЕГОДНЯ В НОМЕРЕ:</w:t>
      </w:r>
    </w:p>
    <w:p w:rsidR="00FE2914" w:rsidRPr="008849E1" w:rsidRDefault="00FE2914" w:rsidP="008849E1">
      <w:pPr>
        <w:pStyle w:val="a6"/>
        <w:rPr>
          <w:rFonts w:ascii="Times New Roman" w:hAnsi="Times New Roman" w:cs="Times New Roman"/>
        </w:rPr>
      </w:pPr>
      <w:r w:rsidRPr="008849E1">
        <w:rPr>
          <w:rFonts w:ascii="Times New Roman" w:hAnsi="Times New Roman" w:cs="Times New Roman"/>
          <w:b/>
        </w:rPr>
        <w:t xml:space="preserve">1.ПОСТАНОВЛЕНИЕ: </w:t>
      </w:r>
      <w:r w:rsidRPr="008849E1">
        <w:rPr>
          <w:rFonts w:ascii="Times New Roman" w:hAnsi="Times New Roman" w:cs="Times New Roman"/>
        </w:rPr>
        <w:t>Об учетной политике администрации</w:t>
      </w:r>
      <w:r w:rsidRPr="008849E1">
        <w:rPr>
          <w:rFonts w:ascii="Times New Roman" w:hAnsi="Times New Roman" w:cs="Times New Roman"/>
          <w:sz w:val="28"/>
          <w:szCs w:val="28"/>
        </w:rPr>
        <w:t xml:space="preserve"> </w:t>
      </w:r>
      <w:r w:rsidRPr="008849E1">
        <w:rPr>
          <w:rFonts w:ascii="Times New Roman" w:hAnsi="Times New Roman" w:cs="Times New Roman"/>
        </w:rPr>
        <w:t>Новопервомайского сельсовета Татарского района Новосибирской области.</w:t>
      </w:r>
    </w:p>
    <w:p w:rsidR="00FE2914" w:rsidRPr="008849E1" w:rsidRDefault="00FE2914" w:rsidP="008849E1">
      <w:pPr>
        <w:pStyle w:val="a6"/>
        <w:rPr>
          <w:rFonts w:ascii="Times New Roman" w:hAnsi="Times New Roman" w:cs="Times New Roman"/>
        </w:rPr>
      </w:pPr>
      <w:r w:rsidRPr="008849E1">
        <w:rPr>
          <w:rFonts w:ascii="Times New Roman" w:hAnsi="Times New Roman" w:cs="Times New Roman"/>
          <w:b/>
        </w:rPr>
        <w:t xml:space="preserve">2. ПОСТАНОВЛЕНИЕ: </w:t>
      </w:r>
      <w:r w:rsidRPr="008849E1">
        <w:rPr>
          <w:rFonts w:ascii="Times New Roman" w:hAnsi="Times New Roman" w:cs="Times New Roman"/>
        </w:rPr>
        <w:t>Об утверждении результатов инвентаризации</w:t>
      </w:r>
      <w:r w:rsidR="008849E1" w:rsidRPr="008849E1">
        <w:rPr>
          <w:rFonts w:ascii="Times New Roman" w:hAnsi="Times New Roman" w:cs="Times New Roman"/>
        </w:rPr>
        <w:t xml:space="preserve"> </w:t>
      </w:r>
      <w:r w:rsidRPr="008849E1">
        <w:rPr>
          <w:rFonts w:ascii="Times New Roman" w:hAnsi="Times New Roman" w:cs="Times New Roman"/>
        </w:rPr>
        <w:t>адресного хозяйства на территории Новопервомайского сельсовета Татарского района Новосибирской области</w:t>
      </w:r>
    </w:p>
    <w:p w:rsidR="008849E1" w:rsidRPr="008849E1" w:rsidRDefault="008849E1" w:rsidP="008849E1">
      <w:pPr>
        <w:pStyle w:val="a6"/>
        <w:rPr>
          <w:rFonts w:ascii="Times New Roman" w:hAnsi="Times New Roman" w:cs="Times New Roman"/>
        </w:rPr>
      </w:pPr>
      <w:r w:rsidRPr="008849E1">
        <w:rPr>
          <w:rFonts w:ascii="Times New Roman" w:hAnsi="Times New Roman" w:cs="Times New Roman"/>
          <w:b/>
        </w:rPr>
        <w:t>3.ПОСТАНОВЛЕНИЕ</w:t>
      </w:r>
      <w:r w:rsidRPr="008849E1">
        <w:rPr>
          <w:rFonts w:ascii="Times New Roman" w:hAnsi="Times New Roman" w:cs="Times New Roman"/>
        </w:rPr>
        <w:t xml:space="preserve">: О признании утратившим силу  постановления администрации </w:t>
      </w:r>
    </w:p>
    <w:p w:rsidR="008849E1" w:rsidRPr="00184D36" w:rsidRDefault="008849E1" w:rsidP="00184D36">
      <w:pPr>
        <w:pStyle w:val="a6"/>
        <w:rPr>
          <w:rFonts w:ascii="Times New Roman" w:hAnsi="Times New Roman" w:cs="Times New Roman"/>
        </w:rPr>
      </w:pPr>
      <w:r w:rsidRPr="008849E1">
        <w:t>Новопервомайского сельсовета  от 06.02.2018  № 25  «Об утверждении муниципальной программы «Профилактика терроризма и экстремизма на территории Новопервомайского сельсовета на 2018-</w:t>
      </w:r>
      <w:r w:rsidRPr="00184D36">
        <w:rPr>
          <w:rFonts w:ascii="Times New Roman" w:hAnsi="Times New Roman" w:cs="Times New Roman"/>
        </w:rPr>
        <w:t>2020 годы».</w:t>
      </w:r>
    </w:p>
    <w:p w:rsidR="00184D36" w:rsidRPr="00184D36" w:rsidRDefault="00184D36" w:rsidP="00184D36">
      <w:pPr>
        <w:pStyle w:val="a6"/>
        <w:rPr>
          <w:rFonts w:ascii="Times New Roman" w:hAnsi="Times New Roman" w:cs="Times New Roman"/>
        </w:rPr>
      </w:pPr>
      <w:r w:rsidRPr="00184D36">
        <w:rPr>
          <w:rFonts w:ascii="Times New Roman" w:hAnsi="Times New Roman" w:cs="Times New Roman"/>
          <w:b/>
        </w:rPr>
        <w:t>4. ПОСТАНОВЛЕНИЕ:</w:t>
      </w:r>
      <w:r w:rsidRPr="00184D36">
        <w:rPr>
          <w:rFonts w:ascii="Times New Roman" w:hAnsi="Times New Roman" w:cs="Times New Roman"/>
        </w:rPr>
        <w:t xml:space="preserve"> Об  утверждении  стоимости услуг предоставляемых согласно гарантированному перечню  по   погребению на  территории  Новопервомайского  сельсовета         Татарского района Новосибирской области</w:t>
      </w:r>
    </w:p>
    <w:p w:rsidR="008849E1" w:rsidRPr="00184D36" w:rsidRDefault="008849E1" w:rsidP="00184D36">
      <w:pPr>
        <w:pStyle w:val="a6"/>
        <w:rPr>
          <w:rFonts w:ascii="Times New Roman" w:hAnsi="Times New Roman" w:cs="Times New Roman"/>
        </w:rPr>
      </w:pPr>
      <w:r w:rsidRPr="00184D36">
        <w:rPr>
          <w:rFonts w:ascii="Times New Roman" w:hAnsi="Times New Roman" w:cs="Times New Roman"/>
          <w:b/>
        </w:rPr>
        <w:t xml:space="preserve"> </w:t>
      </w:r>
      <w:r w:rsidR="00184D36">
        <w:rPr>
          <w:rFonts w:ascii="Times New Roman" w:hAnsi="Times New Roman" w:cs="Times New Roman"/>
          <w:b/>
        </w:rPr>
        <w:t>5</w:t>
      </w:r>
      <w:r w:rsidRPr="00184D36">
        <w:rPr>
          <w:rFonts w:ascii="Times New Roman" w:hAnsi="Times New Roman" w:cs="Times New Roman"/>
          <w:b/>
        </w:rPr>
        <w:t xml:space="preserve">.ПРОКУРАТУРА </w:t>
      </w:r>
      <w:r w:rsidR="00184D36">
        <w:rPr>
          <w:rFonts w:ascii="Times New Roman" w:hAnsi="Times New Roman" w:cs="Times New Roman"/>
        </w:rPr>
        <w:t>сообщает…</w:t>
      </w:r>
    </w:p>
    <w:p w:rsidR="008849E1" w:rsidRDefault="00184D36" w:rsidP="00184D36">
      <w:pPr>
        <w:pStyle w:val="a6"/>
        <w:rPr>
          <w:rFonts w:ascii="Times New Roman" w:hAnsi="Times New Roman" w:cs="Times New Roman"/>
        </w:rPr>
      </w:pPr>
      <w:r w:rsidRPr="00184D36">
        <w:rPr>
          <w:rFonts w:ascii="Times New Roman" w:hAnsi="Times New Roman" w:cs="Times New Roman"/>
          <w:b/>
        </w:rPr>
        <w:t xml:space="preserve"> </w:t>
      </w:r>
      <w:r>
        <w:rPr>
          <w:rFonts w:ascii="Times New Roman" w:hAnsi="Times New Roman" w:cs="Times New Roman"/>
          <w:b/>
        </w:rPr>
        <w:t>6</w:t>
      </w:r>
      <w:r w:rsidR="008849E1" w:rsidRPr="00184D36">
        <w:rPr>
          <w:rFonts w:ascii="Times New Roman" w:hAnsi="Times New Roman" w:cs="Times New Roman"/>
          <w:b/>
        </w:rPr>
        <w:t>.</w:t>
      </w:r>
      <w:r w:rsidRPr="00184D36">
        <w:rPr>
          <w:rFonts w:ascii="Times New Roman" w:hAnsi="Times New Roman" w:cs="Times New Roman"/>
          <w:b/>
        </w:rPr>
        <w:t>ГБУ НСО «Геофонд НСО»</w:t>
      </w:r>
      <w:r w:rsidRPr="00184D36">
        <w:rPr>
          <w:rFonts w:ascii="Times New Roman" w:hAnsi="Times New Roman" w:cs="Times New Roman"/>
        </w:rPr>
        <w:t xml:space="preserve"> информирует…</w:t>
      </w:r>
    </w:p>
    <w:p w:rsidR="00184D36" w:rsidRPr="00184D36" w:rsidRDefault="00184D36" w:rsidP="00184D36">
      <w:pPr>
        <w:rPr>
          <w:rFonts w:ascii="Times New Roman" w:eastAsia="Calibri" w:hAnsi="Times New Roman" w:cs="Times New Roman"/>
          <w:b/>
        </w:rPr>
      </w:pPr>
      <w:r>
        <w:rPr>
          <w:rFonts w:ascii="Times New Roman" w:hAnsi="Times New Roman" w:cs="Times New Roman"/>
          <w:b/>
        </w:rPr>
        <w:t xml:space="preserve"> </w:t>
      </w:r>
      <w:r w:rsidRPr="00184D36">
        <w:rPr>
          <w:rFonts w:ascii="Times New Roman" w:hAnsi="Times New Roman" w:cs="Times New Roman"/>
          <w:b/>
        </w:rPr>
        <w:t xml:space="preserve">7. </w:t>
      </w:r>
      <w:r w:rsidRPr="00184D36">
        <w:rPr>
          <w:rFonts w:ascii="Times New Roman" w:eastAsia="Calibri" w:hAnsi="Times New Roman" w:cs="Times New Roman"/>
          <w:b/>
        </w:rPr>
        <w:t>ФКУ «Центр ГИМС МЧС России по НСО»</w:t>
      </w:r>
      <w:r>
        <w:rPr>
          <w:rFonts w:ascii="Times New Roman" w:hAnsi="Times New Roman" w:cs="Times New Roman"/>
          <w:b/>
        </w:rPr>
        <w:t xml:space="preserve"> </w:t>
      </w:r>
      <w:r w:rsidRPr="00184D36">
        <w:rPr>
          <w:rFonts w:ascii="Times New Roman" w:hAnsi="Times New Roman" w:cs="Times New Roman"/>
        </w:rPr>
        <w:t>предупреждает…</w:t>
      </w:r>
      <w:r w:rsidRPr="00184D36">
        <w:rPr>
          <w:rFonts w:ascii="Times New Roman" w:eastAsia="Calibri" w:hAnsi="Times New Roman" w:cs="Times New Roman"/>
          <w:b/>
        </w:rPr>
        <w:t xml:space="preserve">  </w:t>
      </w:r>
    </w:p>
    <w:p w:rsidR="00184D36" w:rsidRPr="00184D36" w:rsidRDefault="00184D36" w:rsidP="00184D36">
      <w:pPr>
        <w:pStyle w:val="a6"/>
        <w:rPr>
          <w:rFonts w:ascii="Times New Roman" w:hAnsi="Times New Roman" w:cs="Times New Roman"/>
        </w:rPr>
      </w:pPr>
    </w:p>
    <w:p w:rsidR="00FE2914" w:rsidRPr="008849E1" w:rsidRDefault="00FE2914" w:rsidP="008849E1">
      <w:pPr>
        <w:pStyle w:val="a6"/>
        <w:rPr>
          <w:rFonts w:ascii="Times New Roman" w:hAnsi="Times New Roman" w:cs="Times New Roman"/>
          <w:b/>
        </w:rPr>
      </w:pPr>
    </w:p>
    <w:p w:rsidR="00184D36" w:rsidRPr="00184D36" w:rsidRDefault="00184D36" w:rsidP="00184D36">
      <w:pPr>
        <w:pStyle w:val="a6"/>
        <w:jc w:val="center"/>
        <w:rPr>
          <w:rFonts w:ascii="Times New Roman" w:hAnsi="Times New Roman" w:cs="Times New Roman"/>
          <w:b/>
          <w:sz w:val="24"/>
          <w:szCs w:val="24"/>
        </w:rPr>
      </w:pPr>
      <w:r w:rsidRPr="00184D36">
        <w:rPr>
          <w:rFonts w:ascii="Times New Roman" w:hAnsi="Times New Roman" w:cs="Times New Roman"/>
          <w:b/>
          <w:sz w:val="24"/>
          <w:szCs w:val="24"/>
        </w:rPr>
        <w:lastRenderedPageBreak/>
        <w:t>администрация</w:t>
      </w:r>
    </w:p>
    <w:p w:rsidR="00184D36" w:rsidRPr="00184D36" w:rsidRDefault="00184D36" w:rsidP="00184D36">
      <w:pPr>
        <w:pStyle w:val="a6"/>
        <w:jc w:val="center"/>
        <w:rPr>
          <w:rFonts w:ascii="Times New Roman" w:hAnsi="Times New Roman" w:cs="Times New Roman"/>
          <w:b/>
          <w:sz w:val="24"/>
          <w:szCs w:val="24"/>
        </w:rPr>
      </w:pPr>
      <w:r w:rsidRPr="00184D36">
        <w:rPr>
          <w:rFonts w:ascii="Times New Roman" w:hAnsi="Times New Roman" w:cs="Times New Roman"/>
          <w:b/>
          <w:sz w:val="24"/>
          <w:szCs w:val="24"/>
        </w:rPr>
        <w:t>Новопервомайского сельсовета</w:t>
      </w:r>
    </w:p>
    <w:p w:rsidR="00184D36" w:rsidRPr="00184D36" w:rsidRDefault="00184D36" w:rsidP="00184D36">
      <w:pPr>
        <w:pStyle w:val="a6"/>
        <w:jc w:val="center"/>
        <w:rPr>
          <w:rFonts w:ascii="Times New Roman" w:hAnsi="Times New Roman" w:cs="Times New Roman"/>
          <w:b/>
          <w:sz w:val="24"/>
          <w:szCs w:val="24"/>
        </w:rPr>
      </w:pPr>
      <w:r w:rsidRPr="00184D36">
        <w:rPr>
          <w:rFonts w:ascii="Times New Roman" w:hAnsi="Times New Roman" w:cs="Times New Roman"/>
          <w:b/>
          <w:sz w:val="24"/>
          <w:szCs w:val="24"/>
        </w:rPr>
        <w:t>Татарского района Новосибирской области</w:t>
      </w:r>
    </w:p>
    <w:p w:rsidR="00184D36" w:rsidRPr="00184D36" w:rsidRDefault="00184D36" w:rsidP="00184D36">
      <w:pPr>
        <w:pStyle w:val="a6"/>
        <w:jc w:val="center"/>
        <w:rPr>
          <w:rFonts w:ascii="Times New Roman" w:hAnsi="Times New Roman" w:cs="Times New Roman"/>
          <w:b/>
          <w:sz w:val="24"/>
          <w:szCs w:val="24"/>
        </w:rPr>
      </w:pPr>
      <w:r w:rsidRPr="00184D36">
        <w:rPr>
          <w:rFonts w:ascii="Times New Roman" w:hAnsi="Times New Roman" w:cs="Times New Roman"/>
          <w:b/>
          <w:sz w:val="24"/>
          <w:szCs w:val="24"/>
        </w:rPr>
        <w:t>ПОСТАНОВЛЕНИЕ</w:t>
      </w:r>
    </w:p>
    <w:p w:rsidR="00184D36" w:rsidRPr="00184D36" w:rsidRDefault="00184D36" w:rsidP="00184D36">
      <w:pPr>
        <w:pStyle w:val="a6"/>
        <w:jc w:val="center"/>
        <w:rPr>
          <w:rFonts w:ascii="Times New Roman" w:hAnsi="Times New Roman" w:cs="Times New Roman"/>
          <w:b/>
          <w:sz w:val="24"/>
          <w:szCs w:val="24"/>
        </w:rPr>
      </w:pPr>
      <w:r w:rsidRPr="00184D36">
        <w:rPr>
          <w:rFonts w:ascii="Times New Roman" w:hAnsi="Times New Roman" w:cs="Times New Roman"/>
          <w:b/>
          <w:sz w:val="24"/>
          <w:szCs w:val="24"/>
        </w:rPr>
        <w:t>09.01.2019 г                                 № 2                               с Новопервомайское</w:t>
      </w:r>
    </w:p>
    <w:p w:rsidR="00184D36" w:rsidRPr="00184D36" w:rsidRDefault="00184D36" w:rsidP="00184D36">
      <w:pPr>
        <w:pStyle w:val="a6"/>
        <w:rPr>
          <w:rFonts w:ascii="Times New Roman" w:hAnsi="Times New Roman" w:cs="Times New Roman"/>
          <w:b/>
          <w:sz w:val="24"/>
          <w:szCs w:val="24"/>
        </w:rPr>
      </w:pPr>
      <w:r w:rsidRPr="00184D36">
        <w:rPr>
          <w:rFonts w:ascii="Times New Roman" w:hAnsi="Times New Roman" w:cs="Times New Roman"/>
          <w:b/>
          <w:sz w:val="24"/>
          <w:szCs w:val="24"/>
        </w:rPr>
        <w:t>Об учетной политике администрации</w:t>
      </w:r>
    </w:p>
    <w:p w:rsidR="00184D36" w:rsidRPr="00184D36" w:rsidRDefault="00184D36" w:rsidP="00184D36">
      <w:pPr>
        <w:pStyle w:val="a6"/>
        <w:rPr>
          <w:rFonts w:ascii="Times New Roman" w:hAnsi="Times New Roman" w:cs="Times New Roman"/>
          <w:b/>
          <w:sz w:val="24"/>
          <w:szCs w:val="24"/>
        </w:rPr>
      </w:pPr>
      <w:r w:rsidRPr="00184D36">
        <w:rPr>
          <w:rFonts w:ascii="Times New Roman" w:hAnsi="Times New Roman" w:cs="Times New Roman"/>
          <w:b/>
          <w:sz w:val="24"/>
          <w:szCs w:val="24"/>
        </w:rPr>
        <w:t xml:space="preserve">Новопервомайского сельсовета Татарского района </w:t>
      </w:r>
    </w:p>
    <w:p w:rsidR="00184D36" w:rsidRPr="00184D36" w:rsidRDefault="00184D36" w:rsidP="00184D36">
      <w:pPr>
        <w:pStyle w:val="a6"/>
        <w:rPr>
          <w:rFonts w:ascii="Times New Roman" w:hAnsi="Times New Roman" w:cs="Times New Roman"/>
          <w:b/>
          <w:sz w:val="24"/>
          <w:szCs w:val="24"/>
        </w:rPr>
      </w:pPr>
      <w:r w:rsidRPr="00184D36">
        <w:rPr>
          <w:rFonts w:ascii="Times New Roman" w:hAnsi="Times New Roman" w:cs="Times New Roman"/>
          <w:b/>
          <w:sz w:val="24"/>
          <w:szCs w:val="24"/>
        </w:rPr>
        <w:t>Новосибирской области.</w:t>
      </w:r>
    </w:p>
    <w:p w:rsidR="00184D36" w:rsidRPr="00184D36" w:rsidRDefault="00184D36" w:rsidP="00184D36">
      <w:pPr>
        <w:pStyle w:val="a6"/>
        <w:rPr>
          <w:rFonts w:ascii="Times New Roman" w:hAnsi="Times New Roman" w:cs="Times New Roman"/>
          <w:sz w:val="24"/>
          <w:szCs w:val="24"/>
        </w:rPr>
      </w:pPr>
      <w:r w:rsidRPr="00184D36">
        <w:rPr>
          <w:rFonts w:ascii="Times New Roman" w:hAnsi="Times New Roman" w:cs="Times New Roman"/>
          <w:sz w:val="24"/>
          <w:szCs w:val="24"/>
        </w:rPr>
        <w:t xml:space="preserve">           В целях установления единого порядка организации бюджетного учета в администрации Новопервомайского сельсовета Татарского района Новосибирской области в соответствии с Бюджетным кодексом Российской Федерации, </w:t>
      </w:r>
      <w:r w:rsidRPr="00184D36">
        <w:rPr>
          <w:rFonts w:ascii="Times New Roman" w:hAnsi="Times New Roman" w:cs="Times New Roman"/>
          <w:color w:val="000000"/>
          <w:spacing w:val="4"/>
          <w:sz w:val="24"/>
          <w:szCs w:val="24"/>
        </w:rPr>
        <w:t xml:space="preserve"> Федеральным законом от 06</w:t>
      </w:r>
      <w:r w:rsidRPr="00184D36">
        <w:rPr>
          <w:rFonts w:ascii="Times New Roman" w:hAnsi="Times New Roman" w:cs="Times New Roman"/>
          <w:color w:val="000000"/>
          <w:spacing w:val="9"/>
          <w:sz w:val="24"/>
          <w:szCs w:val="24"/>
        </w:rPr>
        <w:t>.12.2011г.N402-ФЗ "О бухгалтерском учете»</w:t>
      </w:r>
      <w:r w:rsidRPr="00184D36">
        <w:rPr>
          <w:rFonts w:ascii="Times New Roman" w:hAnsi="Times New Roman" w:cs="Times New Roman"/>
          <w:sz w:val="24"/>
          <w:szCs w:val="24"/>
        </w:rPr>
        <w:t xml:space="preserve"> </w:t>
      </w:r>
    </w:p>
    <w:p w:rsidR="00184D36" w:rsidRPr="00184D36" w:rsidRDefault="00184D36" w:rsidP="00184D36">
      <w:pPr>
        <w:pStyle w:val="a6"/>
        <w:rPr>
          <w:rFonts w:ascii="Times New Roman" w:hAnsi="Times New Roman" w:cs="Times New Roman"/>
          <w:b/>
          <w:sz w:val="24"/>
          <w:szCs w:val="24"/>
        </w:rPr>
      </w:pPr>
      <w:r w:rsidRPr="00184D36">
        <w:rPr>
          <w:rFonts w:ascii="Times New Roman" w:hAnsi="Times New Roman" w:cs="Times New Roman"/>
          <w:b/>
          <w:sz w:val="24"/>
          <w:szCs w:val="24"/>
        </w:rPr>
        <w:t>П О С Т А Н О В Л Я Ю :</w:t>
      </w:r>
    </w:p>
    <w:p w:rsidR="00184D36" w:rsidRPr="00184D36" w:rsidRDefault="00184D36" w:rsidP="00184D36">
      <w:pPr>
        <w:pStyle w:val="a6"/>
        <w:rPr>
          <w:rFonts w:ascii="Times New Roman" w:hAnsi="Times New Roman" w:cs="Times New Roman"/>
          <w:sz w:val="24"/>
          <w:szCs w:val="24"/>
        </w:rPr>
      </w:pPr>
      <w:r w:rsidRPr="00184D36">
        <w:rPr>
          <w:rFonts w:ascii="Times New Roman" w:hAnsi="Times New Roman" w:cs="Times New Roman"/>
          <w:sz w:val="24"/>
          <w:szCs w:val="24"/>
        </w:rPr>
        <w:t xml:space="preserve">        1.Утвердить Положение об учетной политике администрации   Новопервомайского сельсовета Татарского района  Новосибирской области согласно приложению  и ввести её в действие с 01.01.2019 года.</w:t>
      </w:r>
    </w:p>
    <w:p w:rsidR="00184D36" w:rsidRPr="00184D36" w:rsidRDefault="00184D36" w:rsidP="00184D36">
      <w:pPr>
        <w:pStyle w:val="a6"/>
        <w:rPr>
          <w:rFonts w:ascii="Times New Roman" w:hAnsi="Times New Roman" w:cs="Times New Roman"/>
          <w:sz w:val="24"/>
          <w:szCs w:val="24"/>
        </w:rPr>
      </w:pPr>
      <w:r w:rsidRPr="00184D36">
        <w:rPr>
          <w:rFonts w:ascii="Times New Roman" w:hAnsi="Times New Roman" w:cs="Times New Roman"/>
          <w:sz w:val="24"/>
          <w:szCs w:val="24"/>
        </w:rPr>
        <w:t xml:space="preserve">      2.Считать утратившим силу Постановление администрации Новопервомайского сельсовета Татарского района Новосибирской области № 36 от 08.04.2015г. «Об учетной политике администрации  Новопервомайского сельсовета Татарского района Новосибирской области»</w:t>
      </w:r>
    </w:p>
    <w:p w:rsidR="00184D36" w:rsidRPr="00184D36" w:rsidRDefault="00184D36" w:rsidP="00184D36">
      <w:pPr>
        <w:pStyle w:val="a6"/>
        <w:rPr>
          <w:rFonts w:ascii="Times New Roman" w:hAnsi="Times New Roman" w:cs="Times New Roman"/>
          <w:sz w:val="24"/>
          <w:szCs w:val="24"/>
        </w:rPr>
      </w:pPr>
      <w:r w:rsidRPr="00184D36">
        <w:rPr>
          <w:rFonts w:ascii="Times New Roman" w:hAnsi="Times New Roman" w:cs="Times New Roman"/>
          <w:sz w:val="24"/>
          <w:szCs w:val="24"/>
        </w:rPr>
        <w:t xml:space="preserve">3. Контроль за исполнением настоящего постановления возложить на специалиста 1 разряда администрации Новопервомайского сельсовета Губер Т.М.                                                                                                    </w:t>
      </w:r>
    </w:p>
    <w:p w:rsidR="00184D36" w:rsidRPr="009D1BB2" w:rsidRDefault="00184D36" w:rsidP="00184D36">
      <w:pPr>
        <w:pStyle w:val="a6"/>
        <w:rPr>
          <w:rFonts w:ascii="Times New Roman" w:hAnsi="Times New Roman" w:cs="Times New Roman"/>
          <w:b/>
          <w:sz w:val="24"/>
          <w:szCs w:val="24"/>
        </w:rPr>
      </w:pPr>
      <w:r w:rsidRPr="009D1BB2">
        <w:rPr>
          <w:rFonts w:ascii="Times New Roman" w:hAnsi="Times New Roman" w:cs="Times New Roman"/>
          <w:b/>
          <w:sz w:val="24"/>
          <w:szCs w:val="24"/>
        </w:rPr>
        <w:t xml:space="preserve">    Глава Новопервомайского сельсовета</w:t>
      </w:r>
    </w:p>
    <w:p w:rsidR="00184D36" w:rsidRDefault="00184D36" w:rsidP="00184D36">
      <w:pPr>
        <w:pStyle w:val="a6"/>
        <w:rPr>
          <w:rFonts w:ascii="Times New Roman" w:hAnsi="Times New Roman" w:cs="Times New Roman"/>
          <w:b/>
          <w:sz w:val="24"/>
          <w:szCs w:val="24"/>
        </w:rPr>
      </w:pPr>
      <w:r w:rsidRPr="009D1BB2">
        <w:rPr>
          <w:rFonts w:ascii="Times New Roman" w:hAnsi="Times New Roman" w:cs="Times New Roman"/>
          <w:b/>
          <w:sz w:val="24"/>
          <w:szCs w:val="24"/>
        </w:rPr>
        <w:t xml:space="preserve">    Татарского района Новосибирской области:                                              Д.Н.Буров</w:t>
      </w:r>
    </w:p>
    <w:p w:rsidR="009D1BB2" w:rsidRDefault="009D1BB2" w:rsidP="00184D36">
      <w:pPr>
        <w:pStyle w:val="a6"/>
        <w:rPr>
          <w:rFonts w:ascii="Times New Roman" w:hAnsi="Times New Roman" w:cs="Times New Roman"/>
          <w:b/>
          <w:sz w:val="24"/>
          <w:szCs w:val="24"/>
        </w:rPr>
      </w:pPr>
    </w:p>
    <w:p w:rsidR="009D1BB2" w:rsidRDefault="009D1BB2" w:rsidP="00184D36">
      <w:pPr>
        <w:pStyle w:val="a6"/>
        <w:rPr>
          <w:rFonts w:ascii="Times New Roman" w:hAnsi="Times New Roman" w:cs="Times New Roman"/>
          <w:b/>
          <w:sz w:val="24"/>
          <w:szCs w:val="24"/>
        </w:rPr>
      </w:pPr>
    </w:p>
    <w:p w:rsidR="009D1BB2" w:rsidRPr="009D1BB2" w:rsidRDefault="009D1BB2" w:rsidP="009D1BB2">
      <w:pPr>
        <w:pStyle w:val="a6"/>
        <w:rPr>
          <w:rFonts w:ascii="Times New Roman" w:hAnsi="Times New Roman" w:cs="Times New Roman"/>
        </w:rPr>
      </w:pPr>
    </w:p>
    <w:p w:rsidR="009D1BB2" w:rsidRPr="009D1BB2" w:rsidRDefault="009D1BB2" w:rsidP="009D1BB2">
      <w:pPr>
        <w:pStyle w:val="a6"/>
        <w:jc w:val="center"/>
        <w:rPr>
          <w:rFonts w:ascii="Times New Roman" w:hAnsi="Times New Roman" w:cs="Times New Roman"/>
          <w:b/>
        </w:rPr>
      </w:pPr>
      <w:r w:rsidRPr="009D1BB2">
        <w:rPr>
          <w:rFonts w:ascii="Times New Roman" w:hAnsi="Times New Roman" w:cs="Times New Roman"/>
          <w:b/>
        </w:rPr>
        <w:t>АДМИНИСТРАЦИЯ НОВОПЕРВОМАЙСКОГО СЕЛЬСОВЕТА</w:t>
      </w:r>
    </w:p>
    <w:p w:rsidR="009D1BB2" w:rsidRPr="009D1BB2" w:rsidRDefault="009D1BB2" w:rsidP="009D1BB2">
      <w:pPr>
        <w:pStyle w:val="a6"/>
        <w:jc w:val="center"/>
        <w:rPr>
          <w:rFonts w:ascii="Times New Roman" w:hAnsi="Times New Roman" w:cs="Times New Roman"/>
          <w:b/>
        </w:rPr>
      </w:pPr>
      <w:r w:rsidRPr="009D1BB2">
        <w:rPr>
          <w:rFonts w:ascii="Times New Roman" w:hAnsi="Times New Roman" w:cs="Times New Roman"/>
          <w:b/>
        </w:rPr>
        <w:t>ТАТАРСКОГО РАЙОНА НОВОСИБИРСКОЙ ОБЛАСТИ</w:t>
      </w:r>
    </w:p>
    <w:p w:rsidR="009D1BB2" w:rsidRPr="009D1BB2" w:rsidRDefault="009D1BB2" w:rsidP="009D1BB2">
      <w:pPr>
        <w:pStyle w:val="a6"/>
        <w:jc w:val="center"/>
        <w:rPr>
          <w:rFonts w:ascii="Times New Roman" w:hAnsi="Times New Roman" w:cs="Times New Roman"/>
          <w:b/>
        </w:rPr>
      </w:pPr>
      <w:r w:rsidRPr="009D1BB2">
        <w:rPr>
          <w:rFonts w:ascii="Times New Roman" w:hAnsi="Times New Roman" w:cs="Times New Roman"/>
          <w:b/>
        </w:rPr>
        <w:t>ПОСТАНОВЛЕНИЕ</w:t>
      </w:r>
    </w:p>
    <w:p w:rsidR="009D1BB2" w:rsidRPr="009D1BB2" w:rsidRDefault="009D1BB2" w:rsidP="009D1BB2">
      <w:pPr>
        <w:pStyle w:val="a6"/>
        <w:jc w:val="center"/>
        <w:rPr>
          <w:rFonts w:ascii="Times New Roman" w:hAnsi="Times New Roman" w:cs="Times New Roman"/>
          <w:b/>
        </w:rPr>
      </w:pPr>
      <w:r w:rsidRPr="009D1BB2">
        <w:rPr>
          <w:rFonts w:ascii="Times New Roman" w:hAnsi="Times New Roman" w:cs="Times New Roman"/>
          <w:b/>
        </w:rPr>
        <w:t>с. Новопервомайское</w:t>
      </w:r>
    </w:p>
    <w:p w:rsidR="009D1BB2" w:rsidRPr="009D1BB2" w:rsidRDefault="009D1BB2" w:rsidP="009D1BB2">
      <w:pPr>
        <w:pStyle w:val="a6"/>
        <w:jc w:val="center"/>
        <w:rPr>
          <w:rFonts w:ascii="Times New Roman" w:hAnsi="Times New Roman" w:cs="Times New Roman"/>
          <w:b/>
        </w:rPr>
      </w:pPr>
      <w:r w:rsidRPr="009D1BB2">
        <w:rPr>
          <w:rFonts w:ascii="Times New Roman" w:hAnsi="Times New Roman" w:cs="Times New Roman"/>
          <w:b/>
        </w:rPr>
        <w:t>от     15.01.2019 г.</w:t>
      </w:r>
      <w:r w:rsidRPr="009D1BB2">
        <w:rPr>
          <w:rFonts w:ascii="Times New Roman" w:hAnsi="Times New Roman" w:cs="Times New Roman"/>
          <w:b/>
        </w:rPr>
        <w:tab/>
        <w:t xml:space="preserve">                 № 05</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Об утверждении результатов инвентаризации</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адресного хозяйства на территории Новопервомайского сельсовета Татарского района Новосибирской области</w:t>
      </w:r>
    </w:p>
    <w:p w:rsidR="009D1BB2" w:rsidRPr="009D1BB2" w:rsidRDefault="009D1BB2" w:rsidP="009D1BB2">
      <w:pPr>
        <w:pStyle w:val="a6"/>
        <w:ind w:firstLine="708"/>
        <w:rPr>
          <w:rFonts w:ascii="Times New Roman" w:hAnsi="Times New Roman" w:cs="Times New Roman"/>
        </w:rPr>
      </w:pPr>
      <w:r w:rsidRPr="009D1BB2">
        <w:rPr>
          <w:rFonts w:ascii="Times New Roman" w:hAnsi="Times New Roman" w:cs="Times New Roman"/>
        </w:rPr>
        <w:t>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со статьей 14 Федерального закона от 06.10.2003 № 131-ФЗ «Об общих принципах организации местного самоуправления в Российской федерации», в связи с упорядочиванием адресной системы Новопервомайского сельсовета Татарского района Новосибирской области, администрация Новопервомайского сельсовета</w:t>
      </w:r>
    </w:p>
    <w:p w:rsidR="009D1BB2" w:rsidRPr="009D1BB2" w:rsidRDefault="009D1BB2" w:rsidP="009D1BB2">
      <w:pPr>
        <w:pStyle w:val="a6"/>
        <w:rPr>
          <w:rFonts w:ascii="Times New Roman" w:hAnsi="Times New Roman" w:cs="Times New Roman"/>
          <w:b/>
        </w:rPr>
      </w:pPr>
      <w:r w:rsidRPr="009D1BB2">
        <w:rPr>
          <w:rFonts w:ascii="Times New Roman" w:hAnsi="Times New Roman" w:cs="Times New Roman"/>
          <w:b/>
        </w:rPr>
        <w:t xml:space="preserve">ПОСТАНОВЛЯЕТ: </w:t>
      </w:r>
    </w:p>
    <w:p w:rsidR="009D1BB2" w:rsidRPr="009D1BB2" w:rsidRDefault="009D1BB2" w:rsidP="009D1BB2">
      <w:pPr>
        <w:pStyle w:val="a6"/>
        <w:ind w:firstLine="708"/>
        <w:rPr>
          <w:rFonts w:ascii="Times New Roman" w:hAnsi="Times New Roman" w:cs="Times New Roman"/>
        </w:rPr>
      </w:pPr>
      <w:r>
        <w:rPr>
          <w:rFonts w:ascii="Times New Roman" w:hAnsi="Times New Roman" w:cs="Times New Roman"/>
        </w:rPr>
        <w:t>1.</w:t>
      </w:r>
      <w:r w:rsidRPr="009D1BB2">
        <w:rPr>
          <w:rFonts w:ascii="Times New Roman" w:hAnsi="Times New Roman" w:cs="Times New Roman"/>
        </w:rPr>
        <w:t xml:space="preserve"> Утвердить результаты инвентаризации адресного хозяйства на территории Сельского Поселения Новопервомайский Сельсовет, Татарского Муниципального Района, Новосибирской области, Российской Федерации в соответствии с Приложением №1.</w:t>
      </w:r>
    </w:p>
    <w:p w:rsidR="009D1BB2" w:rsidRPr="009D1BB2" w:rsidRDefault="009D1BB2" w:rsidP="009D1BB2">
      <w:pPr>
        <w:pStyle w:val="a6"/>
        <w:ind w:firstLine="708"/>
        <w:rPr>
          <w:rFonts w:ascii="Times New Roman" w:hAnsi="Times New Roman" w:cs="Times New Roman"/>
        </w:rPr>
      </w:pPr>
      <w:r>
        <w:rPr>
          <w:rFonts w:ascii="Times New Roman" w:hAnsi="Times New Roman" w:cs="Times New Roman"/>
        </w:rPr>
        <w:t>2.</w:t>
      </w:r>
      <w:r w:rsidRPr="009D1BB2">
        <w:rPr>
          <w:rFonts w:ascii="Times New Roman" w:hAnsi="Times New Roman" w:cs="Times New Roman"/>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9D1BB2" w:rsidRPr="009D1BB2" w:rsidRDefault="009D1BB2" w:rsidP="009D1BB2">
      <w:pPr>
        <w:pStyle w:val="a6"/>
        <w:ind w:firstLine="708"/>
        <w:rPr>
          <w:rFonts w:ascii="Times New Roman" w:hAnsi="Times New Roman" w:cs="Times New Roman"/>
        </w:rPr>
      </w:pPr>
      <w:r>
        <w:rPr>
          <w:rFonts w:ascii="Times New Roman" w:hAnsi="Times New Roman" w:cs="Times New Roman"/>
        </w:rPr>
        <w:t>3.</w:t>
      </w:r>
      <w:r w:rsidRPr="009D1BB2">
        <w:rPr>
          <w:rFonts w:ascii="Times New Roman" w:hAnsi="Times New Roman" w:cs="Times New Roman"/>
        </w:rPr>
        <w:t xml:space="preserve"> Контроль за исполнением данного постановления оставляю за собой.</w:t>
      </w:r>
    </w:p>
    <w:p w:rsidR="009D1BB2" w:rsidRPr="009D1BB2" w:rsidRDefault="009D1BB2" w:rsidP="009D1BB2">
      <w:pPr>
        <w:pStyle w:val="a6"/>
        <w:rPr>
          <w:rFonts w:ascii="Times New Roman" w:hAnsi="Times New Roman" w:cs="Times New Roman"/>
          <w:b/>
        </w:rPr>
      </w:pPr>
      <w:r w:rsidRPr="009D1BB2">
        <w:rPr>
          <w:rFonts w:ascii="Times New Roman" w:hAnsi="Times New Roman" w:cs="Times New Roman"/>
          <w:b/>
        </w:rPr>
        <w:t>Глава Новопервомайского сельсовета</w:t>
      </w:r>
    </w:p>
    <w:p w:rsidR="009D1BB2" w:rsidRPr="009D1BB2" w:rsidRDefault="009D1BB2" w:rsidP="009D1BB2">
      <w:pPr>
        <w:pStyle w:val="a6"/>
        <w:rPr>
          <w:rFonts w:ascii="Times New Roman" w:hAnsi="Times New Roman" w:cs="Times New Roman"/>
          <w:b/>
        </w:rPr>
      </w:pPr>
      <w:r w:rsidRPr="009D1BB2">
        <w:rPr>
          <w:rFonts w:ascii="Times New Roman" w:hAnsi="Times New Roman" w:cs="Times New Roman"/>
          <w:b/>
        </w:rPr>
        <w:t>Татарского района Новосибирской области                                                             Д.Н.Буров</w:t>
      </w:r>
    </w:p>
    <w:p w:rsidR="009D1BB2" w:rsidRPr="009D1BB2" w:rsidRDefault="009D1BB2" w:rsidP="009D1BB2">
      <w:pPr>
        <w:pStyle w:val="a6"/>
        <w:rPr>
          <w:rFonts w:ascii="Times New Roman" w:hAnsi="Times New Roman" w:cs="Times New Roman"/>
        </w:rPr>
      </w:pPr>
    </w:p>
    <w:p w:rsidR="009D1BB2" w:rsidRPr="009D1BB2" w:rsidRDefault="009D1BB2" w:rsidP="009D1BB2">
      <w:pPr>
        <w:pStyle w:val="a6"/>
        <w:rPr>
          <w:rFonts w:ascii="Times New Roman" w:hAnsi="Times New Roman" w:cs="Times New Roman"/>
        </w:rPr>
      </w:pPr>
    </w:p>
    <w:p w:rsidR="009D1BB2" w:rsidRPr="00140DC2" w:rsidRDefault="009D1BB2" w:rsidP="00140DC2">
      <w:pPr>
        <w:pStyle w:val="a6"/>
        <w:jc w:val="right"/>
        <w:rPr>
          <w:rFonts w:ascii="Times New Roman" w:hAnsi="Times New Roman" w:cs="Times New Roman"/>
          <w:b/>
        </w:rPr>
      </w:pPr>
      <w:r w:rsidRPr="00140DC2">
        <w:rPr>
          <w:rFonts w:ascii="Times New Roman" w:hAnsi="Times New Roman" w:cs="Times New Roman"/>
          <w:b/>
        </w:rPr>
        <w:t>Приложение №1</w:t>
      </w:r>
    </w:p>
    <w:p w:rsidR="009D1BB2" w:rsidRPr="00140DC2" w:rsidRDefault="009D1BB2" w:rsidP="00140DC2">
      <w:pPr>
        <w:pStyle w:val="a6"/>
        <w:jc w:val="right"/>
        <w:rPr>
          <w:rFonts w:ascii="Times New Roman" w:hAnsi="Times New Roman" w:cs="Times New Roman"/>
          <w:b/>
        </w:rPr>
      </w:pPr>
      <w:r w:rsidRPr="00140DC2">
        <w:rPr>
          <w:rFonts w:ascii="Times New Roman" w:hAnsi="Times New Roman" w:cs="Times New Roman"/>
          <w:b/>
        </w:rPr>
        <w:t>к постановлению администрации</w:t>
      </w:r>
    </w:p>
    <w:p w:rsidR="009D1BB2" w:rsidRPr="00140DC2" w:rsidRDefault="009D1BB2" w:rsidP="00140DC2">
      <w:pPr>
        <w:pStyle w:val="a6"/>
        <w:jc w:val="right"/>
        <w:rPr>
          <w:rFonts w:ascii="Times New Roman" w:hAnsi="Times New Roman" w:cs="Times New Roman"/>
          <w:b/>
        </w:rPr>
      </w:pPr>
      <w:r w:rsidRPr="00140DC2">
        <w:rPr>
          <w:rFonts w:ascii="Times New Roman" w:hAnsi="Times New Roman" w:cs="Times New Roman"/>
          <w:b/>
        </w:rPr>
        <w:t xml:space="preserve">Новопервомайского сельсовета </w:t>
      </w:r>
    </w:p>
    <w:p w:rsidR="009D1BB2" w:rsidRPr="00140DC2" w:rsidRDefault="009D1BB2" w:rsidP="00140DC2">
      <w:pPr>
        <w:pStyle w:val="a6"/>
        <w:jc w:val="right"/>
        <w:rPr>
          <w:rFonts w:ascii="Times New Roman" w:hAnsi="Times New Roman" w:cs="Times New Roman"/>
          <w:b/>
        </w:rPr>
      </w:pPr>
      <w:r w:rsidRPr="00140DC2">
        <w:rPr>
          <w:rFonts w:ascii="Times New Roman" w:hAnsi="Times New Roman" w:cs="Times New Roman"/>
          <w:b/>
        </w:rPr>
        <w:t>от 15.01.2019 года № 05</w:t>
      </w:r>
    </w:p>
    <w:p w:rsidR="009D1BB2" w:rsidRPr="00140DC2" w:rsidRDefault="009D1BB2" w:rsidP="009D1BB2">
      <w:pPr>
        <w:pStyle w:val="a6"/>
        <w:rPr>
          <w:rFonts w:ascii="Times New Roman" w:hAnsi="Times New Roman" w:cs="Times New Roman"/>
          <w:b/>
        </w:rPr>
      </w:pPr>
      <w:r w:rsidRPr="00140DC2">
        <w:rPr>
          <w:rFonts w:ascii="Times New Roman" w:hAnsi="Times New Roman" w:cs="Times New Roman"/>
          <w:b/>
        </w:rPr>
        <w:t>Результаты инвентаризации адресного хозяйства на территории Новопервомайского сельсовета Татарского района Новосибирской области:</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 Добавить элементы планировочной структуры в Федеральную информационную адресную систему:</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069"/>
        <w:gridCol w:w="2629"/>
      </w:tblGrid>
      <w:tr w:rsidR="009D1BB2" w:rsidRPr="009D1BB2" w:rsidTr="00140DC2">
        <w:trPr>
          <w:trHeight w:val="600"/>
        </w:trPr>
        <w:tc>
          <w:tcPr>
            <w:tcW w:w="702" w:type="dxa"/>
            <w:tcBorders>
              <w:top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п/п</w:t>
            </w:r>
          </w:p>
        </w:tc>
        <w:tc>
          <w:tcPr>
            <w:tcW w:w="6069" w:type="dxa"/>
            <w:tcBorders>
              <w:top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Адрес</w:t>
            </w:r>
          </w:p>
        </w:tc>
        <w:tc>
          <w:tcPr>
            <w:tcW w:w="2629" w:type="dxa"/>
            <w:tcBorders>
              <w:top w:val="single" w:sz="4" w:space="0" w:color="000000"/>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дома, строения, сооружения</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2</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3</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Телевизионная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Соор.21</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2</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Телевизионная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Стр.21</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3</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Стр.6 Б</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4</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Восточная </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Стр.37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5</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Стр.39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6</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Новая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3</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7</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Линейная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Стр.16</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8</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Стр.13</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9</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Клубная </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Соор.9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10</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Железнодорожная </w:t>
            </w:r>
          </w:p>
          <w:p w:rsidR="009D1BB2" w:rsidRPr="009D1BB2" w:rsidRDefault="009D1BB2" w:rsidP="009D1BB2">
            <w:pPr>
              <w:pStyle w:val="a6"/>
              <w:rPr>
                <w:rFonts w:ascii="Times New Roman" w:hAnsi="Times New Roman" w:cs="Times New Roman"/>
              </w:rPr>
            </w:pP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Стр.4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11</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село Новопервомайское, улица Железнодорожная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Стр.4 Б</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12</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Железнодорожная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Стр.8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13</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Стр.9</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14</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Стр.11</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15</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Стр.11 А</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16</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Стр.11 Б</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17</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Стр.11 В</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18</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Зеленая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д.38</w:t>
            </w:r>
          </w:p>
        </w:tc>
      </w:tr>
      <w:tr w:rsidR="009D1BB2" w:rsidRPr="009D1BB2" w:rsidTr="00140DC2">
        <w:trPr>
          <w:trHeight w:val="305"/>
        </w:trPr>
        <w:tc>
          <w:tcPr>
            <w:tcW w:w="702"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19</w:t>
            </w:r>
          </w:p>
        </w:tc>
        <w:tc>
          <w:tcPr>
            <w:tcW w:w="6069"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Школьная</w:t>
            </w:r>
          </w:p>
        </w:tc>
        <w:tc>
          <w:tcPr>
            <w:tcW w:w="2629" w:type="dxa"/>
            <w:tcBorders>
              <w:left w:val="single" w:sz="4" w:space="0" w:color="auto"/>
              <w:right w:val="single" w:sz="4" w:space="0" w:color="000000"/>
            </w:tcBorders>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д.42</w:t>
            </w:r>
          </w:p>
        </w:tc>
      </w:tr>
    </w:tbl>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2. Удалить элементы планировочной структуры из Федеральной информационной адресной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4394"/>
        <w:gridCol w:w="2516"/>
      </w:tblGrid>
      <w:tr w:rsidR="009D1BB2" w:rsidRPr="009D1BB2" w:rsidTr="00140DC2">
        <w:tc>
          <w:tcPr>
            <w:tcW w:w="2660" w:type="dxa"/>
            <w:shd w:val="clear" w:color="auto" w:fill="auto"/>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Наименование элемента планировочной структуры</w:t>
            </w:r>
          </w:p>
        </w:tc>
        <w:tc>
          <w:tcPr>
            <w:tcW w:w="4394" w:type="dxa"/>
            <w:shd w:val="clear" w:color="auto" w:fill="auto"/>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Адрес </w:t>
            </w:r>
          </w:p>
        </w:tc>
        <w:tc>
          <w:tcPr>
            <w:tcW w:w="2516" w:type="dxa"/>
            <w:shd w:val="clear" w:color="auto" w:fill="auto"/>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Уникальный номер адреса объекта адресации в ГАР</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21</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21</w:t>
            </w:r>
          </w:p>
        </w:tc>
        <w:tc>
          <w:tcPr>
            <w:tcW w:w="2516" w:type="dxa"/>
            <w:shd w:val="clear" w:color="auto" w:fill="auto"/>
            <w:vAlign w:val="center"/>
          </w:tcPr>
          <w:p w:rsidR="009D1BB2" w:rsidRPr="009D1BB2" w:rsidRDefault="009D1BB2" w:rsidP="009D1BB2">
            <w:pPr>
              <w:pStyle w:val="a6"/>
              <w:rPr>
                <w:rFonts w:ascii="Times New Roman" w:hAnsi="Times New Roman" w:cs="Times New Roman"/>
                <w:lang w:val="en-US"/>
              </w:rPr>
            </w:pPr>
            <w:r w:rsidRPr="009D1BB2">
              <w:rPr>
                <w:rFonts w:ascii="Times New Roman" w:hAnsi="Times New Roman" w:cs="Times New Roman"/>
                <w:color w:val="000000"/>
              </w:rPr>
              <w:t>db257e8c-2b1a-4988-9378-ee8a39480bbe</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22</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22</w:t>
            </w:r>
          </w:p>
        </w:tc>
        <w:tc>
          <w:tcPr>
            <w:tcW w:w="2516" w:type="dxa"/>
            <w:shd w:val="clear" w:color="auto" w:fill="auto"/>
            <w:vAlign w:val="center"/>
          </w:tcPr>
          <w:p w:rsidR="009D1BB2" w:rsidRPr="009D1BB2" w:rsidRDefault="009D1BB2" w:rsidP="009D1BB2">
            <w:pPr>
              <w:pStyle w:val="a6"/>
              <w:rPr>
                <w:rFonts w:ascii="Times New Roman" w:hAnsi="Times New Roman" w:cs="Times New Roman"/>
                <w:lang w:val="en-US"/>
              </w:rPr>
            </w:pPr>
            <w:r w:rsidRPr="009D1BB2">
              <w:rPr>
                <w:rFonts w:ascii="Times New Roman" w:hAnsi="Times New Roman" w:cs="Times New Roman"/>
                <w:color w:val="000000"/>
              </w:rPr>
              <w:t>2127f487-9f32-49ca-9253-0bae7d258f45</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23</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23</w:t>
            </w:r>
          </w:p>
        </w:tc>
        <w:tc>
          <w:tcPr>
            <w:tcW w:w="2516" w:type="dxa"/>
            <w:shd w:val="clear" w:color="auto" w:fill="auto"/>
            <w:vAlign w:val="center"/>
          </w:tcPr>
          <w:p w:rsidR="009D1BB2" w:rsidRPr="009D1BB2" w:rsidRDefault="009D1BB2" w:rsidP="009D1BB2">
            <w:pPr>
              <w:pStyle w:val="a6"/>
              <w:rPr>
                <w:rFonts w:ascii="Times New Roman" w:hAnsi="Times New Roman" w:cs="Times New Roman"/>
                <w:lang w:val="en-US"/>
              </w:rPr>
            </w:pPr>
            <w:r w:rsidRPr="009D1BB2">
              <w:rPr>
                <w:rFonts w:ascii="Times New Roman" w:hAnsi="Times New Roman" w:cs="Times New Roman"/>
                <w:color w:val="000000"/>
                <w:lang w:val="en-US"/>
              </w:rPr>
              <w:t>b6cbcb4f-1e9c-4cf0-a450-2bede894a2fb</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Дом 24</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24</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c0509eba-70e0-467f-9938-b837cc5e8e56</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25</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25</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c1147fc9-fca9-4464-9c4b-ccf2985687fc</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25</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Больничная дом 25</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c64cf8b7-c410-4ba7-89ad-ed63e8486c6d</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Дом 54 </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Больничная дом 54</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8a1dbd60-a421-43b8-a67e-e6a655e6695a</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9</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Новая дом 9</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34b670e7-59ea-4512-9e2e-48e8c99467fd</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21</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21</w:t>
            </w:r>
          </w:p>
          <w:p w:rsidR="009D1BB2" w:rsidRPr="009D1BB2" w:rsidRDefault="009D1BB2" w:rsidP="009D1BB2">
            <w:pPr>
              <w:pStyle w:val="a6"/>
              <w:rPr>
                <w:rFonts w:ascii="Times New Roman" w:hAnsi="Times New Roman" w:cs="Times New Roman"/>
              </w:rPr>
            </w:pP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28c3cb83-fdd2-413e-8ac9-fee25ee0e1c0</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22</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22</w:t>
            </w:r>
          </w:p>
          <w:p w:rsidR="009D1BB2" w:rsidRPr="009D1BB2" w:rsidRDefault="009D1BB2" w:rsidP="009D1BB2">
            <w:pPr>
              <w:pStyle w:val="a6"/>
              <w:rPr>
                <w:rFonts w:ascii="Times New Roman" w:hAnsi="Times New Roman" w:cs="Times New Roman"/>
              </w:rPr>
            </w:pP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0c91cddd-2fa6-4ee0-a992-90e6865a1ec5</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25</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25</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63c8346e-d814-46bf-af88-a0522b4132b9</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19</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дом 19</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95bb143d-5586-476e-a65d-c33248dbd604</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24</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Российская Федерация, Новосибирская область, Татарский Муниципальный Район, </w:t>
            </w:r>
            <w:r w:rsidRPr="009D1BB2">
              <w:rPr>
                <w:rFonts w:ascii="Times New Roman" w:hAnsi="Times New Roman" w:cs="Times New Roman"/>
              </w:rPr>
              <w:lastRenderedPageBreak/>
              <w:t>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24</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lastRenderedPageBreak/>
              <w:t>b15defaf-61be-4b20-bcfa-1f72a4a1621d</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Дом 39</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39</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70b28d94-bd0b-4604-9114-a7bfe0fbb685</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17а</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Западная  дом 17 А</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2e5dfc2f-3404-411d-8ac3-d4d294ed0a76</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19 Строение 19</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19 , строение 19</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b48eebae-7dd9-4e69-9f4d-104222c97ed2</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26 Строение 26</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26 , строение 26</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29c35dba-b4d6-43d8-b8f0-a8ab47a75f04</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lang w:val="en-US"/>
              </w:rPr>
            </w:pPr>
            <w:r w:rsidRPr="009D1BB2">
              <w:rPr>
                <w:rFonts w:ascii="Times New Roman" w:hAnsi="Times New Roman" w:cs="Times New Roman"/>
              </w:rPr>
              <w:t>Дом 37 а Строение 37 а</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37 а , строение 37 а</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7901105c-fbd5-44a8-8905-f074ebdd7cc6</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37 б Строение 37 б</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37 а , строение 37 а</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c3ba8d9b-fb0e-4534-969f-5264d696f414</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Дом 38 </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38</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972f5145-78e8-43d3-a1d4-746c6b33403b</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40</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40</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3510cd78-729e-4620-a886-ca04ecc77bcc</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29</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Зеленая  дом 29</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ee560c78-1c96-47cb-b05c-91ff36b74e8b</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 xml:space="preserve">Дом 32 </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Зеленая  дом 32</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53e3361d-0f7a-4a8a-b347-135213bd0831</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13 Строение 13</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13 строение 13</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73ad2d83-2a7c-4de0-abbd-ac9f862b2dab</w:t>
            </w:r>
          </w:p>
        </w:tc>
      </w:tr>
      <w:tr w:rsidR="009D1BB2" w:rsidRPr="006C025A"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17 Строение 17</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17 строение 17</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lang w:val="en-US"/>
              </w:rPr>
            </w:pPr>
            <w:r w:rsidRPr="009D1BB2">
              <w:rPr>
                <w:rFonts w:ascii="Times New Roman" w:hAnsi="Times New Roman" w:cs="Times New Roman"/>
                <w:color w:val="000000"/>
                <w:lang w:val="en-US"/>
              </w:rPr>
              <w:t>540713ed-0ea5-4eeb-a8c9-18deb65dfcb2</w:t>
            </w:r>
          </w:p>
        </w:tc>
      </w:tr>
      <w:tr w:rsidR="009D1BB2" w:rsidRPr="009D1BB2" w:rsidTr="00140DC2">
        <w:tc>
          <w:tcPr>
            <w:tcW w:w="2660"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Дом 4 а строение 4 а</w:t>
            </w:r>
          </w:p>
        </w:tc>
        <w:tc>
          <w:tcPr>
            <w:tcW w:w="4394"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4 а строение 4 а</w:t>
            </w:r>
          </w:p>
        </w:tc>
        <w:tc>
          <w:tcPr>
            <w:tcW w:w="2516" w:type="dxa"/>
            <w:shd w:val="clear" w:color="auto" w:fill="auto"/>
            <w:vAlign w:val="center"/>
          </w:tcPr>
          <w:p w:rsidR="009D1BB2" w:rsidRPr="009D1BB2" w:rsidRDefault="009D1BB2" w:rsidP="009D1BB2">
            <w:pPr>
              <w:pStyle w:val="a6"/>
              <w:rPr>
                <w:rFonts w:ascii="Times New Roman" w:hAnsi="Times New Roman" w:cs="Times New Roman"/>
                <w:color w:val="000000"/>
              </w:rPr>
            </w:pPr>
            <w:r w:rsidRPr="009D1BB2">
              <w:rPr>
                <w:rFonts w:ascii="Times New Roman" w:hAnsi="Times New Roman" w:cs="Times New Roman"/>
                <w:color w:val="000000"/>
              </w:rPr>
              <w:t>7134e7db-f61c-4342-aa8b-5e8b07eea83d</w:t>
            </w:r>
          </w:p>
        </w:tc>
      </w:tr>
    </w:tbl>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3. Внести изменения в следующие адреса существующих объектов адресации, а также в наименование элемента планировочной 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9D1BB2" w:rsidRPr="009D1BB2" w:rsidTr="00140DC2">
        <w:trPr>
          <w:trHeight w:val="356"/>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Объекты, подлежащие корректировке</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Правильный вариант:</w:t>
            </w:r>
          </w:p>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Российская Федерация, Новосибирская область, Татарский Муниципальный Район, Сельское Поселение Новопервомайский Сельсовет</w:t>
            </w:r>
          </w:p>
        </w:tc>
      </w:tr>
      <w:tr w:rsidR="009D1BB2" w:rsidRPr="009D1BB2" w:rsidTr="00140DC2">
        <w:trPr>
          <w:trHeight w:val="356"/>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6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строение 6 А</w:t>
            </w:r>
          </w:p>
        </w:tc>
      </w:tr>
      <w:tr w:rsidR="009D1BB2" w:rsidRPr="009D1BB2" w:rsidTr="00140DC2">
        <w:trPr>
          <w:trHeight w:val="367"/>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6 д</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Гагарина, строение 6 Д </w:t>
            </w:r>
          </w:p>
        </w:tc>
      </w:tr>
      <w:tr w:rsidR="009D1BB2" w:rsidRPr="009D1BB2" w:rsidTr="00140DC2">
        <w:trPr>
          <w:trHeight w:val="402"/>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дом 6 е</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Гагарина, строение  6 Е</w:t>
            </w:r>
          </w:p>
        </w:tc>
      </w:tr>
      <w:tr w:rsidR="009D1BB2" w:rsidRPr="009D1BB2" w:rsidTr="00140DC2">
        <w:trPr>
          <w:trHeight w:val="421"/>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Юбилейная, дом 5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Юбилейная, строение, 5 А</w:t>
            </w:r>
          </w:p>
        </w:tc>
      </w:tr>
      <w:tr w:rsidR="009D1BB2" w:rsidRPr="009D1BB2" w:rsidTr="00140DC2">
        <w:trPr>
          <w:trHeight w:val="413"/>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Юбилейная, дом 5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Юбилейная, сооружение, 5 Б</w:t>
            </w:r>
          </w:p>
        </w:tc>
      </w:tr>
      <w:tr w:rsidR="009D1BB2" w:rsidRPr="009D1BB2" w:rsidTr="00140DC2">
        <w:trPr>
          <w:trHeight w:val="419"/>
        </w:trPr>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22</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22</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22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22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22 б</w:t>
            </w:r>
          </w:p>
          <w:p w:rsidR="009D1BB2" w:rsidRPr="009D1BB2" w:rsidRDefault="009D1BB2" w:rsidP="009D1BB2">
            <w:pPr>
              <w:pStyle w:val="a6"/>
              <w:rPr>
                <w:rFonts w:ascii="Times New Roman" w:hAnsi="Times New Roman" w:cs="Times New Roman"/>
              </w:rPr>
            </w:pP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22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22 в</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22 В</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24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24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26</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26</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37</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37</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41</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41</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lastRenderedPageBreak/>
              <w:t>село Новопервомайское, улица Восточная, дом 41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41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дом 41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Восточная, строение 41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13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строение 13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13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строение 13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14</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строение 14</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19</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строение 19</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дом 23</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Зайцева, строение 23</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Клубная, дом 11 </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Клубная, строение 11 </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Клубная, дом 11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Клубная, строение 11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село Новопервомайское, улица Клубная, дом 11 б </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Клубная, сооружение 11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дом 14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строение 14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дом 14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строение 14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дом 15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строение 15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дом 15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Лысенкова, строение 15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Западная, дом 6</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Западная, дом 6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Западная, дом 17</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Западная, строение  17</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Железнодорожная, дом 22</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село Новопервомайское, улица Железнодорожная, строение 22</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19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строение 19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21</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строение 21</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21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строение 21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37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строение 37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дом 37 б</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Платоновка, улица Школьная,  строение 37 Б</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4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сооружение  4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5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строение 5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6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строение 6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дом 21 а</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Сухая,  строение 21 А</w:t>
            </w:r>
          </w:p>
        </w:tc>
      </w:tr>
      <w:tr w:rsidR="009D1BB2" w:rsidRPr="009D1BB2" w:rsidTr="00140DC2">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деревня Кузнецово, улица Зеленая,  дом 15 строение 15</w:t>
            </w:r>
          </w:p>
        </w:tc>
        <w:tc>
          <w:tcPr>
            <w:tcW w:w="4785" w:type="dxa"/>
            <w:shd w:val="clear" w:color="auto" w:fill="auto"/>
            <w:vAlign w:val="center"/>
          </w:tcPr>
          <w:p w:rsidR="009D1BB2" w:rsidRPr="009D1BB2" w:rsidRDefault="009D1BB2" w:rsidP="009D1BB2">
            <w:pPr>
              <w:pStyle w:val="a6"/>
              <w:rPr>
                <w:rFonts w:ascii="Times New Roman" w:hAnsi="Times New Roman" w:cs="Times New Roman"/>
              </w:rPr>
            </w:pPr>
            <w:r w:rsidRPr="009D1BB2">
              <w:rPr>
                <w:rFonts w:ascii="Times New Roman" w:hAnsi="Times New Roman" w:cs="Times New Roman"/>
              </w:rPr>
              <w:t xml:space="preserve">деревня Кузнецово, улица Зеленая,  дом 15 </w:t>
            </w:r>
          </w:p>
        </w:tc>
      </w:tr>
    </w:tbl>
    <w:p w:rsidR="00140DC2" w:rsidRDefault="00140DC2" w:rsidP="00140DC2">
      <w:pPr>
        <w:pStyle w:val="a6"/>
        <w:rPr>
          <w:rFonts w:ascii="Times New Roman" w:hAnsi="Times New Roman" w:cs="Times New Roman"/>
        </w:rPr>
      </w:pPr>
    </w:p>
    <w:p w:rsidR="00140DC2" w:rsidRDefault="00140DC2" w:rsidP="00140DC2">
      <w:pPr>
        <w:pStyle w:val="a6"/>
        <w:rPr>
          <w:rFonts w:ascii="Times New Roman" w:hAnsi="Times New Roman" w:cs="Times New Roman"/>
        </w:rPr>
      </w:pPr>
    </w:p>
    <w:p w:rsidR="00140DC2" w:rsidRDefault="00140DC2" w:rsidP="00140DC2">
      <w:pPr>
        <w:pStyle w:val="a6"/>
        <w:rPr>
          <w:rFonts w:ascii="Times New Roman" w:hAnsi="Times New Roman" w:cs="Times New Roman"/>
        </w:rPr>
      </w:pPr>
    </w:p>
    <w:p w:rsidR="00140DC2" w:rsidRDefault="00140DC2" w:rsidP="00140DC2">
      <w:pPr>
        <w:pStyle w:val="a6"/>
        <w:rPr>
          <w:rFonts w:ascii="Times New Roman" w:hAnsi="Times New Roman" w:cs="Times New Roman"/>
        </w:rPr>
      </w:pP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lastRenderedPageBreak/>
        <w:t>АДМИНИСТРАЦИЯ НОВОПЕРВОМАЙСКОГО СЕЛЬСОВЕТА</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ТАТАРСКОГО РАЙОНА НОВОСИБИРСКОЙ ОБЛАСТИ</w:t>
      </w:r>
    </w:p>
    <w:p w:rsidR="00140DC2" w:rsidRPr="00140DC2" w:rsidRDefault="00140DC2" w:rsidP="00140DC2">
      <w:pPr>
        <w:pStyle w:val="a6"/>
        <w:jc w:val="center"/>
        <w:rPr>
          <w:rFonts w:ascii="Times New Roman" w:hAnsi="Times New Roman" w:cs="Times New Roman"/>
          <w:b/>
          <w:bCs/>
        </w:rPr>
      </w:pPr>
      <w:r w:rsidRPr="00140DC2">
        <w:rPr>
          <w:rFonts w:ascii="Times New Roman" w:hAnsi="Times New Roman" w:cs="Times New Roman"/>
          <w:b/>
        </w:rPr>
        <w:t>ПОСТАНОВЛЕНИЕ</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от 24.01.2019 г.                  с.Новопервомайское                                   №  07</w:t>
      </w:r>
    </w:p>
    <w:p w:rsidR="00140DC2" w:rsidRPr="00140DC2" w:rsidRDefault="00140DC2" w:rsidP="00140DC2">
      <w:pPr>
        <w:pStyle w:val="a6"/>
        <w:rPr>
          <w:rFonts w:ascii="Times New Roman" w:hAnsi="Times New Roman" w:cs="Times New Roman"/>
          <w:b/>
          <w:color w:val="000000" w:themeColor="text1"/>
        </w:rPr>
      </w:pPr>
      <w:r w:rsidRPr="00140DC2">
        <w:rPr>
          <w:rFonts w:ascii="Times New Roman" w:eastAsia="Times New Roman" w:hAnsi="Times New Roman" w:cs="Times New Roman"/>
          <w:b/>
          <w:color w:val="000000" w:themeColor="text1"/>
        </w:rPr>
        <w:t xml:space="preserve">О признании утратившим силу  постановления администрации </w:t>
      </w:r>
    </w:p>
    <w:p w:rsidR="00140DC2" w:rsidRPr="00140DC2" w:rsidRDefault="00140DC2" w:rsidP="00140DC2">
      <w:pPr>
        <w:pStyle w:val="a6"/>
        <w:rPr>
          <w:rFonts w:ascii="Times New Roman" w:hAnsi="Times New Roman" w:cs="Times New Roman"/>
          <w:b/>
        </w:rPr>
      </w:pPr>
      <w:r w:rsidRPr="00140DC2">
        <w:rPr>
          <w:rFonts w:ascii="Times New Roman" w:eastAsia="Times New Roman" w:hAnsi="Times New Roman" w:cs="Times New Roman"/>
          <w:b/>
          <w:color w:val="000000" w:themeColor="text1"/>
        </w:rPr>
        <w:t>Новопервомайского сельсовета  от 06.02.2018  № 25  «Об утверждении муниципальной программы «Профилактика терроризма и экстремизма на территории Новопервомайского сельсовета на 2018-2020 годы».</w:t>
      </w:r>
    </w:p>
    <w:p w:rsidR="00140DC2" w:rsidRPr="00140DC2" w:rsidRDefault="00140DC2" w:rsidP="00140DC2">
      <w:pPr>
        <w:pStyle w:val="a6"/>
        <w:ind w:firstLine="708"/>
        <w:rPr>
          <w:rFonts w:ascii="Times New Roman" w:hAnsi="Times New Roman" w:cs="Times New Roman"/>
        </w:rPr>
      </w:pPr>
      <w:r w:rsidRPr="00140DC2">
        <w:rPr>
          <w:rFonts w:ascii="Times New Roman" w:hAnsi="Times New Roman" w:cs="Times New Roman"/>
        </w:rPr>
        <w:t xml:space="preserve">В целях приведения нормативного правового акта в соответствие с действующим законодательством, руководствуясь Федеральным </w:t>
      </w:r>
      <w:hyperlink r:id="rId8" w:history="1">
        <w:r w:rsidRPr="00140DC2">
          <w:rPr>
            <w:rFonts w:ascii="Times New Roman" w:hAnsi="Times New Roman" w:cs="Times New Roman"/>
            <w:color w:val="000000" w:themeColor="text1"/>
          </w:rPr>
          <w:t>законом</w:t>
        </w:r>
      </w:hyperlink>
      <w:r w:rsidRPr="00140DC2">
        <w:rPr>
          <w:rFonts w:ascii="Times New Roman" w:hAnsi="Times New Roman" w:cs="Times New Roman"/>
          <w:color w:val="000000" w:themeColor="text1"/>
        </w:rPr>
        <w:t xml:space="preserve"> </w:t>
      </w:r>
      <w:r w:rsidRPr="00140DC2">
        <w:rPr>
          <w:rFonts w:ascii="Times New Roman" w:hAnsi="Times New Roman" w:cs="Times New Roman"/>
        </w:rPr>
        <w:t xml:space="preserve">от 06.10.2003 № 131-ФЗ "Об общих принципах организации местного самоуправления в Российской Федерации", </w:t>
      </w:r>
      <w:r w:rsidRPr="00140DC2">
        <w:rPr>
          <w:rFonts w:ascii="Times New Roman" w:hAnsi="Times New Roman" w:cs="Times New Roman"/>
          <w:color w:val="000000"/>
        </w:rPr>
        <w:t xml:space="preserve">Законом Новосибирской области от 24.11.2014 № 484-ОЗ «Об отдельных вопросах организации местного самоуправления в Новосибирской области» </w:t>
      </w:r>
      <w:r w:rsidRPr="00140DC2">
        <w:rPr>
          <w:rFonts w:ascii="Times New Roman" w:hAnsi="Times New Roman" w:cs="Times New Roman"/>
        </w:rPr>
        <w:t xml:space="preserve">(в редакции Закона Новосибирской области от 30.11.2018 № 309-ОЗ), Уставом муниципального образования Новопервомайского сельсовета Татарского района Новосибирской области, </w:t>
      </w:r>
      <w:r w:rsidRPr="00140DC2">
        <w:rPr>
          <w:rFonts w:ascii="Times New Roman" w:hAnsi="Times New Roman" w:cs="Times New Roman"/>
          <w:b/>
        </w:rPr>
        <w:t>постановляю:</w:t>
      </w:r>
    </w:p>
    <w:p w:rsidR="00140DC2" w:rsidRPr="00140DC2" w:rsidRDefault="00140DC2" w:rsidP="00140DC2">
      <w:pPr>
        <w:pStyle w:val="a6"/>
        <w:ind w:firstLine="708"/>
        <w:rPr>
          <w:rFonts w:ascii="Times New Roman" w:hAnsi="Times New Roman" w:cs="Times New Roman"/>
        </w:rPr>
      </w:pPr>
      <w:r w:rsidRPr="00140DC2">
        <w:rPr>
          <w:rFonts w:ascii="Times New Roman" w:hAnsi="Times New Roman" w:cs="Times New Roman"/>
        </w:rPr>
        <w:t>1. Признать утратившим силу постановление администрации  Новопервомайского  сельсовета Татарского района Новосибирской области от  06.02.2018   № 25  "</w:t>
      </w:r>
      <w:r w:rsidRPr="00140DC2">
        <w:rPr>
          <w:rFonts w:ascii="Times New Roman" w:hAnsi="Times New Roman" w:cs="Times New Roman"/>
          <w:color w:val="000000" w:themeColor="text1"/>
        </w:rPr>
        <w:t xml:space="preserve"> Об утверждении муниципальной программы «Профилактика терроризма и экстремизма на территории Новопервомайского сельсовета на 2018-2020 годы»</w:t>
      </w:r>
      <w:r w:rsidRPr="00140DC2">
        <w:rPr>
          <w:rFonts w:ascii="Times New Roman" w:hAnsi="Times New Roman" w:cs="Times New Roman"/>
        </w:rPr>
        <w:t>.</w:t>
      </w:r>
    </w:p>
    <w:p w:rsidR="00140DC2" w:rsidRPr="00140DC2" w:rsidRDefault="00140DC2" w:rsidP="00140DC2">
      <w:pPr>
        <w:pStyle w:val="a6"/>
        <w:ind w:firstLine="708"/>
        <w:rPr>
          <w:rFonts w:ascii="Times New Roman" w:hAnsi="Times New Roman" w:cs="Times New Roman"/>
        </w:rPr>
      </w:pPr>
      <w:r w:rsidRPr="00140DC2">
        <w:rPr>
          <w:rFonts w:ascii="Times New Roman" w:hAnsi="Times New Roman" w:cs="Times New Roman"/>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140DC2" w:rsidRPr="00140DC2" w:rsidRDefault="00140DC2" w:rsidP="00140DC2">
      <w:pPr>
        <w:pStyle w:val="a6"/>
        <w:ind w:firstLine="708"/>
        <w:rPr>
          <w:rFonts w:ascii="Times New Roman" w:hAnsi="Times New Roman" w:cs="Times New Roman"/>
        </w:rPr>
      </w:pPr>
      <w:r>
        <w:rPr>
          <w:rFonts w:ascii="Times New Roman" w:hAnsi="Times New Roman" w:cs="Times New Roman"/>
        </w:rPr>
        <w:t>3</w:t>
      </w:r>
      <w:r w:rsidRPr="00140DC2">
        <w:rPr>
          <w:rFonts w:ascii="Times New Roman" w:hAnsi="Times New Roman" w:cs="Times New Roman"/>
        </w:rPr>
        <w:t>. Настоящее постановление вступает в силу со дня его опубликования.</w:t>
      </w:r>
    </w:p>
    <w:p w:rsidR="00140DC2" w:rsidRPr="00140DC2" w:rsidRDefault="00140DC2" w:rsidP="00140DC2">
      <w:pPr>
        <w:pStyle w:val="a6"/>
        <w:rPr>
          <w:rFonts w:ascii="Times New Roman" w:hAnsi="Times New Roman" w:cs="Times New Roman"/>
          <w:b/>
        </w:rPr>
      </w:pPr>
      <w:r w:rsidRPr="00140DC2">
        <w:rPr>
          <w:rFonts w:ascii="Times New Roman" w:hAnsi="Times New Roman" w:cs="Times New Roman"/>
          <w:b/>
        </w:rPr>
        <w:t>Глава Новопервомайского сельсовета</w:t>
      </w:r>
    </w:p>
    <w:p w:rsidR="00140DC2" w:rsidRPr="00140DC2" w:rsidRDefault="00140DC2" w:rsidP="00140DC2">
      <w:pPr>
        <w:pStyle w:val="a6"/>
        <w:rPr>
          <w:rFonts w:ascii="Times New Roman" w:hAnsi="Times New Roman" w:cs="Times New Roman"/>
          <w:b/>
        </w:rPr>
      </w:pPr>
      <w:r w:rsidRPr="00140DC2">
        <w:rPr>
          <w:rFonts w:ascii="Times New Roman" w:hAnsi="Times New Roman" w:cs="Times New Roman"/>
          <w:b/>
        </w:rPr>
        <w:t xml:space="preserve">Татарского района Новосибирской области                          Д.Н.Буров </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АДМИНИСТРАЦИЯ  НОВОПЕРВОМАЙСКОГО     СЕЛЬСОВЕТА</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ТАТАРСКОГО    РАЙОНА     НОВОСИБИРСКОЙ    ОБЛАСТИ</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ПОСТАНОВЛЕНИЕ</w:t>
      </w:r>
    </w:p>
    <w:p w:rsidR="00140DC2" w:rsidRPr="00140DC2" w:rsidRDefault="00140DC2" w:rsidP="00140DC2">
      <w:pPr>
        <w:pStyle w:val="a6"/>
        <w:jc w:val="center"/>
        <w:rPr>
          <w:rFonts w:ascii="Times New Roman" w:hAnsi="Times New Roman" w:cs="Times New Roman"/>
          <w:b/>
        </w:rPr>
      </w:pPr>
      <w:r w:rsidRPr="00140DC2">
        <w:rPr>
          <w:rFonts w:ascii="Times New Roman" w:hAnsi="Times New Roman" w:cs="Times New Roman"/>
          <w:b/>
        </w:rPr>
        <w:t>31.01.2019                                 с.Новопервомайское                                         №  08</w:t>
      </w:r>
    </w:p>
    <w:p w:rsidR="00140DC2" w:rsidRPr="00140DC2" w:rsidRDefault="00140DC2" w:rsidP="00140DC2">
      <w:pPr>
        <w:pStyle w:val="a6"/>
        <w:rPr>
          <w:rFonts w:ascii="Times New Roman" w:hAnsi="Times New Roman" w:cs="Times New Roman"/>
          <w:b/>
        </w:rPr>
      </w:pPr>
      <w:r w:rsidRPr="00140DC2">
        <w:rPr>
          <w:rFonts w:ascii="Times New Roman" w:hAnsi="Times New Roman" w:cs="Times New Roman"/>
          <w:b/>
        </w:rPr>
        <w:t>Об  утверждении  стоимости услуг предоставляемых согласно гарантированному перечню  по   погребению на  территории  Новопервомайского  сельсовета         Татарского района Новосибирской области</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Руководствуясь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Федеральным законом от 29.11.2018  № 459-ФЗ «О федеральном бюджете на 2019 год и на плановый период 2020 и 2021 годов», Уставом  Новопервомайского  сельсовета Татарского района Новосибирской  области</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b/>
        </w:rPr>
        <w:t>ПОСТАНОВЛЯЕТ</w:t>
      </w:r>
      <w:r w:rsidRPr="00140DC2">
        <w:rPr>
          <w:rFonts w:ascii="Times New Roman" w:hAnsi="Times New Roman" w:cs="Times New Roman"/>
        </w:rPr>
        <w:t xml:space="preserve">: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1.Утвердить  стоимость  услуг,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  с  01.02. 2019 года:</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763"/>
        <w:gridCol w:w="2977"/>
        <w:gridCol w:w="2126"/>
      </w:tblGrid>
      <w:tr w:rsidR="00140DC2" w:rsidRPr="00140DC2" w:rsidTr="00140DC2">
        <w:tc>
          <w:tcPr>
            <w:tcW w:w="624" w:type="dxa"/>
          </w:tcPr>
          <w:p w:rsidR="00140DC2" w:rsidRPr="00140DC2" w:rsidRDefault="00140DC2" w:rsidP="00140DC2">
            <w:pPr>
              <w:pStyle w:val="a6"/>
              <w:rPr>
                <w:rFonts w:ascii="Times New Roman" w:hAnsi="Times New Roman" w:cs="Times New Roman"/>
              </w:rPr>
            </w:pPr>
          </w:p>
        </w:tc>
        <w:tc>
          <w:tcPr>
            <w:tcW w:w="4763" w:type="dxa"/>
          </w:tcPr>
          <w:p w:rsidR="00140DC2" w:rsidRPr="00140DC2" w:rsidRDefault="00140DC2" w:rsidP="00140DC2">
            <w:pPr>
              <w:pStyle w:val="a6"/>
              <w:rPr>
                <w:rFonts w:ascii="Times New Roman" w:hAnsi="Times New Roman" w:cs="Times New Roman"/>
              </w:rPr>
            </w:pP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предания тела (останков) умершего земле (налогом на добавленную стоимость не облагается), рублей</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кремации тела (останков) умершего (налогом на добавленную стоимость не облагается), рублей</w:t>
            </w:r>
          </w:p>
        </w:tc>
      </w:tr>
      <w:tr w:rsidR="00140DC2" w:rsidRPr="00140DC2" w:rsidTr="00140DC2">
        <w:trPr>
          <w:trHeight w:val="195"/>
        </w:trPr>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Оформление документов, необходимых для погребения</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бесплатно</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Предоставление и доставка гроба и других предметов, необходимых для погребения</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1561,13</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Перевозка тела (останков) умершего на </w:t>
            </w:r>
            <w:r w:rsidRPr="00140DC2">
              <w:rPr>
                <w:rFonts w:ascii="Times New Roman" w:hAnsi="Times New Roman" w:cs="Times New Roman"/>
              </w:rPr>
              <w:lastRenderedPageBreak/>
              <w:t>кладбище (в крематорий)</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lastRenderedPageBreak/>
              <w:t>1458,47</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lastRenderedPageBreak/>
              <w:t>4</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Погребение, в том числе:</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4116,16</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Стоимость рытья стандартной могилы</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2880,27</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4.2</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Кремация с последующей выдачей урны с прахом</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0</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5</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Общая стоимость гарантированного перечня услуг по погребению</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7135,76</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bl>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Новопервомайского сельсовета Татарского района Новосибирской области с 01.02.2019 года:</w:t>
      </w:r>
    </w:p>
    <w:tbl>
      <w:tblPr>
        <w:tblW w:w="1049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472"/>
        <w:gridCol w:w="2268"/>
        <w:gridCol w:w="2126"/>
      </w:tblGrid>
      <w:tr w:rsidR="00140DC2" w:rsidRPr="00140DC2" w:rsidTr="00140DC2">
        <w:tc>
          <w:tcPr>
            <w:tcW w:w="624" w:type="dxa"/>
            <w:vMerge w:val="restart"/>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N п/п</w:t>
            </w:r>
          </w:p>
        </w:tc>
        <w:tc>
          <w:tcPr>
            <w:tcW w:w="5472" w:type="dxa"/>
            <w:vMerge w:val="restart"/>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Наименование услуги</w:t>
            </w:r>
          </w:p>
        </w:tc>
        <w:tc>
          <w:tcPr>
            <w:tcW w:w="4394" w:type="dxa"/>
            <w:gridSpan w:val="2"/>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Стоимость услуг по погребению</w:t>
            </w:r>
          </w:p>
        </w:tc>
      </w:tr>
      <w:tr w:rsidR="00140DC2" w:rsidRPr="00140DC2" w:rsidTr="00140DC2">
        <w:tc>
          <w:tcPr>
            <w:tcW w:w="624" w:type="dxa"/>
            <w:vMerge/>
          </w:tcPr>
          <w:p w:rsidR="00140DC2" w:rsidRPr="00E35089" w:rsidRDefault="00140DC2" w:rsidP="00140DC2">
            <w:pPr>
              <w:pStyle w:val="a6"/>
              <w:rPr>
                <w:rFonts w:ascii="Times New Roman" w:hAnsi="Times New Roman" w:cs="Times New Roman"/>
                <w:sz w:val="20"/>
                <w:szCs w:val="20"/>
              </w:rPr>
            </w:pPr>
          </w:p>
        </w:tc>
        <w:tc>
          <w:tcPr>
            <w:tcW w:w="5472" w:type="dxa"/>
            <w:vMerge/>
          </w:tcPr>
          <w:p w:rsidR="00140DC2" w:rsidRPr="00E35089" w:rsidRDefault="00140DC2" w:rsidP="00140DC2">
            <w:pPr>
              <w:pStyle w:val="a6"/>
              <w:rPr>
                <w:rFonts w:ascii="Times New Roman" w:hAnsi="Times New Roman" w:cs="Times New Roman"/>
                <w:sz w:val="20"/>
                <w:szCs w:val="20"/>
              </w:rPr>
            </w:pP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путем предания тела (останков) умершего земле (налогом на добавленную стоимость не облагается), рублей</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путем кремации тела (останков) умершего (налогом на добавленную стоимость не облагается), рублей</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2</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3</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4</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Оформление документов, необходимых для погребения</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151,24</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2</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Облачение тела</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133,83</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3</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Предоставление гроба</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1573,39</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4</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Перевозка тела (останков) умершего на кладбище (крематорий)</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1458,47</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5</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Погребение, в том числе:</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4116,16</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5.1</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Стоимость рытья стандартной могилы</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2880,27</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5.2</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Кремация с последующей выдачей урны с прахом</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0</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r w:rsidR="00140DC2" w:rsidRPr="00140DC2" w:rsidTr="00140DC2">
        <w:tc>
          <w:tcPr>
            <w:tcW w:w="624"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6</w:t>
            </w:r>
          </w:p>
        </w:tc>
        <w:tc>
          <w:tcPr>
            <w:tcW w:w="5472"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Общая стоимость гарантированного перечня услуг по погребению</w:t>
            </w:r>
          </w:p>
        </w:tc>
        <w:tc>
          <w:tcPr>
            <w:tcW w:w="2268"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7433,09</w:t>
            </w:r>
          </w:p>
        </w:tc>
        <w:tc>
          <w:tcPr>
            <w:tcW w:w="2126" w:type="dxa"/>
          </w:tcPr>
          <w:p w:rsidR="00140DC2" w:rsidRPr="00E35089" w:rsidRDefault="00140DC2" w:rsidP="00140DC2">
            <w:pPr>
              <w:pStyle w:val="a6"/>
              <w:rPr>
                <w:rFonts w:ascii="Times New Roman" w:hAnsi="Times New Roman" w:cs="Times New Roman"/>
                <w:sz w:val="20"/>
                <w:szCs w:val="20"/>
              </w:rPr>
            </w:pPr>
            <w:r w:rsidRPr="00E35089">
              <w:rPr>
                <w:rFonts w:ascii="Times New Roman" w:hAnsi="Times New Roman" w:cs="Times New Roman"/>
                <w:sz w:val="20"/>
                <w:szCs w:val="20"/>
              </w:rPr>
              <w:t>-</w:t>
            </w:r>
          </w:p>
        </w:tc>
      </w:tr>
    </w:tbl>
    <w:p w:rsidR="00140DC2" w:rsidRPr="00140DC2" w:rsidRDefault="00140DC2" w:rsidP="00140DC2">
      <w:pPr>
        <w:pStyle w:val="a6"/>
        <w:rPr>
          <w:rFonts w:ascii="Times New Roman" w:hAnsi="Times New Roman" w:cs="Times New Roman"/>
        </w:rPr>
      </w:pPr>
      <w:r>
        <w:rPr>
          <w:rFonts w:ascii="Times New Roman" w:hAnsi="Times New Roman" w:cs="Times New Roman"/>
        </w:rPr>
        <w:t xml:space="preserve">    </w:t>
      </w:r>
      <w:r w:rsidRPr="00140DC2">
        <w:rPr>
          <w:rFonts w:ascii="Times New Roman" w:hAnsi="Times New Roman" w:cs="Times New Roman"/>
        </w:rPr>
        <w:t xml:space="preserve"> 3.    Утвердить  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 (приложение № 1)</w:t>
      </w:r>
    </w:p>
    <w:p w:rsidR="00140DC2" w:rsidRPr="00140DC2" w:rsidRDefault="00140DC2" w:rsidP="00140DC2">
      <w:pPr>
        <w:pStyle w:val="a6"/>
        <w:rPr>
          <w:rFonts w:ascii="Times New Roman" w:hAnsi="Times New Roman" w:cs="Times New Roman"/>
          <w:color w:val="000000"/>
        </w:rPr>
      </w:pPr>
      <w:r w:rsidRPr="00140DC2">
        <w:rPr>
          <w:rFonts w:ascii="Times New Roman" w:hAnsi="Times New Roman" w:cs="Times New Roman"/>
        </w:rPr>
        <w:t xml:space="preserve">   </w:t>
      </w:r>
      <w:r w:rsidRPr="00140DC2">
        <w:rPr>
          <w:rFonts w:ascii="Times New Roman" w:hAnsi="Times New Roman" w:cs="Times New Roman"/>
          <w:color w:val="000000"/>
        </w:rPr>
        <w:t>4. Принять согласованный Департаментом по тарифам Новосибирской области</w:t>
      </w:r>
      <w:r w:rsidRPr="00140DC2">
        <w:rPr>
          <w:rFonts w:ascii="Times New Roman" w:hAnsi="Times New Roman" w:cs="Times New Roman"/>
          <w:color w:val="993300"/>
        </w:rPr>
        <w:t>,</w:t>
      </w:r>
      <w:r w:rsidRPr="00140DC2">
        <w:rPr>
          <w:rFonts w:ascii="Times New Roman" w:hAnsi="Times New Roman" w:cs="Times New Roman"/>
          <w:color w:val="000000"/>
        </w:rPr>
        <w:t> ГУ Управлением Пенсионного фонда Российской Федерации в г. Татарске  Новосибирской области (межрайонная) и ГУ НРО ФСС РФ перечень стоимости услуг, предоставляемых согласно гарантированному перечню услуг по погребению умерших (погибших) граждан (приложение № </w:t>
      </w:r>
      <w:r w:rsidRPr="00140DC2">
        <w:rPr>
          <w:rFonts w:ascii="Times New Roman" w:hAnsi="Times New Roman" w:cs="Times New Roman"/>
          <w:color w:val="000000" w:themeColor="text1"/>
        </w:rPr>
        <w:t>2,3</w:t>
      </w:r>
      <w:r w:rsidRPr="00140DC2">
        <w:rPr>
          <w:rFonts w:ascii="Times New Roman" w:hAnsi="Times New Roman" w:cs="Times New Roman"/>
          <w:color w:val="000000"/>
        </w:rPr>
        <w:t>).</w:t>
      </w:r>
    </w:p>
    <w:p w:rsidR="00140DC2" w:rsidRPr="00140DC2" w:rsidRDefault="00140DC2" w:rsidP="00140DC2">
      <w:pPr>
        <w:pStyle w:val="a6"/>
        <w:rPr>
          <w:rFonts w:ascii="Times New Roman" w:hAnsi="Times New Roman" w:cs="Times New Roman"/>
          <w:color w:val="000000" w:themeColor="text1"/>
        </w:rPr>
      </w:pPr>
      <w:r w:rsidRPr="00140DC2">
        <w:rPr>
          <w:rFonts w:ascii="Times New Roman" w:hAnsi="Times New Roman" w:cs="Times New Roman"/>
          <w:color w:val="000000"/>
        </w:rPr>
        <w:t xml:space="preserve">    5. Настоящее постановление разместить на официальном сайте </w:t>
      </w:r>
      <w:r w:rsidRPr="00140DC2">
        <w:rPr>
          <w:rFonts w:ascii="Times New Roman" w:hAnsi="Times New Roman" w:cs="Times New Roman"/>
          <w:color w:val="000000" w:themeColor="text1"/>
        </w:rPr>
        <w:t xml:space="preserve">администрации Новопервомайского </w:t>
      </w:r>
      <w:r w:rsidRPr="00140DC2">
        <w:rPr>
          <w:rFonts w:ascii="Times New Roman" w:hAnsi="Times New Roman" w:cs="Times New Roman"/>
        </w:rPr>
        <w:t>сельсовета http://novopervomaiskoe.nso.ru</w:t>
      </w:r>
      <w:r w:rsidRPr="00140DC2">
        <w:rPr>
          <w:rFonts w:ascii="Times New Roman" w:hAnsi="Times New Roman" w:cs="Times New Roman"/>
          <w:color w:val="000000" w:themeColor="text1"/>
        </w:rPr>
        <w:t>   в сети Интернет.</w:t>
      </w:r>
    </w:p>
    <w:p w:rsidR="00E35089" w:rsidRDefault="00140DC2" w:rsidP="00140DC2">
      <w:pPr>
        <w:pStyle w:val="a6"/>
        <w:rPr>
          <w:rFonts w:ascii="Times New Roman" w:hAnsi="Times New Roman" w:cs="Times New Roman"/>
        </w:rPr>
      </w:pPr>
      <w:r w:rsidRPr="00140DC2">
        <w:rPr>
          <w:rFonts w:ascii="Times New Roman" w:hAnsi="Times New Roman" w:cs="Times New Roman"/>
        </w:rPr>
        <w:t xml:space="preserve">    6.  Контроль  исполнения   данного   постановления   оставляю  за  собой.</w:t>
      </w:r>
    </w:p>
    <w:p w:rsidR="00140DC2" w:rsidRPr="00E35089" w:rsidRDefault="00E35089" w:rsidP="00140DC2">
      <w:pPr>
        <w:pStyle w:val="a6"/>
        <w:rPr>
          <w:rFonts w:ascii="Times New Roman" w:hAnsi="Times New Roman" w:cs="Times New Roman"/>
        </w:rPr>
      </w:pPr>
      <w:r>
        <w:rPr>
          <w:rFonts w:ascii="Times New Roman" w:hAnsi="Times New Roman" w:cs="Times New Roman"/>
          <w:b/>
        </w:rPr>
        <w:t xml:space="preserve"> </w:t>
      </w:r>
      <w:r w:rsidR="00140DC2" w:rsidRPr="00E35089">
        <w:rPr>
          <w:rFonts w:ascii="Times New Roman" w:hAnsi="Times New Roman" w:cs="Times New Roman"/>
          <w:b/>
        </w:rPr>
        <w:t xml:space="preserve">Глава  </w:t>
      </w:r>
      <w:r w:rsidRPr="00E35089">
        <w:rPr>
          <w:rFonts w:ascii="Times New Roman" w:hAnsi="Times New Roman" w:cs="Times New Roman"/>
          <w:b/>
        </w:rPr>
        <w:t xml:space="preserve"> </w:t>
      </w:r>
      <w:r w:rsidR="00140DC2" w:rsidRPr="00E35089">
        <w:rPr>
          <w:rFonts w:ascii="Times New Roman" w:hAnsi="Times New Roman" w:cs="Times New Roman"/>
          <w:b/>
        </w:rPr>
        <w:t>Новопервомайского  сельсовета</w:t>
      </w:r>
    </w:p>
    <w:p w:rsidR="00140DC2" w:rsidRPr="00E35089" w:rsidRDefault="00140DC2" w:rsidP="00140DC2">
      <w:pPr>
        <w:pStyle w:val="a6"/>
        <w:rPr>
          <w:rFonts w:ascii="Times New Roman" w:hAnsi="Times New Roman" w:cs="Times New Roman"/>
          <w:b/>
        </w:rPr>
      </w:pPr>
      <w:r w:rsidRPr="00E35089">
        <w:rPr>
          <w:rFonts w:ascii="Times New Roman" w:hAnsi="Times New Roman" w:cs="Times New Roman"/>
          <w:b/>
        </w:rPr>
        <w:t>Татарского  района</w:t>
      </w:r>
      <w:r w:rsidR="00E35089" w:rsidRPr="00E35089">
        <w:rPr>
          <w:rFonts w:ascii="Times New Roman" w:hAnsi="Times New Roman" w:cs="Times New Roman"/>
          <w:b/>
        </w:rPr>
        <w:t xml:space="preserve"> </w:t>
      </w:r>
      <w:r w:rsidRPr="00E35089">
        <w:rPr>
          <w:rFonts w:ascii="Times New Roman" w:hAnsi="Times New Roman" w:cs="Times New Roman"/>
          <w:b/>
        </w:rPr>
        <w:t xml:space="preserve">Новосибирской  области                                     </w:t>
      </w:r>
      <w:r w:rsidR="00E35089" w:rsidRPr="00E35089">
        <w:rPr>
          <w:rFonts w:ascii="Times New Roman" w:hAnsi="Times New Roman" w:cs="Times New Roman"/>
          <w:b/>
        </w:rPr>
        <w:t>Д.Н.Буров</w:t>
      </w:r>
      <w:r w:rsidRPr="00E35089">
        <w:rPr>
          <w:rFonts w:ascii="Times New Roman" w:hAnsi="Times New Roman" w:cs="Times New Roman"/>
          <w:b/>
        </w:rPr>
        <w:t xml:space="preserve">           </w:t>
      </w:r>
      <w:r w:rsidR="00E35089" w:rsidRPr="00E35089">
        <w:rPr>
          <w:rFonts w:ascii="Times New Roman" w:hAnsi="Times New Roman" w:cs="Times New Roman"/>
          <w:b/>
        </w:rPr>
        <w:t xml:space="preserve">                             </w:t>
      </w:r>
    </w:p>
    <w:p w:rsidR="00140DC2" w:rsidRPr="00E35089" w:rsidRDefault="00140DC2" w:rsidP="00140DC2">
      <w:pPr>
        <w:pStyle w:val="a6"/>
        <w:rPr>
          <w:rFonts w:ascii="Times New Roman" w:hAnsi="Times New Roman" w:cs="Times New Roman"/>
          <w:b/>
        </w:rPr>
      </w:pPr>
    </w:p>
    <w:p w:rsidR="00140DC2" w:rsidRPr="00140DC2" w:rsidRDefault="00140DC2" w:rsidP="00140DC2">
      <w:pPr>
        <w:pStyle w:val="a6"/>
        <w:rPr>
          <w:rFonts w:ascii="Times New Roman" w:hAnsi="Times New Roman" w:cs="Times New Roman"/>
        </w:rPr>
      </w:pPr>
    </w:p>
    <w:p w:rsidR="00483E5D" w:rsidRPr="00483E5D" w:rsidRDefault="00483E5D" w:rsidP="00483E5D">
      <w:pPr>
        <w:pStyle w:val="a6"/>
        <w:rPr>
          <w:rFonts w:ascii="Times New Roman" w:hAnsi="Times New Roman" w:cs="Times New Roman"/>
          <w:b/>
        </w:rPr>
      </w:pPr>
      <w:r>
        <w:rPr>
          <w:rFonts w:ascii="Times New Roman" w:hAnsi="Times New Roman" w:cs="Times New Roman"/>
          <w:b/>
        </w:rPr>
        <w:lastRenderedPageBreak/>
        <w:t xml:space="preserve">                                                            </w:t>
      </w:r>
      <w:r w:rsidR="00140DC2" w:rsidRPr="00483E5D">
        <w:rPr>
          <w:rFonts w:ascii="Times New Roman" w:hAnsi="Times New Roman" w:cs="Times New Roman"/>
          <w:b/>
        </w:rPr>
        <w:t>Приложение № 1</w:t>
      </w:r>
    </w:p>
    <w:p w:rsidR="00140DC2" w:rsidRPr="00483E5D" w:rsidRDefault="00140DC2" w:rsidP="00483E5D">
      <w:pPr>
        <w:pStyle w:val="a6"/>
        <w:jc w:val="right"/>
        <w:rPr>
          <w:rFonts w:ascii="Times New Roman" w:hAnsi="Times New Roman" w:cs="Times New Roman"/>
          <w:b/>
        </w:rPr>
      </w:pPr>
      <w:r w:rsidRPr="00483E5D">
        <w:rPr>
          <w:rFonts w:ascii="Times New Roman" w:hAnsi="Times New Roman" w:cs="Times New Roman"/>
          <w:b/>
        </w:rPr>
        <w:t xml:space="preserve">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Новопервомайского  сельсовета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  Умерших  (погибших) граждан, имеющих  супруга, родственников, законного  представителя или  иного   лица,  взявшего  на  себя обязанность  осуществить  погребение  умершего</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115"/>
        <w:gridCol w:w="5963"/>
      </w:tblGrid>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пп</w:t>
            </w:r>
          </w:p>
        </w:tc>
        <w:tc>
          <w:tcPr>
            <w:tcW w:w="311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Гарантированный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перечень услуг по погребению</w:t>
            </w:r>
          </w:p>
        </w:tc>
        <w:tc>
          <w:tcPr>
            <w:tcW w:w="596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Требования к качеству  предоставляемых  услуг</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311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Оформление  документов,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необходимых  для           погребения</w:t>
            </w:r>
          </w:p>
        </w:tc>
        <w:tc>
          <w:tcPr>
            <w:tcW w:w="596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311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Предоставление  и  доставка  гроба и других  предметов, необходимых  для  погребения</w:t>
            </w:r>
          </w:p>
        </w:tc>
        <w:tc>
          <w:tcPr>
            <w:tcW w:w="596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Предоставление гроба деревянного строганного, обитого хлопчатобумажной тканью в соответствии длиной тела умершего</w:t>
            </w:r>
            <w:r w:rsidRPr="00140DC2">
              <w:rPr>
                <w:rFonts w:ascii="Times New Roman" w:hAnsi="Times New Roman" w:cs="Times New Roman"/>
              </w:rPr>
              <w:t xml:space="preserve"> .</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311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Перевозка  тела (останков) умершего  на  кладбище</w:t>
            </w:r>
          </w:p>
        </w:tc>
        <w:tc>
          <w:tcPr>
            <w:tcW w:w="596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Перенос до места захоронения.</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c>
          <w:tcPr>
            <w:tcW w:w="311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Погребение</w:t>
            </w:r>
          </w:p>
        </w:tc>
        <w:tc>
          <w:tcPr>
            <w:tcW w:w="596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необходимости осуществить ими погребение, а также при отсутствии иных  лиц, взявших  на  себя обязанность осуществить погребение  умершего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295"/>
        <w:gridCol w:w="5760"/>
      </w:tblGrid>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пп</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Гарантированный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перечень услуг по погребению</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Требования к качеству  предоставляемых  услуг</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Оформление  документов,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необходимых  для  погребения</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Оформление  государственного  свидетельства о смерти  или справки о  смерти по  установленной  форме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Облачение  тела</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Облачение тела в саван из хлопчатобумажной ткани длиной от 1 до 2,5 метров в зависимости от длины тела умершего</w:t>
            </w:r>
            <w:r w:rsidRPr="00140DC2">
              <w:rPr>
                <w:rFonts w:ascii="Times New Roman" w:hAnsi="Times New Roman" w:cs="Times New Roman"/>
              </w:rPr>
              <w:t xml:space="preserve"> </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Предоставление   гроба</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Предоставление гроба деревянного строганного, обитого хлопчатобумажной тканью в соответствии длиной тела умершего</w:t>
            </w:r>
            <w:r w:rsidRPr="00140DC2">
              <w:rPr>
                <w:rFonts w:ascii="Times New Roman" w:hAnsi="Times New Roman" w:cs="Times New Roman"/>
              </w:rPr>
              <w:t xml:space="preserve"> .</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Перевозка  тела (останков) умершего  на  кладбище</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 xml:space="preserve">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w:t>
            </w:r>
            <w:r w:rsidRPr="00140DC2">
              <w:rPr>
                <w:rFonts w:ascii="Times New Roman" w:hAnsi="Times New Roman" w:cs="Times New Roman"/>
                <w:color w:val="000000"/>
              </w:rPr>
              <w:lastRenderedPageBreak/>
              <w:t>места захоронения. Установка на постамент у места захоронения. Перенос до места захоронения.</w:t>
            </w:r>
          </w:p>
        </w:tc>
      </w:tr>
      <w:tr w:rsidR="00140DC2" w:rsidRPr="00140DC2" w:rsidTr="00140DC2">
        <w:tc>
          <w:tcPr>
            <w:tcW w:w="593"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lastRenderedPageBreak/>
              <w:t>5.</w:t>
            </w:r>
          </w:p>
        </w:tc>
        <w:tc>
          <w:tcPr>
            <w:tcW w:w="3295"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Погребение</w:t>
            </w:r>
          </w:p>
        </w:tc>
        <w:tc>
          <w:tcPr>
            <w:tcW w:w="5760" w:type="dxa"/>
            <w:tcBorders>
              <w:top w:val="single" w:sz="4" w:space="0" w:color="auto"/>
              <w:left w:val="single" w:sz="4" w:space="0" w:color="auto"/>
              <w:bottom w:val="single" w:sz="4" w:space="0" w:color="auto"/>
              <w:right w:val="single" w:sz="4" w:space="0" w:color="auto"/>
            </w:tcBorders>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color w:val="000000"/>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140DC2" w:rsidRPr="00140DC2" w:rsidRDefault="00140DC2" w:rsidP="00140DC2">
      <w:pPr>
        <w:pStyle w:val="a6"/>
        <w:rPr>
          <w:rFonts w:ascii="Times New Roman" w:hAnsi="Times New Roman" w:cs="Times New Roman"/>
        </w:rPr>
      </w:pPr>
    </w:p>
    <w:tbl>
      <w:tblPr>
        <w:tblW w:w="0" w:type="auto"/>
        <w:tblInd w:w="-214" w:type="dxa"/>
        <w:tblLayout w:type="fixed"/>
        <w:tblCellMar>
          <w:left w:w="70" w:type="dxa"/>
          <w:right w:w="70" w:type="dxa"/>
        </w:tblCellMar>
        <w:tblLook w:val="0000"/>
      </w:tblPr>
      <w:tblGrid>
        <w:gridCol w:w="5484"/>
        <w:gridCol w:w="4621"/>
      </w:tblGrid>
      <w:tr w:rsidR="00140DC2" w:rsidRPr="00140DC2" w:rsidTr="00140DC2">
        <w:trPr>
          <w:trHeight w:val="3572"/>
        </w:trPr>
        <w:tc>
          <w:tcPr>
            <w:tcW w:w="548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СОГЛАСОВАНО:</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В пределах стоимости, определённой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Федеральным законом от 12.01.1996г.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№8-ФЗ «О погребении и похоронном деле».</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Начальник Управления Пенсионного фонда Российской Федерации(государственное учреждение)  в г.Татарске</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Новосибирской области (межрайонная)</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________________ С.И.Тулаев</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 ________________    2019г.</w:t>
            </w:r>
          </w:p>
        </w:tc>
        <w:tc>
          <w:tcPr>
            <w:tcW w:w="4621"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СОГЛАСОВАНО:</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Директор филиала №23 Новосибирского РО Фонда социального страхования Российской Федерации, действующий по доверенности № 109 от 11.12.2018г.</w:t>
            </w:r>
          </w:p>
          <w:p w:rsidR="00140DC2" w:rsidRPr="00140DC2" w:rsidRDefault="00140DC2" w:rsidP="00140DC2">
            <w:pPr>
              <w:pStyle w:val="a6"/>
              <w:rPr>
                <w:rFonts w:ascii="Times New Roman" w:hAnsi="Times New Roman" w:cs="Times New Roman"/>
              </w:rPr>
            </w:pPr>
          </w:p>
          <w:p w:rsidR="00140DC2" w:rsidRPr="00140DC2" w:rsidRDefault="00140DC2" w:rsidP="00140DC2">
            <w:pPr>
              <w:pStyle w:val="a6"/>
              <w:rPr>
                <w:rFonts w:ascii="Times New Roman" w:hAnsi="Times New Roman" w:cs="Times New Roman"/>
              </w:rPr>
            </w:pP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___________________ С.А. Огнева</w:t>
            </w:r>
          </w:p>
          <w:p w:rsidR="00140DC2" w:rsidRDefault="00140DC2" w:rsidP="00140DC2">
            <w:pPr>
              <w:pStyle w:val="a6"/>
              <w:rPr>
                <w:rFonts w:ascii="Times New Roman" w:hAnsi="Times New Roman" w:cs="Times New Roman"/>
              </w:rPr>
            </w:pPr>
            <w:r w:rsidRPr="00140DC2">
              <w:rPr>
                <w:rFonts w:ascii="Times New Roman" w:hAnsi="Times New Roman" w:cs="Times New Roman"/>
              </w:rPr>
              <w:t>«______» _______________  2019г.</w:t>
            </w:r>
          </w:p>
          <w:p w:rsidR="006C025A" w:rsidRDefault="006C025A" w:rsidP="00140DC2">
            <w:pPr>
              <w:pStyle w:val="a6"/>
              <w:rPr>
                <w:rFonts w:ascii="Times New Roman" w:hAnsi="Times New Roman" w:cs="Times New Roman"/>
              </w:rPr>
            </w:pPr>
          </w:p>
          <w:p w:rsidR="006C025A" w:rsidRDefault="006C025A" w:rsidP="006C025A">
            <w:pPr>
              <w:pStyle w:val="a6"/>
              <w:jc w:val="both"/>
              <w:rPr>
                <w:rFonts w:ascii="Times New Roman" w:hAnsi="Times New Roman" w:cs="Times New Roman"/>
              </w:rPr>
            </w:pPr>
          </w:p>
          <w:p w:rsidR="006C025A" w:rsidRPr="00140DC2" w:rsidRDefault="006C025A" w:rsidP="006C025A">
            <w:pPr>
              <w:pStyle w:val="a6"/>
              <w:jc w:val="both"/>
              <w:rPr>
                <w:rFonts w:ascii="Times New Roman" w:hAnsi="Times New Roman" w:cs="Times New Roman"/>
              </w:rPr>
            </w:pPr>
          </w:p>
        </w:tc>
      </w:tr>
    </w:tbl>
    <w:p w:rsidR="00140DC2" w:rsidRPr="00483E5D" w:rsidRDefault="006C025A" w:rsidP="006C025A">
      <w:pPr>
        <w:pStyle w:val="a6"/>
        <w:rPr>
          <w:rFonts w:ascii="Times New Roman" w:hAnsi="Times New Roman" w:cs="Times New Roman"/>
          <w:b/>
        </w:rPr>
      </w:pPr>
      <w:r>
        <w:rPr>
          <w:rFonts w:ascii="Times New Roman" w:hAnsi="Times New Roman" w:cs="Times New Roman"/>
          <w:b/>
        </w:rPr>
        <w:t xml:space="preserve">                                                                       </w:t>
      </w:r>
      <w:r w:rsidR="00140DC2" w:rsidRPr="00483E5D">
        <w:rPr>
          <w:rFonts w:ascii="Times New Roman" w:hAnsi="Times New Roman" w:cs="Times New Roman"/>
          <w:b/>
        </w:rPr>
        <w:t>Стоимость услуг,</w:t>
      </w:r>
    </w:p>
    <w:p w:rsidR="00140DC2" w:rsidRPr="00483E5D" w:rsidRDefault="00140DC2" w:rsidP="00483E5D">
      <w:pPr>
        <w:pStyle w:val="a6"/>
        <w:jc w:val="center"/>
        <w:rPr>
          <w:rFonts w:ascii="Times New Roman" w:hAnsi="Times New Roman" w:cs="Times New Roman"/>
          <w:b/>
        </w:rPr>
      </w:pPr>
      <w:r w:rsidRPr="00483E5D">
        <w:rPr>
          <w:rFonts w:ascii="Times New Roman" w:hAnsi="Times New Roman" w:cs="Times New Roman"/>
          <w:b/>
        </w:rPr>
        <w:t>предоставляемых согласно гарантированному перечню услуг по погребению на территории Новопервомайского сельсовета</w:t>
      </w:r>
    </w:p>
    <w:p w:rsidR="00140DC2" w:rsidRPr="00483E5D" w:rsidRDefault="00140DC2" w:rsidP="00483E5D">
      <w:pPr>
        <w:pStyle w:val="a6"/>
        <w:jc w:val="center"/>
        <w:rPr>
          <w:rFonts w:ascii="Times New Roman" w:hAnsi="Times New Roman" w:cs="Times New Roman"/>
          <w:b/>
        </w:rPr>
      </w:pPr>
      <w:r w:rsidRPr="00483E5D">
        <w:rPr>
          <w:rFonts w:ascii="Times New Roman" w:hAnsi="Times New Roman" w:cs="Times New Roman"/>
          <w:b/>
        </w:rPr>
        <w:t>Татарского района Новосибирской области</w:t>
      </w:r>
    </w:p>
    <w:p w:rsidR="00140DC2" w:rsidRPr="00483E5D" w:rsidRDefault="00140DC2" w:rsidP="00483E5D">
      <w:pPr>
        <w:pStyle w:val="a6"/>
        <w:jc w:val="center"/>
        <w:rPr>
          <w:rFonts w:ascii="Times New Roman" w:hAnsi="Times New Roman" w:cs="Times New Roman"/>
          <w:b/>
        </w:rPr>
      </w:pPr>
      <w:r w:rsidRPr="00483E5D">
        <w:rPr>
          <w:rFonts w:ascii="Times New Roman" w:hAnsi="Times New Roman" w:cs="Times New Roman"/>
          <w:b/>
        </w:rPr>
        <w:t>с 01.02.2019 года</w:t>
      </w:r>
    </w:p>
    <w:tbl>
      <w:tblPr>
        <w:tblW w:w="1077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763"/>
        <w:gridCol w:w="2977"/>
        <w:gridCol w:w="2409"/>
      </w:tblGrid>
      <w:tr w:rsidR="00140DC2" w:rsidRPr="00140DC2" w:rsidTr="00140DC2">
        <w:tc>
          <w:tcPr>
            <w:tcW w:w="624" w:type="dxa"/>
            <w:vMerge w:val="restart"/>
          </w:tcPr>
          <w:p w:rsidR="00140DC2" w:rsidRPr="00140DC2" w:rsidRDefault="00140DC2" w:rsidP="00140DC2">
            <w:pPr>
              <w:pStyle w:val="a6"/>
              <w:rPr>
                <w:rFonts w:ascii="Times New Roman" w:hAnsi="Times New Roman" w:cs="Times New Roman"/>
              </w:rPr>
            </w:pPr>
            <w:bookmarkStart w:id="1" w:name="Par100"/>
            <w:bookmarkEnd w:id="1"/>
            <w:r w:rsidRPr="00140DC2">
              <w:rPr>
                <w:rFonts w:ascii="Times New Roman" w:hAnsi="Times New Roman" w:cs="Times New Roman"/>
              </w:rPr>
              <w:t>N п/п</w:t>
            </w:r>
          </w:p>
        </w:tc>
        <w:tc>
          <w:tcPr>
            <w:tcW w:w="4763" w:type="dxa"/>
            <w:vMerge w:val="restart"/>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Наименование услуги</w:t>
            </w:r>
          </w:p>
        </w:tc>
        <w:tc>
          <w:tcPr>
            <w:tcW w:w="5386" w:type="dxa"/>
            <w:gridSpan w:val="2"/>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Стоимость услуг по погребению</w:t>
            </w:r>
          </w:p>
        </w:tc>
      </w:tr>
      <w:tr w:rsidR="00140DC2" w:rsidRPr="00140DC2" w:rsidTr="00140DC2">
        <w:tc>
          <w:tcPr>
            <w:tcW w:w="624" w:type="dxa"/>
            <w:vMerge/>
          </w:tcPr>
          <w:p w:rsidR="00140DC2" w:rsidRPr="00140DC2" w:rsidRDefault="00140DC2" w:rsidP="00140DC2">
            <w:pPr>
              <w:pStyle w:val="a6"/>
              <w:rPr>
                <w:rFonts w:ascii="Times New Roman" w:hAnsi="Times New Roman" w:cs="Times New Roman"/>
              </w:rPr>
            </w:pPr>
          </w:p>
        </w:tc>
        <w:tc>
          <w:tcPr>
            <w:tcW w:w="4763" w:type="dxa"/>
            <w:vMerge/>
          </w:tcPr>
          <w:p w:rsidR="00140DC2" w:rsidRPr="00140DC2" w:rsidRDefault="00140DC2" w:rsidP="00140DC2">
            <w:pPr>
              <w:pStyle w:val="a6"/>
              <w:rPr>
                <w:rFonts w:ascii="Times New Roman" w:hAnsi="Times New Roman" w:cs="Times New Roman"/>
              </w:rPr>
            </w:pP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предания тела (останков) умершего земле (налогом на добавленную стоимость не облагается), рублей</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кремации тела (останков) умершего (налогом на добавленную стоимость не облагается), рублей</w:t>
            </w:r>
          </w:p>
        </w:tc>
      </w:tr>
      <w:tr w:rsidR="00140DC2" w:rsidRPr="00140DC2" w:rsidTr="00140DC2">
        <w:trPr>
          <w:trHeight w:val="195"/>
        </w:trPr>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Оформление документов, необходимых для погребения</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бесплатно</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Предоставление и доставка гроба и других предметов, необходимых для погребения</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1561,13</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Перевозка тела (останков) умершего на кладбище (в крематорий)</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1458,47</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Погребение, в том числе:</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4116,16</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4.1</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Стоимость рытья стандартной могилы</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2880,27</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4.2</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Кремация с последующей выдачей урны с прахом</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5</w:t>
            </w:r>
          </w:p>
        </w:tc>
        <w:tc>
          <w:tcPr>
            <w:tcW w:w="4763"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Общая стоимость гарантированного перечня </w:t>
            </w:r>
            <w:r w:rsidRPr="00140DC2">
              <w:rPr>
                <w:rFonts w:ascii="Times New Roman" w:hAnsi="Times New Roman" w:cs="Times New Roman"/>
              </w:rPr>
              <w:lastRenderedPageBreak/>
              <w:t>услуг по погребению</w:t>
            </w:r>
          </w:p>
        </w:tc>
        <w:tc>
          <w:tcPr>
            <w:tcW w:w="2977"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lastRenderedPageBreak/>
              <w:t>7135,76</w:t>
            </w:r>
          </w:p>
        </w:tc>
        <w:tc>
          <w:tcPr>
            <w:tcW w:w="2409"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bl>
    <w:p w:rsidR="00140DC2" w:rsidRPr="00140DC2" w:rsidRDefault="00140DC2" w:rsidP="00140DC2">
      <w:pPr>
        <w:pStyle w:val="a6"/>
        <w:rPr>
          <w:rFonts w:ascii="Times New Roman" w:hAnsi="Times New Roman" w:cs="Times New Roman"/>
        </w:rPr>
      </w:pPr>
    </w:p>
    <w:p w:rsidR="00140DC2" w:rsidRPr="00483E5D" w:rsidRDefault="00140DC2" w:rsidP="00140DC2">
      <w:pPr>
        <w:pStyle w:val="a6"/>
        <w:rPr>
          <w:rFonts w:ascii="Times New Roman" w:hAnsi="Times New Roman" w:cs="Times New Roman"/>
          <w:b/>
        </w:rPr>
      </w:pPr>
      <w:r w:rsidRPr="00483E5D">
        <w:rPr>
          <w:rFonts w:ascii="Times New Roman" w:hAnsi="Times New Roman" w:cs="Times New Roman"/>
          <w:b/>
        </w:rPr>
        <w:t>Глава Новопервомайского сельсовета</w:t>
      </w:r>
    </w:p>
    <w:p w:rsidR="00140DC2" w:rsidRPr="00483E5D" w:rsidRDefault="00140DC2" w:rsidP="00140DC2">
      <w:pPr>
        <w:pStyle w:val="a6"/>
        <w:rPr>
          <w:rFonts w:ascii="Times New Roman" w:hAnsi="Times New Roman" w:cs="Times New Roman"/>
          <w:b/>
        </w:rPr>
      </w:pPr>
      <w:r w:rsidRPr="00483E5D">
        <w:rPr>
          <w:rFonts w:ascii="Times New Roman" w:hAnsi="Times New Roman" w:cs="Times New Roman"/>
          <w:b/>
        </w:rPr>
        <w:t xml:space="preserve">Татарского района </w:t>
      </w:r>
    </w:p>
    <w:p w:rsidR="00140DC2" w:rsidRPr="00483E5D" w:rsidRDefault="00140DC2" w:rsidP="00140DC2">
      <w:pPr>
        <w:pStyle w:val="a6"/>
        <w:rPr>
          <w:rFonts w:ascii="Times New Roman" w:hAnsi="Times New Roman" w:cs="Times New Roman"/>
          <w:b/>
        </w:rPr>
      </w:pPr>
      <w:r w:rsidRPr="00483E5D">
        <w:rPr>
          <w:rFonts w:ascii="Times New Roman" w:hAnsi="Times New Roman" w:cs="Times New Roman"/>
          <w:b/>
        </w:rPr>
        <w:t xml:space="preserve">Новосибирской области                                       __________________                  Д.Н.Буров                                                   </w:t>
      </w:r>
    </w:p>
    <w:p w:rsidR="00140DC2" w:rsidRPr="00140DC2" w:rsidRDefault="00140DC2" w:rsidP="00140DC2">
      <w:pPr>
        <w:pStyle w:val="a6"/>
        <w:rPr>
          <w:rFonts w:ascii="Times New Roman" w:hAnsi="Times New Roman" w:cs="Times New Roman"/>
        </w:rPr>
      </w:pPr>
    </w:p>
    <w:tbl>
      <w:tblPr>
        <w:tblW w:w="0" w:type="auto"/>
        <w:tblInd w:w="-214" w:type="dxa"/>
        <w:tblLayout w:type="fixed"/>
        <w:tblCellMar>
          <w:left w:w="70" w:type="dxa"/>
          <w:right w:w="70" w:type="dxa"/>
        </w:tblCellMar>
        <w:tblLook w:val="0000"/>
      </w:tblPr>
      <w:tblGrid>
        <w:gridCol w:w="5484"/>
        <w:gridCol w:w="4621"/>
      </w:tblGrid>
      <w:tr w:rsidR="00140DC2" w:rsidRPr="00140DC2" w:rsidTr="00140DC2">
        <w:trPr>
          <w:trHeight w:val="3572"/>
        </w:trPr>
        <w:tc>
          <w:tcPr>
            <w:tcW w:w="548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СОГЛАСОВАНО:</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В пределах стоимости, определённой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Федеральным законом от 12.01.1996г. </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№8-ФЗ «О погребении и похоронном деле».</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Начальник  Управления Пенсионного фонда Российской Федерации (государственное учреждение) в  г.Татарске</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 xml:space="preserve"> Новосибирской области (межрайонная)</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________________ С.И.Тулаев</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 ________________    2019г.</w:t>
            </w:r>
          </w:p>
        </w:tc>
        <w:tc>
          <w:tcPr>
            <w:tcW w:w="4621"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СОГЛАСОВАНО:</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Директор филиала №23 Новосибирского РО Фонда социального страхования Российской Федерации, действующий по доверенности № 109 от 11.12.2018г</w:t>
            </w:r>
          </w:p>
          <w:p w:rsidR="00140DC2" w:rsidRPr="00140DC2" w:rsidRDefault="00140DC2" w:rsidP="00140DC2">
            <w:pPr>
              <w:pStyle w:val="a6"/>
              <w:rPr>
                <w:rFonts w:ascii="Times New Roman" w:hAnsi="Times New Roman" w:cs="Times New Roman"/>
              </w:rPr>
            </w:pP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___________________ С.А. Огнева</w:t>
            </w:r>
          </w:p>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«______» _______________  2019г.</w:t>
            </w:r>
          </w:p>
        </w:tc>
      </w:tr>
    </w:tbl>
    <w:p w:rsidR="00140DC2" w:rsidRPr="00483E5D" w:rsidRDefault="00483E5D" w:rsidP="00483E5D">
      <w:pPr>
        <w:pStyle w:val="a6"/>
        <w:ind w:left="3540"/>
        <w:rPr>
          <w:rFonts w:ascii="Times New Roman" w:hAnsi="Times New Roman" w:cs="Times New Roman"/>
          <w:b/>
        </w:rPr>
      </w:pPr>
      <w:r>
        <w:rPr>
          <w:rFonts w:ascii="Times New Roman" w:hAnsi="Times New Roman" w:cs="Times New Roman"/>
        </w:rPr>
        <w:t xml:space="preserve">   </w:t>
      </w:r>
      <w:r w:rsidR="00140DC2" w:rsidRPr="00483E5D">
        <w:rPr>
          <w:rFonts w:ascii="Times New Roman" w:hAnsi="Times New Roman" w:cs="Times New Roman"/>
          <w:b/>
        </w:rPr>
        <w:t>Стоимость</w:t>
      </w:r>
    </w:p>
    <w:p w:rsidR="00140DC2" w:rsidRPr="00483E5D" w:rsidRDefault="00140DC2" w:rsidP="00483E5D">
      <w:pPr>
        <w:pStyle w:val="a6"/>
        <w:jc w:val="center"/>
        <w:rPr>
          <w:rFonts w:ascii="Times New Roman" w:hAnsi="Times New Roman" w:cs="Times New Roman"/>
          <w:b/>
        </w:rPr>
      </w:pPr>
      <w:r w:rsidRPr="00483E5D">
        <w:rPr>
          <w:rFonts w:ascii="Times New Roman" w:hAnsi="Times New Roman" w:cs="Times New Roman"/>
          <w:b/>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Новопервомайского сельсовета</w:t>
      </w:r>
    </w:p>
    <w:p w:rsidR="00140DC2" w:rsidRPr="00483E5D" w:rsidRDefault="00140DC2" w:rsidP="00483E5D">
      <w:pPr>
        <w:pStyle w:val="a6"/>
        <w:jc w:val="center"/>
        <w:rPr>
          <w:rFonts w:ascii="Times New Roman" w:hAnsi="Times New Roman" w:cs="Times New Roman"/>
          <w:b/>
        </w:rPr>
      </w:pPr>
      <w:r w:rsidRPr="00483E5D">
        <w:rPr>
          <w:rFonts w:ascii="Times New Roman" w:hAnsi="Times New Roman" w:cs="Times New Roman"/>
          <w:b/>
        </w:rPr>
        <w:t>Татарского района Новосибирской области  с 01.02.2019 года</w:t>
      </w:r>
    </w:p>
    <w:tbl>
      <w:tblPr>
        <w:tblW w:w="1049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472"/>
        <w:gridCol w:w="2268"/>
        <w:gridCol w:w="2126"/>
      </w:tblGrid>
      <w:tr w:rsidR="00140DC2" w:rsidRPr="00140DC2" w:rsidTr="00140DC2">
        <w:tc>
          <w:tcPr>
            <w:tcW w:w="624" w:type="dxa"/>
            <w:vMerge w:val="restart"/>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N п/п</w:t>
            </w:r>
          </w:p>
        </w:tc>
        <w:tc>
          <w:tcPr>
            <w:tcW w:w="5472" w:type="dxa"/>
            <w:vMerge w:val="restart"/>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Наименование услуги</w:t>
            </w:r>
          </w:p>
        </w:tc>
        <w:tc>
          <w:tcPr>
            <w:tcW w:w="4394" w:type="dxa"/>
            <w:gridSpan w:val="2"/>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Стоимость услуг по погребению</w:t>
            </w:r>
          </w:p>
        </w:tc>
      </w:tr>
      <w:tr w:rsidR="00140DC2" w:rsidRPr="00140DC2" w:rsidTr="00140DC2">
        <w:tc>
          <w:tcPr>
            <w:tcW w:w="624" w:type="dxa"/>
            <w:vMerge/>
          </w:tcPr>
          <w:p w:rsidR="00140DC2" w:rsidRPr="00140DC2" w:rsidRDefault="00140DC2" w:rsidP="00140DC2">
            <w:pPr>
              <w:pStyle w:val="a6"/>
              <w:rPr>
                <w:rFonts w:ascii="Times New Roman" w:hAnsi="Times New Roman" w:cs="Times New Roman"/>
              </w:rPr>
            </w:pPr>
          </w:p>
        </w:tc>
        <w:tc>
          <w:tcPr>
            <w:tcW w:w="5472" w:type="dxa"/>
            <w:vMerge/>
          </w:tcPr>
          <w:p w:rsidR="00140DC2" w:rsidRPr="00140DC2" w:rsidRDefault="00140DC2" w:rsidP="00140DC2">
            <w:pPr>
              <w:pStyle w:val="a6"/>
              <w:rPr>
                <w:rFonts w:ascii="Times New Roman" w:hAnsi="Times New Roman" w:cs="Times New Roman"/>
              </w:rPr>
            </w:pP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предания тела (останков) умершего земле (налогом на добавленную стоимость не облагается), рублей</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путем кремации тела (останков) умершего (налогом на добавленную стоимость не облагается), рублей</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Оформление документов, необходимых для погребения</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151,24</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Облачение тела</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133,83</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3</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Предоставление гроба</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1573,39</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Перевозка тела (останков) умершего на кладбище (крематорий)</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1458,47</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5</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Погребение, в том числе:</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4116,16</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5.1</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Стоимость рытья стандартной могилы</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2880,27</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5.2</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Кремация с последующей выдачей урны с прахом</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r w:rsidR="00140DC2" w:rsidRPr="00140DC2" w:rsidTr="00140DC2">
        <w:tc>
          <w:tcPr>
            <w:tcW w:w="624"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6</w:t>
            </w:r>
          </w:p>
        </w:tc>
        <w:tc>
          <w:tcPr>
            <w:tcW w:w="5472"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Общая стоимость гарантированного перечня услуг по погребению</w:t>
            </w:r>
          </w:p>
        </w:tc>
        <w:tc>
          <w:tcPr>
            <w:tcW w:w="2268"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7433,09</w:t>
            </w:r>
          </w:p>
        </w:tc>
        <w:tc>
          <w:tcPr>
            <w:tcW w:w="2126" w:type="dxa"/>
          </w:tcPr>
          <w:p w:rsidR="00140DC2" w:rsidRPr="00140DC2" w:rsidRDefault="00140DC2" w:rsidP="00140DC2">
            <w:pPr>
              <w:pStyle w:val="a6"/>
              <w:rPr>
                <w:rFonts w:ascii="Times New Roman" w:hAnsi="Times New Roman" w:cs="Times New Roman"/>
              </w:rPr>
            </w:pPr>
            <w:r w:rsidRPr="00140DC2">
              <w:rPr>
                <w:rFonts w:ascii="Times New Roman" w:hAnsi="Times New Roman" w:cs="Times New Roman"/>
              </w:rPr>
              <w:t>-</w:t>
            </w:r>
          </w:p>
        </w:tc>
      </w:tr>
    </w:tbl>
    <w:p w:rsidR="00140DC2" w:rsidRPr="00140DC2" w:rsidRDefault="00140DC2" w:rsidP="00140DC2">
      <w:pPr>
        <w:pStyle w:val="a6"/>
        <w:rPr>
          <w:rFonts w:ascii="Times New Roman" w:hAnsi="Times New Roman" w:cs="Times New Roman"/>
        </w:rPr>
      </w:pPr>
    </w:p>
    <w:p w:rsidR="00140DC2" w:rsidRPr="00483E5D" w:rsidRDefault="00140DC2" w:rsidP="00140DC2">
      <w:pPr>
        <w:pStyle w:val="a6"/>
        <w:rPr>
          <w:rFonts w:ascii="Times New Roman" w:hAnsi="Times New Roman" w:cs="Times New Roman"/>
          <w:b/>
        </w:rPr>
      </w:pPr>
      <w:r w:rsidRPr="00483E5D">
        <w:rPr>
          <w:rFonts w:ascii="Times New Roman" w:hAnsi="Times New Roman" w:cs="Times New Roman"/>
          <w:b/>
        </w:rPr>
        <w:t>Глава Новопервомайского сельсовета</w:t>
      </w:r>
    </w:p>
    <w:p w:rsidR="00140DC2" w:rsidRPr="00483E5D" w:rsidRDefault="00140DC2" w:rsidP="00140DC2">
      <w:pPr>
        <w:pStyle w:val="a6"/>
        <w:rPr>
          <w:rFonts w:ascii="Times New Roman" w:hAnsi="Times New Roman" w:cs="Times New Roman"/>
          <w:b/>
        </w:rPr>
      </w:pPr>
      <w:r w:rsidRPr="00483E5D">
        <w:rPr>
          <w:rFonts w:ascii="Times New Roman" w:hAnsi="Times New Roman" w:cs="Times New Roman"/>
          <w:b/>
        </w:rPr>
        <w:t>Татарского района Новосибирской области                  _________________ Д.Н.Буров</w:t>
      </w:r>
    </w:p>
    <w:p w:rsidR="00140DC2" w:rsidRDefault="00140DC2" w:rsidP="00140DC2">
      <w:pPr>
        <w:pStyle w:val="a6"/>
        <w:rPr>
          <w:rFonts w:ascii="Times New Roman" w:hAnsi="Times New Roman" w:cs="Times New Roman"/>
        </w:rPr>
      </w:pPr>
      <w:r w:rsidRPr="00140DC2">
        <w:rPr>
          <w:rFonts w:ascii="Times New Roman" w:hAnsi="Times New Roman" w:cs="Times New Roman"/>
        </w:rPr>
        <w:t xml:space="preserve"> </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lastRenderedPageBreak/>
        <w:t>Усилена уголовная ответственность за фальсификацию</w:t>
      </w:r>
    </w:p>
    <w:p w:rsidR="00483E5D" w:rsidRPr="00BD3C06" w:rsidRDefault="00483E5D" w:rsidP="006C025A">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документов учета и отчетности финансовой организации</w:t>
      </w:r>
    </w:p>
    <w:p w:rsidR="00483E5D" w:rsidRPr="00483E5D" w:rsidRDefault="005C376F" w:rsidP="00BD3C06">
      <w:pPr>
        <w:pStyle w:val="a6"/>
        <w:ind w:firstLine="708"/>
        <w:rPr>
          <w:rFonts w:ascii="Times New Roman" w:hAnsi="Times New Roman" w:cs="Times New Roman"/>
          <w:sz w:val="24"/>
          <w:szCs w:val="24"/>
        </w:rPr>
      </w:pPr>
      <w:hyperlink r:id="rId9" w:history="1">
        <w:r w:rsidR="00483E5D" w:rsidRPr="00483E5D">
          <w:rPr>
            <w:rFonts w:ascii="Times New Roman" w:hAnsi="Times New Roman" w:cs="Times New Roman"/>
            <w:sz w:val="24"/>
            <w:szCs w:val="24"/>
          </w:rPr>
          <w:t>Федеральным законом от 27.12.2018 N 530-ФЗ "О внесении изменений в Уголовный кодекс Российской Федерации и Уголовно-процессуальный кодекс Российской Федерации"</w:t>
        </w:r>
      </w:hyperlink>
      <w:r w:rsidR="00483E5D" w:rsidRPr="00483E5D">
        <w:rPr>
          <w:rFonts w:ascii="Times New Roman" w:hAnsi="Times New Roman" w:cs="Times New Roman"/>
          <w:sz w:val="24"/>
          <w:szCs w:val="24"/>
        </w:rPr>
        <w:t xml:space="preserve"> нижний порог штрафа за указанное деяние, предусмотренное статьей 172.1 УК РФ, повышен с 300 тысяч до 500 тысяч рублей, а также установлена уголовная ответственность за те же деяния, совершенные группой лиц по предварительному сговору или организованной группой, в виде штрафа в размере от 3 миллионов до 5 миллионов рублей либо в размере заработной платы или иного дохода осужденного за период от 3 до 5 лет либо лишения свободы на срок от 3 до 7 лет с лишением права занимать определенные должности или заниматься определенной деятельностью на срок до 3 лет.</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Кроме того, Федеральным законом:</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xml:space="preserve">- установлена уголовная ответственность, за внесение в реестр владельцев ценных бумаг либо в систему депозитарного учета заведомо неполных или недостоверных сведений, </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за невнесение в финансовые документы учета и отчетности кредитной организации сведений о размещенных физлицами и ИП денежных средствах, совершенное в крупном размере;</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распространена обязанность следователя, дознавателя по установлению имущества и по наложению ареста на него в случае, когда возможно применение конфискации имущества в соответствии со статьей 104.1 УК РФ.</w:t>
      </w:r>
    </w:p>
    <w:p w:rsidR="00483E5D" w:rsidRPr="00BD3C06"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Помощник межрайонного прокурора</w:t>
      </w:r>
    </w:p>
    <w:p w:rsidR="00483E5D" w:rsidRPr="00BD3C06"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юрист 1 класса</w:t>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t xml:space="preserve">          </w:t>
      </w:r>
      <w:r w:rsidRPr="00BD3C06">
        <w:rPr>
          <w:rFonts w:ascii="Times New Roman" w:hAnsi="Times New Roman" w:cs="Times New Roman"/>
          <w:b/>
          <w:sz w:val="24"/>
          <w:szCs w:val="24"/>
        </w:rPr>
        <w:tab/>
        <w:t>О.А. Сочнева</w:t>
      </w:r>
    </w:p>
    <w:p w:rsidR="00483E5D" w:rsidRPr="00483E5D" w:rsidRDefault="00483E5D" w:rsidP="00483E5D">
      <w:pPr>
        <w:pStyle w:val="a6"/>
        <w:rPr>
          <w:rFonts w:ascii="Times New Roman" w:hAnsi="Times New Roman" w:cs="Times New Roman"/>
          <w:sz w:val="24"/>
          <w:szCs w:val="24"/>
        </w:rPr>
      </w:pPr>
    </w:p>
    <w:p w:rsidR="00483E5D" w:rsidRPr="00483E5D" w:rsidRDefault="005C376F" w:rsidP="00BD3C06">
      <w:pPr>
        <w:pStyle w:val="a6"/>
        <w:jc w:val="center"/>
        <w:rPr>
          <w:rFonts w:ascii="Times New Roman" w:hAnsi="Times New Roman" w:cs="Times New Roman"/>
          <w:sz w:val="24"/>
          <w:szCs w:val="24"/>
        </w:rPr>
      </w:pPr>
      <w:hyperlink r:id="rId10" w:history="1">
        <w:r w:rsidR="00483E5D" w:rsidRPr="00483E5D">
          <w:rPr>
            <w:rFonts w:ascii="Times New Roman" w:hAnsi="Times New Roman" w:cs="Times New Roman"/>
            <w:sz w:val="24"/>
            <w:szCs w:val="24"/>
          </w:rPr>
          <w:t>Федеральным законом от 27.12.2018 N 569-ФЗ "О внесении изменений в статьи 58 и 72 Уголовного кодекса Российской Федерации"</w:t>
        </w:r>
      </w:hyperlink>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sz w:val="24"/>
          <w:szCs w:val="24"/>
        </w:rPr>
        <w:t>у</w:t>
      </w:r>
      <w:r w:rsidRPr="00BD3C06">
        <w:rPr>
          <w:rFonts w:ascii="Times New Roman" w:hAnsi="Times New Roman" w:cs="Times New Roman"/>
          <w:b/>
          <w:kern w:val="36"/>
          <w:sz w:val="24"/>
          <w:szCs w:val="24"/>
        </w:rPr>
        <w:t>становлен перечень преступлений террористической направленности, при совершении которых мужчинами назначается либо может быть назначено отбывание части срока наказания в тюрьме</w:t>
      </w:r>
    </w:p>
    <w:p w:rsidR="00483E5D" w:rsidRPr="00483E5D" w:rsidRDefault="00483E5D" w:rsidP="00483E5D">
      <w:pPr>
        <w:pStyle w:val="a6"/>
        <w:rPr>
          <w:rFonts w:ascii="Times New Roman" w:hAnsi="Times New Roman" w:cs="Times New Roman"/>
          <w:kern w:val="36"/>
          <w:sz w:val="24"/>
          <w:szCs w:val="24"/>
        </w:rPr>
      </w:pPr>
    </w:p>
    <w:p w:rsidR="00483E5D" w:rsidRPr="00483E5D" w:rsidRDefault="00483E5D" w:rsidP="00BD3C06">
      <w:pPr>
        <w:pStyle w:val="a6"/>
        <w:ind w:firstLine="708"/>
        <w:rPr>
          <w:rFonts w:ascii="Times New Roman" w:hAnsi="Times New Roman" w:cs="Times New Roman"/>
          <w:sz w:val="24"/>
          <w:szCs w:val="24"/>
        </w:rPr>
      </w:pPr>
      <w:r w:rsidRPr="00483E5D">
        <w:rPr>
          <w:rFonts w:ascii="Times New Roman" w:hAnsi="Times New Roman" w:cs="Times New Roman"/>
          <w:sz w:val="24"/>
          <w:szCs w:val="24"/>
        </w:rPr>
        <w:t>Мужчинам, осужденным к лишению свободы за совершение преступлений, предусмотренных,  статьей 205.2 УК РФ (публичные призывы к осуществлению террористической деятельности, публичное оправдание терроризма или пропаганда терроризма), статьями 220 УК РФ (незаконное обращение с ядерными материалами или радиоактивными веществами), 221 УК РФ (хищение либо вымогательство ядерных материалов или радиоактивных веществ), 360 УК РФ (нападение на лиц или учреждения, которые пользуются международной защитой) УК РФ отбывание части срока наказания может быть назначено в тюрьме.</w:t>
      </w:r>
    </w:p>
    <w:p w:rsidR="00483E5D" w:rsidRPr="00483E5D" w:rsidRDefault="00483E5D" w:rsidP="00BD3C06">
      <w:pPr>
        <w:pStyle w:val="a6"/>
        <w:ind w:firstLine="708"/>
        <w:rPr>
          <w:rFonts w:ascii="Times New Roman" w:hAnsi="Times New Roman" w:cs="Times New Roman"/>
          <w:sz w:val="24"/>
          <w:szCs w:val="24"/>
        </w:rPr>
      </w:pPr>
      <w:r w:rsidRPr="00483E5D">
        <w:rPr>
          <w:rFonts w:ascii="Times New Roman" w:hAnsi="Times New Roman" w:cs="Times New Roman"/>
          <w:sz w:val="24"/>
          <w:szCs w:val="24"/>
        </w:rPr>
        <w:t xml:space="preserve">Мужчинам, осужденным к лишению свободы за совершение преступлений, предусмотренных статьями 205 УК РФ (террористический акт), 205.1 УК РФ (содействие террористической деятельности), 205.3 УК РФ (прохождение обучения в целях осуществления террористической деятельности), частью первой статьи 205.4 УК РФ (организация террористического сообщества и участие в нем), 317 УК РФ (посягательство на жизнь сотрудника правоохранительного органа) и некоторых других, отбывание части срока наказания назначается в тюрьме. </w:t>
      </w:r>
    </w:p>
    <w:p w:rsidR="00483E5D" w:rsidRPr="00BD3C06" w:rsidRDefault="00483E5D" w:rsidP="00483E5D">
      <w:pPr>
        <w:pStyle w:val="a6"/>
        <w:rPr>
          <w:rFonts w:ascii="Times New Roman" w:hAnsi="Times New Roman" w:cs="Times New Roman"/>
          <w:b/>
          <w:sz w:val="24"/>
          <w:szCs w:val="24"/>
        </w:rPr>
      </w:pPr>
      <w:r w:rsidRPr="00483E5D">
        <w:rPr>
          <w:rFonts w:ascii="Times New Roman" w:hAnsi="Times New Roman" w:cs="Times New Roman"/>
          <w:sz w:val="24"/>
          <w:szCs w:val="24"/>
        </w:rPr>
        <w:t>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w:t>
      </w:r>
      <w:r w:rsidRPr="00483E5D">
        <w:rPr>
          <w:rFonts w:ascii="Times New Roman" w:hAnsi="Times New Roman" w:cs="Times New Roman"/>
          <w:sz w:val="24"/>
          <w:szCs w:val="24"/>
        </w:rPr>
        <w:br/>
      </w:r>
      <w:r w:rsidRPr="00BD3C06">
        <w:rPr>
          <w:rFonts w:ascii="Times New Roman" w:hAnsi="Times New Roman" w:cs="Times New Roman"/>
          <w:b/>
          <w:sz w:val="24"/>
          <w:szCs w:val="24"/>
        </w:rPr>
        <w:t>Помощник межрайонного прокурора</w:t>
      </w:r>
    </w:p>
    <w:p w:rsidR="006C025A"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юрист 1 класса</w:t>
      </w:r>
      <w:r w:rsidRPr="00BD3C06">
        <w:rPr>
          <w:rFonts w:ascii="Times New Roman" w:hAnsi="Times New Roman" w:cs="Times New Roman"/>
          <w:b/>
          <w:sz w:val="24"/>
          <w:szCs w:val="24"/>
        </w:rPr>
        <w:tab/>
      </w:r>
    </w:p>
    <w:p w:rsidR="00483E5D"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t xml:space="preserve">          </w:t>
      </w:r>
      <w:r w:rsidRPr="00BD3C06">
        <w:rPr>
          <w:rFonts w:ascii="Times New Roman" w:hAnsi="Times New Roman" w:cs="Times New Roman"/>
          <w:b/>
          <w:sz w:val="24"/>
          <w:szCs w:val="24"/>
        </w:rPr>
        <w:tab/>
        <w:t>О.А. Сочнева</w:t>
      </w:r>
    </w:p>
    <w:p w:rsidR="00BD3C06" w:rsidRPr="00BD3C06" w:rsidRDefault="00BD3C06" w:rsidP="00483E5D">
      <w:pPr>
        <w:pStyle w:val="a6"/>
        <w:rPr>
          <w:rFonts w:ascii="Times New Roman" w:hAnsi="Times New Roman" w:cs="Times New Roman"/>
          <w:b/>
          <w:sz w:val="24"/>
          <w:szCs w:val="24"/>
        </w:rPr>
      </w:pP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lastRenderedPageBreak/>
        <w:t>Привлечь к уголовной ответственности</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за возбуждение ненависти или вражды, совершенное публично,</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можно только лицо, ранее в течение года</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привлекавшееся к административной ответственности</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за аналогичное деяние</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xml:space="preserve">Соответствующее изменение внесено в статью 282 Уголовного кодекса Российской Федерации </w:t>
      </w:r>
      <w:hyperlink r:id="rId11" w:history="1">
        <w:r w:rsidRPr="00483E5D">
          <w:rPr>
            <w:rFonts w:ascii="Times New Roman" w:hAnsi="Times New Roman" w:cs="Times New Roman"/>
            <w:sz w:val="24"/>
            <w:szCs w:val="24"/>
          </w:rPr>
          <w:t>Федеральным законом от 27.12.2018 N 519-ФЗ "О внесении изменения в статью 282 Уголовного кодекса Российской Федерации"</w:t>
        </w:r>
      </w:hyperlink>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Согласно новой редакции уголовная ответственность наступает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года.</w:t>
      </w:r>
    </w:p>
    <w:p w:rsidR="00483E5D" w:rsidRPr="00BD3C06" w:rsidRDefault="00483E5D" w:rsidP="00483E5D">
      <w:pPr>
        <w:pStyle w:val="a6"/>
        <w:rPr>
          <w:rFonts w:ascii="Times New Roman" w:hAnsi="Times New Roman" w:cs="Times New Roman"/>
          <w:b/>
          <w:sz w:val="24"/>
          <w:szCs w:val="24"/>
        </w:rPr>
      </w:pPr>
      <w:r w:rsidRPr="00483E5D">
        <w:rPr>
          <w:rFonts w:ascii="Times New Roman" w:hAnsi="Times New Roman" w:cs="Times New Roman"/>
          <w:sz w:val="24"/>
          <w:szCs w:val="24"/>
        </w:rPr>
        <w:t>Вместе с тем, привлечение к административной ответственности в течение предшествующего года не требуется для осуждения лица за совершение указанных действий с применением насилия, лицом с использованием своего служебного положения либо организованной группой.</w:t>
      </w:r>
      <w:r w:rsidRPr="00483E5D">
        <w:rPr>
          <w:rFonts w:ascii="Times New Roman" w:hAnsi="Times New Roman" w:cs="Times New Roman"/>
          <w:sz w:val="24"/>
          <w:szCs w:val="24"/>
        </w:rPr>
        <w:br/>
      </w:r>
      <w:r w:rsidRPr="00BD3C06">
        <w:rPr>
          <w:rFonts w:ascii="Times New Roman" w:hAnsi="Times New Roman" w:cs="Times New Roman"/>
          <w:b/>
          <w:sz w:val="24"/>
          <w:szCs w:val="24"/>
        </w:rPr>
        <w:t>Помощник межрайонного прокурора</w:t>
      </w:r>
    </w:p>
    <w:p w:rsidR="00483E5D" w:rsidRPr="00BD3C06"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юрист 1 класса</w:t>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t xml:space="preserve">          </w:t>
      </w:r>
      <w:r w:rsidRPr="00BD3C06">
        <w:rPr>
          <w:rFonts w:ascii="Times New Roman" w:hAnsi="Times New Roman" w:cs="Times New Roman"/>
          <w:b/>
          <w:sz w:val="24"/>
          <w:szCs w:val="24"/>
        </w:rPr>
        <w:tab/>
        <w:t>О.А. Сочнева</w:t>
      </w:r>
    </w:p>
    <w:p w:rsidR="00483E5D" w:rsidRPr="00BD3C06" w:rsidRDefault="005C376F" w:rsidP="00BD3C06">
      <w:pPr>
        <w:pStyle w:val="a6"/>
        <w:jc w:val="center"/>
        <w:rPr>
          <w:rFonts w:ascii="Times New Roman" w:hAnsi="Times New Roman" w:cs="Times New Roman"/>
          <w:b/>
          <w:sz w:val="24"/>
          <w:szCs w:val="24"/>
        </w:rPr>
      </w:pPr>
      <w:hyperlink r:id="rId12" w:history="1">
        <w:r w:rsidR="00483E5D" w:rsidRPr="00BD3C06">
          <w:rPr>
            <w:rFonts w:ascii="Times New Roman" w:hAnsi="Times New Roman" w:cs="Times New Roman"/>
            <w:b/>
            <w:sz w:val="24"/>
            <w:szCs w:val="24"/>
          </w:rPr>
          <w:t>Федеральный закон от 27.12.2018 N 509-ФЗ "О внесении изменений в статьи 31 и 35 Уголовно-процессуального кодекса Российской Федерации"</w:t>
        </w:r>
      </w:hyperlink>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sz w:val="24"/>
          <w:szCs w:val="24"/>
        </w:rPr>
        <w:t>исключил  у</w:t>
      </w:r>
      <w:r w:rsidRPr="00BD3C06">
        <w:rPr>
          <w:rFonts w:ascii="Times New Roman" w:hAnsi="Times New Roman" w:cs="Times New Roman"/>
          <w:b/>
          <w:kern w:val="36"/>
          <w:sz w:val="24"/>
          <w:szCs w:val="24"/>
        </w:rPr>
        <w:t>головные дела с административной преюдицией из подсудности мирового судьи и отнес их к подсудности районного суда</w:t>
      </w:r>
    </w:p>
    <w:p w:rsidR="00483E5D" w:rsidRPr="00BD3C06" w:rsidRDefault="00483E5D" w:rsidP="00BD3C06">
      <w:pPr>
        <w:pStyle w:val="a6"/>
        <w:jc w:val="center"/>
        <w:rPr>
          <w:rFonts w:ascii="Times New Roman" w:hAnsi="Times New Roman" w:cs="Times New Roman"/>
          <w:b/>
          <w:kern w:val="36"/>
          <w:sz w:val="24"/>
          <w:szCs w:val="24"/>
        </w:rPr>
      </w:pPr>
    </w:p>
    <w:p w:rsidR="00483E5D" w:rsidRPr="00483E5D" w:rsidRDefault="00483E5D" w:rsidP="00BD3C06">
      <w:pPr>
        <w:pStyle w:val="a6"/>
        <w:ind w:firstLine="708"/>
        <w:rPr>
          <w:rFonts w:ascii="Times New Roman" w:hAnsi="Times New Roman" w:cs="Times New Roman"/>
          <w:sz w:val="24"/>
          <w:szCs w:val="24"/>
        </w:rPr>
      </w:pPr>
      <w:r w:rsidRPr="00483E5D">
        <w:rPr>
          <w:rFonts w:ascii="Times New Roman" w:hAnsi="Times New Roman" w:cs="Times New Roman"/>
          <w:sz w:val="24"/>
          <w:szCs w:val="24"/>
        </w:rPr>
        <w:t>Таким образом, с  января 2019 года уголовные дела, предусмотренные, в том числе, следующими статьями УК РФ:</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- 116.1 (нанесение побоев лицом, подвергнутым административному наказанию);</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- 151.1 (розничная продажа несовершеннолетним алкогольной продукции);</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- 157 (неуплата средств на содержание детей или нетрудоспособных родителей);</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- 158.1 (мелкое хищение, совершенное лицом, подвергнутым административному наказанию);</w:t>
      </w:r>
    </w:p>
    <w:p w:rsidR="00483E5D" w:rsidRPr="00483E5D" w:rsidRDefault="00483E5D" w:rsidP="00483E5D">
      <w:pPr>
        <w:pStyle w:val="a6"/>
        <w:rPr>
          <w:rFonts w:ascii="Times New Roman" w:hAnsi="Times New Roman" w:cs="Times New Roman"/>
          <w:sz w:val="24"/>
          <w:szCs w:val="24"/>
        </w:rPr>
      </w:pPr>
      <w:r w:rsidRPr="00483E5D">
        <w:rPr>
          <w:rFonts w:ascii="Times New Roman" w:hAnsi="Times New Roman" w:cs="Times New Roman"/>
          <w:sz w:val="24"/>
          <w:szCs w:val="24"/>
        </w:rPr>
        <w:t>- 264.1 (нарушение правил дорожного движения лицом, подвергнутым административному наказанию).</w:t>
      </w:r>
    </w:p>
    <w:p w:rsidR="00BD3C06" w:rsidRDefault="00483E5D" w:rsidP="00BD3C06">
      <w:pPr>
        <w:pStyle w:val="a6"/>
        <w:rPr>
          <w:rFonts w:ascii="Times New Roman" w:hAnsi="Times New Roman" w:cs="Times New Roman"/>
          <w:sz w:val="24"/>
          <w:szCs w:val="24"/>
        </w:rPr>
      </w:pPr>
      <w:r w:rsidRPr="00483E5D">
        <w:rPr>
          <w:rFonts w:ascii="Times New Roman" w:hAnsi="Times New Roman" w:cs="Times New Roman"/>
          <w:sz w:val="24"/>
          <w:szCs w:val="24"/>
        </w:rPr>
        <w:t>будут рассматриваться судьями районного суда.</w:t>
      </w:r>
    </w:p>
    <w:p w:rsidR="00483E5D" w:rsidRPr="00BD3C06" w:rsidRDefault="00483E5D" w:rsidP="00BD3C06">
      <w:pPr>
        <w:pStyle w:val="a6"/>
        <w:jc w:val="center"/>
        <w:rPr>
          <w:rFonts w:ascii="Times New Roman" w:hAnsi="Times New Roman" w:cs="Times New Roman"/>
          <w:b/>
          <w:sz w:val="24"/>
          <w:szCs w:val="24"/>
        </w:rPr>
      </w:pPr>
      <w:r w:rsidRPr="00483E5D">
        <w:rPr>
          <w:rFonts w:ascii="Times New Roman" w:hAnsi="Times New Roman" w:cs="Times New Roman"/>
          <w:sz w:val="24"/>
          <w:szCs w:val="24"/>
        </w:rPr>
        <w:br/>
      </w:r>
      <w:r w:rsidRPr="00BD3C06">
        <w:rPr>
          <w:rFonts w:ascii="Times New Roman" w:hAnsi="Times New Roman" w:cs="Times New Roman"/>
          <w:b/>
          <w:kern w:val="36"/>
          <w:sz w:val="24"/>
          <w:szCs w:val="24"/>
        </w:rPr>
        <w:t>Правительство РФ закрепило возможность применения</w:t>
      </w:r>
    </w:p>
    <w:p w:rsidR="00483E5D" w:rsidRPr="00BD3C06" w:rsidRDefault="00483E5D" w:rsidP="00BD3C06">
      <w:pPr>
        <w:pStyle w:val="a6"/>
        <w:jc w:val="center"/>
        <w:rPr>
          <w:rFonts w:ascii="Times New Roman" w:hAnsi="Times New Roman" w:cs="Times New Roman"/>
          <w:b/>
          <w:kern w:val="36"/>
          <w:sz w:val="24"/>
          <w:szCs w:val="24"/>
        </w:rPr>
      </w:pPr>
      <w:r w:rsidRPr="00BD3C06">
        <w:rPr>
          <w:rFonts w:ascii="Times New Roman" w:hAnsi="Times New Roman" w:cs="Times New Roman"/>
          <w:b/>
          <w:kern w:val="36"/>
          <w:sz w:val="24"/>
          <w:szCs w:val="24"/>
        </w:rPr>
        <w:t>электронных браслетов при применении мер пресечения в виде залога и запрета определенных действий</w:t>
      </w:r>
    </w:p>
    <w:p w:rsidR="00483E5D" w:rsidRPr="00483E5D" w:rsidRDefault="00483E5D" w:rsidP="00BD3C06">
      <w:pPr>
        <w:pStyle w:val="a6"/>
        <w:ind w:firstLine="708"/>
        <w:rPr>
          <w:rFonts w:ascii="Times New Roman" w:hAnsi="Times New Roman" w:cs="Times New Roman"/>
          <w:sz w:val="24"/>
          <w:szCs w:val="24"/>
        </w:rPr>
      </w:pPr>
      <w:r w:rsidRPr="00483E5D">
        <w:rPr>
          <w:rFonts w:ascii="Times New Roman" w:hAnsi="Times New Roman" w:cs="Times New Roman"/>
          <w:sz w:val="24"/>
          <w:szCs w:val="24"/>
        </w:rPr>
        <w:t xml:space="preserve">об этом говорится в </w:t>
      </w:r>
      <w:hyperlink r:id="rId13" w:history="1">
        <w:r w:rsidRPr="00483E5D">
          <w:rPr>
            <w:rFonts w:ascii="Times New Roman" w:hAnsi="Times New Roman" w:cs="Times New Roman"/>
            <w:sz w:val="24"/>
            <w:szCs w:val="24"/>
          </w:rPr>
          <w:t>Постановлении Правительства РФ от 15.11.2018 N 1377 "О внесении изменений в Постановление Правительства Российской Федерации от 18 февраля 2013 г. N 134"</w:t>
        </w:r>
      </w:hyperlink>
    </w:p>
    <w:p w:rsidR="00483E5D" w:rsidRPr="00483E5D" w:rsidRDefault="00483E5D" w:rsidP="00BD3C06">
      <w:pPr>
        <w:pStyle w:val="a6"/>
        <w:ind w:firstLine="708"/>
        <w:rPr>
          <w:rFonts w:ascii="Times New Roman" w:hAnsi="Times New Roman" w:cs="Times New Roman"/>
          <w:sz w:val="24"/>
          <w:szCs w:val="24"/>
        </w:rPr>
      </w:pPr>
      <w:r w:rsidRPr="00483E5D">
        <w:rPr>
          <w:rFonts w:ascii="Times New Roman" w:hAnsi="Times New Roman" w:cs="Times New Roman"/>
          <w:sz w:val="24"/>
          <w:szCs w:val="24"/>
        </w:rPr>
        <w:t>Постановлением разрешено применение средств персонального контроля для подозреваемых и обвиняемых (включая браслет электронный, персональный трекер), в отношении которых в качестве меры пресечения избран не только домашний арест, но и запрет определенных действий или залог.</w:t>
      </w:r>
    </w:p>
    <w:p w:rsidR="00483E5D" w:rsidRPr="00BD3C06"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Помощник межрайонного прокурора</w:t>
      </w:r>
    </w:p>
    <w:p w:rsidR="00483E5D" w:rsidRPr="00BD3C06" w:rsidRDefault="00483E5D" w:rsidP="00483E5D">
      <w:pPr>
        <w:pStyle w:val="a6"/>
        <w:rPr>
          <w:rFonts w:ascii="Times New Roman" w:hAnsi="Times New Roman" w:cs="Times New Roman"/>
          <w:b/>
          <w:sz w:val="24"/>
          <w:szCs w:val="24"/>
        </w:rPr>
      </w:pPr>
      <w:r w:rsidRPr="00BD3C06">
        <w:rPr>
          <w:rFonts w:ascii="Times New Roman" w:hAnsi="Times New Roman" w:cs="Times New Roman"/>
          <w:b/>
          <w:sz w:val="24"/>
          <w:szCs w:val="24"/>
        </w:rPr>
        <w:t>юрист 1 класса</w:t>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r>
      <w:r w:rsidRPr="00BD3C06">
        <w:rPr>
          <w:rFonts w:ascii="Times New Roman" w:hAnsi="Times New Roman" w:cs="Times New Roman"/>
          <w:b/>
          <w:sz w:val="24"/>
          <w:szCs w:val="24"/>
        </w:rPr>
        <w:tab/>
        <w:t xml:space="preserve">          </w:t>
      </w:r>
      <w:r w:rsidRPr="00BD3C06">
        <w:rPr>
          <w:rFonts w:ascii="Times New Roman" w:hAnsi="Times New Roman" w:cs="Times New Roman"/>
          <w:b/>
          <w:sz w:val="24"/>
          <w:szCs w:val="24"/>
        </w:rPr>
        <w:tab/>
        <w:t>О.А. Сочнева</w:t>
      </w:r>
    </w:p>
    <w:p w:rsidR="00E423E4" w:rsidRPr="00BD3C06" w:rsidRDefault="00E423E4" w:rsidP="00483E5D">
      <w:pPr>
        <w:autoSpaceDE w:val="0"/>
        <w:autoSpaceDN w:val="0"/>
        <w:adjustRightInd w:val="0"/>
        <w:jc w:val="both"/>
        <w:rPr>
          <w:rFonts w:ascii="Times New Roman" w:hAnsi="Times New Roman"/>
          <w:b/>
          <w:sz w:val="28"/>
          <w:szCs w:val="28"/>
        </w:rPr>
      </w:pPr>
    </w:p>
    <w:p w:rsidR="00E423E4" w:rsidRPr="00E423E4" w:rsidRDefault="00483E5D" w:rsidP="00E423E4">
      <w:pPr>
        <w:pStyle w:val="a6"/>
        <w:jc w:val="center"/>
        <w:rPr>
          <w:rFonts w:ascii="Times New Roman" w:hAnsi="Times New Roman" w:cs="Times New Roman"/>
          <w:b/>
          <w:sz w:val="32"/>
          <w:szCs w:val="32"/>
        </w:rPr>
      </w:pPr>
      <w:r w:rsidRPr="00E423E4">
        <w:rPr>
          <w:rFonts w:ascii="Times New Roman" w:hAnsi="Times New Roman" w:cs="Times New Roman"/>
          <w:b/>
          <w:sz w:val="32"/>
          <w:szCs w:val="32"/>
        </w:rPr>
        <w:lastRenderedPageBreak/>
        <w:br/>
      </w:r>
      <w:r w:rsidR="00E423E4" w:rsidRPr="00E423E4">
        <w:rPr>
          <w:rFonts w:ascii="Times New Roman" w:hAnsi="Times New Roman" w:cs="Times New Roman"/>
          <w:b/>
          <w:sz w:val="32"/>
          <w:szCs w:val="32"/>
        </w:rPr>
        <w:t>Техника безопасности на льду в зимнее время</w:t>
      </w:r>
    </w:p>
    <w:p w:rsidR="00E423E4" w:rsidRPr="00E423E4" w:rsidRDefault="00E423E4" w:rsidP="00E423E4">
      <w:pPr>
        <w:pStyle w:val="a6"/>
        <w:rPr>
          <w:rFonts w:ascii="Times New Roman" w:hAnsi="Times New Roman" w:cs="Times New Roman"/>
          <w:sz w:val="24"/>
          <w:szCs w:val="24"/>
        </w:rPr>
      </w:pP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ab/>
        <w:t> В зимний период лёд представляет собой источник серьезной опасности для жизни. Вероятность провалиться под лед повышается в начале зимнего периода, когда устанавливаются первые «морозы», и в конце, когда оттепель.</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Прочность льда определяется несколькими критериями: температурой окружающей среды, временем суток, территориальными особенностями.</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Если вы захотели порыбачить или просто прогуляться по ледяному насту, очень важно помнить о правилах поведения на тонком льду, знание которых помогут предотвратить экстремальную ситуацию, а в некоторых случаях — даже спасти жизнь.</w:t>
      </w:r>
    </w:p>
    <w:p w:rsidR="00E423E4" w:rsidRPr="00E423E4" w:rsidRDefault="00E423E4" w:rsidP="00E423E4">
      <w:pPr>
        <w:pStyle w:val="a6"/>
        <w:jc w:val="center"/>
        <w:rPr>
          <w:rFonts w:ascii="Times New Roman" w:hAnsi="Times New Roman" w:cs="Times New Roman"/>
          <w:b/>
          <w:sz w:val="28"/>
          <w:szCs w:val="28"/>
        </w:rPr>
      </w:pPr>
      <w:r w:rsidRPr="00E423E4">
        <w:rPr>
          <w:rFonts w:ascii="Times New Roman" w:hAnsi="Times New Roman" w:cs="Times New Roman"/>
          <w:b/>
          <w:sz w:val="28"/>
          <w:szCs w:val="28"/>
          <w:bdr w:val="none" w:sz="0" w:space="0" w:color="auto" w:frame="1"/>
        </w:rPr>
        <w:t>Главные правила поведения на зимнем льду</w:t>
      </w:r>
    </w:p>
    <w:p w:rsidR="00E423E4" w:rsidRPr="00E423E4" w:rsidRDefault="00E423E4" w:rsidP="00E423E4">
      <w:pPr>
        <w:pStyle w:val="a6"/>
        <w:rPr>
          <w:rFonts w:ascii="Times New Roman" w:hAnsi="Times New Roman" w:cs="Times New Roman"/>
          <w:sz w:val="24"/>
          <w:szCs w:val="24"/>
        </w:rPr>
      </w:pP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выходить на лед одному, а также оставлять на льду детей без присмотра.</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Нельзя «кучковаться», то есть собираться в количестве нескольких человек на небольшом ледяном участке.</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передвигаться по ледяному насту в ночное время или в условиях плохой видимости – если идет сильный снег или дождь.</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выходить на ледяной наст в состоянии алкогольного опьянения или после приема психотропных веществ, так как в случае экстремальной ситуации человек не сможет помочь себе.</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наступать на бело-матовые участки, лучше передвигаться по прозрачному льду, толщиной не менее 10 см.</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На льду нельзя прыгать, совершать резкие движения, а также провеять толщину льда ударами ног.</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рисковать: если лед начал трескаться и прогибаться, нужно немедленно остановиться и вернуться на берег.</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Нельзя передвигаться по ледяному насту, неся за спиной тяжелый рюкзак или засунув руки в карманы.</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При переходе через обледеневшие водоемы желательно использовать ледовые переправы, взять в руки шесты и лыжи, а рюкзак повесить на одно плечо.</w:t>
      </w:r>
    </w:p>
    <w:p w:rsidR="00E423E4" w:rsidRPr="00E423E4" w:rsidRDefault="00E423E4" w:rsidP="00E423E4">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Если при переходе по льду образуются трещины, нужно идти скользящими шагами, не отрывая ступней от поверхности, но при этом расставляя их на ширину плеч. Это необходимо для распределения нагрузки на большую площадь.</w:t>
      </w:r>
    </w:p>
    <w:p w:rsidR="00E423E4" w:rsidRPr="00E423E4" w:rsidRDefault="00E423E4" w:rsidP="00E423E4">
      <w:pPr>
        <w:pStyle w:val="a6"/>
        <w:jc w:val="center"/>
        <w:rPr>
          <w:rFonts w:ascii="Times New Roman" w:hAnsi="Times New Roman" w:cs="Times New Roman"/>
          <w:b/>
          <w:sz w:val="28"/>
          <w:szCs w:val="28"/>
        </w:rPr>
      </w:pPr>
      <w:r w:rsidRPr="00E423E4">
        <w:rPr>
          <w:rFonts w:ascii="Times New Roman" w:hAnsi="Times New Roman" w:cs="Times New Roman"/>
          <w:b/>
          <w:sz w:val="28"/>
          <w:szCs w:val="28"/>
          <w:bdr w:val="none" w:sz="0" w:space="0" w:color="auto" w:frame="1"/>
        </w:rPr>
        <w:t>Как реагировать, если человек провалился под лед?</w:t>
      </w:r>
      <w:r w:rsidRPr="00E423E4">
        <w:rPr>
          <w:rFonts w:ascii="Times New Roman" w:hAnsi="Times New Roman" w:cs="Times New Roman"/>
          <w:sz w:val="24"/>
          <w:szCs w:val="24"/>
        </w:rPr>
        <w:tab/>
      </w:r>
    </w:p>
    <w:p w:rsidR="00E423E4" w:rsidRPr="00E423E4" w:rsidRDefault="00E423E4" w:rsidP="00E423E4">
      <w:pPr>
        <w:pStyle w:val="a6"/>
        <w:ind w:firstLine="708"/>
        <w:rPr>
          <w:rFonts w:ascii="Times New Roman" w:hAnsi="Times New Roman" w:cs="Times New Roman"/>
          <w:sz w:val="24"/>
          <w:szCs w:val="24"/>
        </w:rPr>
      </w:pPr>
      <w:r w:rsidRPr="00E423E4">
        <w:rPr>
          <w:rFonts w:ascii="Times New Roman" w:hAnsi="Times New Roman" w:cs="Times New Roman"/>
          <w:sz w:val="24"/>
          <w:szCs w:val="24"/>
        </w:rPr>
        <w:t>Если не соблюдать правила поведения на тонком льду, то нужно быть готовым к тому, что можно «искупаться». Самая главная опасность для человека, который провалился под лед – это ледяная вода, которая «проглатывает» человека и он сразу теряет защитные силы: голову словно сдавливает стальной обруч, дыхание затрудняется, сердце «выпрыгивает» из груди. Смерть может наступить в первые 10-15 минут после погружения в ледяной плен и причиной чаще всего является шоковая реакция организма. Если человек провалился под лед, нужно придерживаться следующего алгоритма, причем действовать желательно стремительно:</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Спасатель сразу же должен дать понять, что крики помощи пострадавшего услышаны.</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Провалившегося под лед нужно удерживать на поверхности, используя для этого подручные средства: палки, лыжи, шарфы, ремни и т. п. При этом спасатель должен помнить, что приближаться к самому краю полыньи категорически запрещается. Он должен делать это лежа, максимально аккуратно, подложив под себя различные опоры, чтобы увеличить площадь давления на лед.</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lastRenderedPageBreak/>
        <w:t>Протягивая пострадавшему опору, спасатель должен вытащить его на поверхность и очень осторожно, ползком выбраться на берег. Как только пострадавший очутился на поверхности, его сразу же необходимо поместить в теплое помещение, так как намокшая одежда и обувь способствуют дальнейшему охлаждению и обморожению.</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 </w:t>
      </w:r>
    </w:p>
    <w:p w:rsidR="00E423E4" w:rsidRPr="006C025A" w:rsidRDefault="00E423E4" w:rsidP="00E423E4">
      <w:pPr>
        <w:pStyle w:val="a6"/>
        <w:rPr>
          <w:rFonts w:ascii="Times New Roman" w:hAnsi="Times New Roman" w:cs="Times New Roman"/>
          <w:b/>
          <w:sz w:val="28"/>
          <w:szCs w:val="28"/>
        </w:rPr>
      </w:pPr>
      <w:r w:rsidRPr="006C025A">
        <w:rPr>
          <w:rFonts w:ascii="Times New Roman" w:hAnsi="Times New Roman" w:cs="Times New Roman"/>
          <w:b/>
          <w:sz w:val="28"/>
          <w:szCs w:val="28"/>
          <w:bdr w:val="none" w:sz="0" w:space="0" w:color="auto" w:frame="1"/>
        </w:rPr>
        <w:t>Человек «искупался» в ледяной воде: оказание первой помощи на берегу</w:t>
      </w:r>
    </w:p>
    <w:p w:rsidR="00E423E4" w:rsidRPr="00E423E4" w:rsidRDefault="00E423E4" w:rsidP="00E423E4">
      <w:pPr>
        <w:pStyle w:val="a6"/>
        <w:rPr>
          <w:rFonts w:ascii="Times New Roman" w:hAnsi="Times New Roman" w:cs="Times New Roman"/>
          <w:sz w:val="24"/>
          <w:szCs w:val="24"/>
        </w:rPr>
      </w:pPr>
    </w:p>
    <w:p w:rsidR="00E423E4" w:rsidRPr="00E423E4" w:rsidRDefault="00E423E4" w:rsidP="006C025A">
      <w:pPr>
        <w:pStyle w:val="a6"/>
        <w:ind w:firstLine="708"/>
        <w:rPr>
          <w:rFonts w:ascii="Times New Roman" w:hAnsi="Times New Roman" w:cs="Times New Roman"/>
          <w:sz w:val="24"/>
          <w:szCs w:val="24"/>
        </w:rPr>
      </w:pPr>
      <w:r w:rsidRPr="00E423E4">
        <w:rPr>
          <w:rFonts w:ascii="Times New Roman" w:hAnsi="Times New Roman" w:cs="Times New Roman"/>
          <w:sz w:val="24"/>
          <w:szCs w:val="24"/>
        </w:rPr>
        <w:t>Если нет возможности перенести пострадавшего в обогретое помещение, то необходимо оказать первую помощь непосредственно на берегу, сделать следующее:</w:t>
      </w:r>
    </w:p>
    <w:p w:rsidR="00E423E4" w:rsidRPr="00E423E4" w:rsidRDefault="00E423E4" w:rsidP="006C025A">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соорудить заслон от ветра и снега, разжечь большой костер;</w:t>
      </w:r>
    </w:p>
    <w:p w:rsidR="00E423E4" w:rsidRPr="00E423E4" w:rsidRDefault="00E423E4" w:rsidP="006C025A">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рядом с огнем расстелить теплое покрывало и быстро переодеть пострадавшего в сухую одежду;</w:t>
      </w:r>
    </w:p>
    <w:p w:rsidR="00E423E4" w:rsidRPr="00E423E4" w:rsidRDefault="00E423E4" w:rsidP="006C025A">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растирать переохлажденные конечности руками, обмотав их шерстяной тканью;</w:t>
      </w:r>
    </w:p>
    <w:p w:rsidR="00E423E4" w:rsidRPr="00E423E4" w:rsidRDefault="00E423E4" w:rsidP="006C025A">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обмороженные конечности можно также растереть водкой или отогреть под теплой водой, манипуляции следует проводить до тех пор, пока человек не придет в сознание;</w:t>
      </w:r>
    </w:p>
    <w:p w:rsidR="00E423E4" w:rsidRPr="00E423E4" w:rsidRDefault="00E423E4" w:rsidP="006C025A">
      <w:pPr>
        <w:pStyle w:val="a6"/>
        <w:numPr>
          <w:ilvl w:val="0"/>
          <w:numId w:val="6"/>
        </w:numPr>
        <w:rPr>
          <w:rFonts w:ascii="Times New Roman" w:hAnsi="Times New Roman" w:cs="Times New Roman"/>
          <w:sz w:val="24"/>
          <w:szCs w:val="24"/>
        </w:rPr>
      </w:pPr>
      <w:r w:rsidRPr="00E423E4">
        <w:rPr>
          <w:rFonts w:ascii="Times New Roman" w:hAnsi="Times New Roman" w:cs="Times New Roman"/>
          <w:sz w:val="24"/>
          <w:szCs w:val="24"/>
        </w:rPr>
        <w:t>необходимо дать пострадавшему горячий чай или кофе и дожидаться помощи от профессиональных медиков.</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 xml:space="preserve">  </w:t>
      </w:r>
      <w:r w:rsidR="006C025A">
        <w:rPr>
          <w:rFonts w:ascii="Times New Roman" w:hAnsi="Times New Roman" w:cs="Times New Roman"/>
          <w:sz w:val="24"/>
          <w:szCs w:val="24"/>
        </w:rPr>
        <w:t xml:space="preserve">  </w:t>
      </w:r>
      <w:r w:rsidRPr="00E423E4">
        <w:rPr>
          <w:rFonts w:ascii="Times New Roman" w:hAnsi="Times New Roman" w:cs="Times New Roman"/>
          <w:sz w:val="24"/>
          <w:szCs w:val="24"/>
        </w:rPr>
        <w:t>Собираясь зимой на прогулку или рыбалку, не стоит забывать, что прочность льда ослаблена в местах водоемов с выраженным течением, а также вблизи густой растительности – около кустов, камышей, кустарников.</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sz w:val="24"/>
          <w:szCs w:val="24"/>
        </w:rPr>
        <w:t>Белый, матовый или желтоватый ледяной наст гораздо тоньше голубого. Помните, что любой лед, даже самый «надежный» с виду, таит в себе опасность, поэтому нужно быть предельно аккуратным.</w:t>
      </w:r>
    </w:p>
    <w:p w:rsidR="00E423E4" w:rsidRPr="00E423E4" w:rsidRDefault="006C025A" w:rsidP="00E423E4">
      <w:pPr>
        <w:pStyle w:val="a6"/>
        <w:rPr>
          <w:rFonts w:ascii="Times New Roman" w:hAnsi="Times New Roman" w:cs="Times New Roman"/>
          <w:sz w:val="24"/>
          <w:szCs w:val="24"/>
        </w:rPr>
      </w:pPr>
      <w:r>
        <w:rPr>
          <w:rFonts w:ascii="Times New Roman" w:hAnsi="Times New Roman" w:cs="Times New Roman"/>
          <w:sz w:val="24"/>
          <w:szCs w:val="24"/>
        </w:rPr>
        <w:t xml:space="preserve">  </w:t>
      </w:r>
      <w:r w:rsidR="00E423E4" w:rsidRPr="00E423E4">
        <w:rPr>
          <w:rFonts w:ascii="Times New Roman" w:hAnsi="Times New Roman" w:cs="Times New Roman"/>
          <w:sz w:val="24"/>
          <w:szCs w:val="24"/>
        </w:rPr>
        <w:t> Важно соблюдать правила поведения в зимний период на льду и всегда носить с собой заряженный мобильник, чтобы вовремя обратиться за профессиональной помощью.</w:t>
      </w:r>
    </w:p>
    <w:p w:rsidR="00E423E4" w:rsidRPr="00E423E4" w:rsidRDefault="00E423E4" w:rsidP="00E423E4">
      <w:pPr>
        <w:pStyle w:val="a6"/>
        <w:rPr>
          <w:rFonts w:ascii="Times New Roman" w:hAnsi="Times New Roman" w:cs="Times New Roman"/>
          <w:sz w:val="24"/>
          <w:szCs w:val="24"/>
        </w:rPr>
      </w:pPr>
      <w:r w:rsidRPr="00E423E4">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E423E4" w:rsidRPr="006C025A" w:rsidRDefault="00E423E4" w:rsidP="00E423E4">
      <w:pPr>
        <w:pStyle w:val="a6"/>
        <w:rPr>
          <w:rFonts w:ascii="Times New Roman" w:hAnsi="Times New Roman" w:cs="Times New Roman"/>
          <w:b/>
          <w:sz w:val="24"/>
          <w:szCs w:val="24"/>
        </w:rPr>
      </w:pPr>
      <w:r w:rsidRPr="006C025A">
        <w:rPr>
          <w:rFonts w:ascii="Times New Roman" w:hAnsi="Times New Roman" w:cs="Times New Roman"/>
          <w:b/>
          <w:sz w:val="24"/>
          <w:szCs w:val="24"/>
        </w:rPr>
        <w:t xml:space="preserve">Купинское инспекторское отделение ФКУ «Центр ГИМС МЧС России по НСО»  </w:t>
      </w:r>
    </w:p>
    <w:p w:rsidR="00E423E4" w:rsidRDefault="00E423E4" w:rsidP="00E423E4"/>
    <w:p w:rsidR="00483E5D" w:rsidRPr="0003245C" w:rsidRDefault="00483E5D" w:rsidP="00483E5D">
      <w:pPr>
        <w:pStyle w:val="3"/>
        <w:rPr>
          <w:rFonts w:ascii="Times New Roman" w:hAnsi="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2046"/>
        <w:gridCol w:w="3663"/>
        <w:gridCol w:w="1269"/>
        <w:gridCol w:w="1272"/>
      </w:tblGrid>
      <w:tr w:rsidR="00342E8E" w:rsidRPr="001C4136" w:rsidTr="00727A52">
        <w:tc>
          <w:tcPr>
            <w:tcW w:w="1215" w:type="dxa"/>
          </w:tcPr>
          <w:p w:rsidR="00342E8E" w:rsidRPr="001C4136" w:rsidRDefault="00342E8E" w:rsidP="00727A52">
            <w:pPr>
              <w:rPr>
                <w:b/>
                <w:sz w:val="18"/>
                <w:szCs w:val="18"/>
              </w:rPr>
            </w:pPr>
            <w:r w:rsidRPr="001C4136">
              <w:rPr>
                <w:b/>
                <w:sz w:val="18"/>
                <w:szCs w:val="18"/>
              </w:rPr>
              <w:t>Редактор:</w:t>
            </w:r>
          </w:p>
          <w:p w:rsidR="00342E8E" w:rsidRPr="001C4136" w:rsidRDefault="00342E8E" w:rsidP="00727A52">
            <w:pPr>
              <w:rPr>
                <w:b/>
                <w:sz w:val="18"/>
                <w:szCs w:val="18"/>
              </w:rPr>
            </w:pPr>
            <w:r w:rsidRPr="001C4136">
              <w:rPr>
                <w:b/>
                <w:sz w:val="18"/>
                <w:szCs w:val="18"/>
              </w:rPr>
              <w:t>Пацейко Е.Р.</w:t>
            </w:r>
          </w:p>
        </w:tc>
        <w:tc>
          <w:tcPr>
            <w:tcW w:w="1904" w:type="dxa"/>
          </w:tcPr>
          <w:p w:rsidR="00342E8E" w:rsidRPr="005A0ABE" w:rsidRDefault="00342E8E" w:rsidP="00727A52">
            <w:pPr>
              <w:pStyle w:val="a6"/>
            </w:pPr>
            <w:r w:rsidRPr="005A0ABE">
              <w:t>Наш  адрес: 632102</w:t>
            </w:r>
          </w:p>
          <w:p w:rsidR="00342E8E" w:rsidRPr="005A0ABE" w:rsidRDefault="00342E8E" w:rsidP="00727A52">
            <w:pPr>
              <w:pStyle w:val="a6"/>
            </w:pPr>
            <w:r w:rsidRPr="005A0ABE">
              <w:t>НСО Татарский районс. Новопервомайское</w:t>
            </w:r>
          </w:p>
          <w:p w:rsidR="00342E8E" w:rsidRPr="001C4136" w:rsidRDefault="00342E8E" w:rsidP="00727A52">
            <w:pPr>
              <w:pStyle w:val="a6"/>
            </w:pPr>
            <w:r>
              <w:t xml:space="preserve">ул. Лысенкова </w:t>
            </w:r>
            <w:r w:rsidRPr="005A0ABE">
              <w:t>15-б</w:t>
            </w:r>
          </w:p>
        </w:tc>
        <w:tc>
          <w:tcPr>
            <w:tcW w:w="3685" w:type="dxa"/>
          </w:tcPr>
          <w:p w:rsidR="00342E8E" w:rsidRPr="001C4136" w:rsidRDefault="00342E8E" w:rsidP="00727A52">
            <w:pPr>
              <w:rPr>
                <w:b/>
                <w:sz w:val="16"/>
                <w:szCs w:val="16"/>
              </w:rPr>
            </w:pPr>
            <w:r w:rsidRPr="001C4136">
              <w:rPr>
                <w:b/>
                <w:sz w:val="16"/>
                <w:szCs w:val="16"/>
              </w:rPr>
              <w:t xml:space="preserve">Газета утверждена  распоряжением  главы  </w:t>
            </w:r>
          </w:p>
          <w:p w:rsidR="00342E8E" w:rsidRPr="001C4136" w:rsidRDefault="00342E8E" w:rsidP="00727A52">
            <w:pP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76" w:type="dxa"/>
          </w:tcPr>
          <w:p w:rsidR="00342E8E" w:rsidRPr="001C4136" w:rsidRDefault="00342E8E" w:rsidP="00727A52">
            <w:pPr>
              <w:rPr>
                <w:b/>
                <w:sz w:val="16"/>
                <w:szCs w:val="16"/>
              </w:rPr>
            </w:pPr>
            <w:r w:rsidRPr="001C4136">
              <w:rPr>
                <w:b/>
                <w:sz w:val="16"/>
                <w:szCs w:val="16"/>
              </w:rPr>
              <w:t>Тираж 100 экз.</w:t>
            </w:r>
          </w:p>
          <w:p w:rsidR="00342E8E" w:rsidRPr="001C4136" w:rsidRDefault="00342E8E" w:rsidP="00727A52">
            <w:pPr>
              <w:rPr>
                <w:b/>
                <w:sz w:val="16"/>
                <w:szCs w:val="16"/>
              </w:rPr>
            </w:pPr>
            <w:r w:rsidRPr="001C4136">
              <w:rPr>
                <w:b/>
                <w:sz w:val="16"/>
                <w:szCs w:val="16"/>
              </w:rPr>
              <w:t>Один  раз в</w:t>
            </w:r>
          </w:p>
          <w:p w:rsidR="00342E8E" w:rsidRPr="001C4136" w:rsidRDefault="00342E8E" w:rsidP="00727A52">
            <w:pPr>
              <w:rPr>
                <w:b/>
                <w:sz w:val="16"/>
                <w:szCs w:val="16"/>
              </w:rPr>
            </w:pPr>
            <w:r w:rsidRPr="001C4136">
              <w:rPr>
                <w:b/>
                <w:sz w:val="16"/>
                <w:szCs w:val="16"/>
              </w:rPr>
              <w:t>месяц</w:t>
            </w:r>
          </w:p>
        </w:tc>
        <w:tc>
          <w:tcPr>
            <w:tcW w:w="1276" w:type="dxa"/>
          </w:tcPr>
          <w:p w:rsidR="00342E8E" w:rsidRPr="001C4136" w:rsidRDefault="00342E8E" w:rsidP="00727A52">
            <w:pPr>
              <w:rPr>
                <w:b/>
                <w:sz w:val="16"/>
                <w:szCs w:val="16"/>
              </w:rPr>
            </w:pPr>
            <w:r w:rsidRPr="001C4136">
              <w:rPr>
                <w:b/>
                <w:sz w:val="16"/>
                <w:szCs w:val="16"/>
              </w:rPr>
              <w:t>Бесплатно</w:t>
            </w:r>
          </w:p>
          <w:p w:rsidR="00342E8E" w:rsidRPr="001C4136" w:rsidRDefault="00342E8E" w:rsidP="00727A52">
            <w:pPr>
              <w:rPr>
                <w:b/>
                <w:sz w:val="16"/>
                <w:szCs w:val="16"/>
              </w:rPr>
            </w:pPr>
          </w:p>
        </w:tc>
      </w:tr>
    </w:tbl>
    <w:p w:rsidR="00483E5D" w:rsidRDefault="00483E5D" w:rsidP="00140DC2">
      <w:pPr>
        <w:pStyle w:val="a6"/>
        <w:rPr>
          <w:rFonts w:ascii="Times New Roman" w:hAnsi="Times New Roman" w:cs="Times New Roman"/>
        </w:rPr>
      </w:pPr>
    </w:p>
    <w:p w:rsidR="00BC119D" w:rsidRDefault="00BC119D"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Default="00F5567F" w:rsidP="00140DC2">
      <w:pPr>
        <w:pStyle w:val="a6"/>
        <w:rPr>
          <w:rFonts w:ascii="Times New Roman" w:hAnsi="Times New Roman" w:cs="Times New Roman"/>
        </w:rPr>
      </w:pPr>
    </w:p>
    <w:p w:rsidR="00F5567F" w:rsidRPr="00140DC2" w:rsidRDefault="00F5567F" w:rsidP="00140DC2">
      <w:pPr>
        <w:pStyle w:val="a6"/>
        <w:rPr>
          <w:rFonts w:ascii="Times New Roman" w:hAnsi="Times New Roman" w:cs="Times New Roman"/>
        </w:rPr>
      </w:pPr>
      <w:r w:rsidRPr="00F5567F">
        <w:rPr>
          <w:rFonts w:ascii="Times New Roman" w:hAnsi="Times New Roman" w:cs="Times New Roman"/>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772400" cy="10058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7772400" cy="10058400"/>
                    </a:xfrm>
                    <a:prstGeom prst="rect">
                      <a:avLst/>
                    </a:prstGeom>
                    <a:noFill/>
                  </pic:spPr>
                </pic:pic>
              </a:graphicData>
            </a:graphic>
          </wp:anchor>
        </w:drawing>
      </w:r>
    </w:p>
    <w:p w:rsidR="00140DC2" w:rsidRPr="00F80A23" w:rsidRDefault="00140DC2" w:rsidP="00140DC2">
      <w:pPr>
        <w:pStyle w:val="a6"/>
        <w:rPr>
          <w:rFonts w:ascii="Times New Roman" w:hAnsi="Times New Roman" w:cs="Times New Roman"/>
          <w:sz w:val="24"/>
          <w:szCs w:val="24"/>
        </w:rPr>
      </w:pPr>
    </w:p>
    <w:p w:rsidR="00140DC2" w:rsidRDefault="00140DC2" w:rsidP="00140DC2"/>
    <w:p w:rsidR="00140DC2" w:rsidRDefault="00140DC2" w:rsidP="00140DC2"/>
    <w:p w:rsidR="00140DC2" w:rsidRPr="002C169C" w:rsidRDefault="00140DC2" w:rsidP="00140DC2">
      <w:pPr>
        <w:rPr>
          <w:sz w:val="28"/>
          <w:szCs w:val="28"/>
        </w:rPr>
      </w:pPr>
    </w:p>
    <w:p w:rsidR="00184D36" w:rsidRDefault="00184D36" w:rsidP="00184D36">
      <w:pPr>
        <w:jc w:val="both"/>
        <w:rPr>
          <w:sz w:val="28"/>
          <w:szCs w:val="28"/>
        </w:rPr>
      </w:pPr>
    </w:p>
    <w:p w:rsidR="00184D36" w:rsidRDefault="00184D36" w:rsidP="00184D36"/>
    <w:p w:rsidR="00FE2914" w:rsidRPr="00FE2914" w:rsidRDefault="00FE2914" w:rsidP="00FE2914">
      <w:pPr>
        <w:rPr>
          <w:b/>
          <w:sz w:val="28"/>
          <w:szCs w:val="28"/>
        </w:rPr>
      </w:pPr>
    </w:p>
    <w:p w:rsidR="00FE2914" w:rsidRDefault="00FE2914" w:rsidP="00FE2914">
      <w:pPr>
        <w:rPr>
          <w:sz w:val="28"/>
          <w:szCs w:val="28"/>
        </w:rPr>
      </w:pPr>
    </w:p>
    <w:p w:rsidR="00FE2914" w:rsidRPr="00FE2914" w:rsidRDefault="00FE2914" w:rsidP="00FE2914">
      <w:pPr>
        <w:rPr>
          <w:rFonts w:ascii="Times New Roman" w:hAnsi="Times New Roman" w:cs="Times New Roman"/>
          <w:b/>
        </w:rPr>
      </w:pPr>
    </w:p>
    <w:sectPr w:rsidR="00FE2914" w:rsidRPr="00FE2914" w:rsidSect="00BC119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55B" w:rsidRDefault="0033255B" w:rsidP="00D1177B">
      <w:pPr>
        <w:spacing w:after="0" w:line="240" w:lineRule="auto"/>
      </w:pPr>
      <w:r>
        <w:separator/>
      </w:r>
    </w:p>
  </w:endnote>
  <w:endnote w:type="continuationSeparator" w:id="1">
    <w:p w:rsidR="0033255B" w:rsidRDefault="0033255B" w:rsidP="00D1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55B" w:rsidRDefault="0033255B" w:rsidP="00D1177B">
      <w:pPr>
        <w:spacing w:after="0" w:line="240" w:lineRule="auto"/>
      </w:pPr>
      <w:r>
        <w:separator/>
      </w:r>
    </w:p>
  </w:footnote>
  <w:footnote w:type="continuationSeparator" w:id="1">
    <w:p w:rsidR="0033255B" w:rsidRDefault="0033255B" w:rsidP="00D11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A" w:rsidRDefault="006C02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4B4"/>
    <w:multiLevelType w:val="hybridMultilevel"/>
    <w:tmpl w:val="62FE3984"/>
    <w:lvl w:ilvl="0" w:tplc="21286E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16F21C0"/>
    <w:multiLevelType w:val="multilevel"/>
    <w:tmpl w:val="F800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52023"/>
    <w:multiLevelType w:val="multilevel"/>
    <w:tmpl w:val="4988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67D30"/>
    <w:multiLevelType w:val="hybridMultilevel"/>
    <w:tmpl w:val="E95C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C1A6A"/>
    <w:multiLevelType w:val="multilevel"/>
    <w:tmpl w:val="F65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36431"/>
    <w:multiLevelType w:val="hybridMultilevel"/>
    <w:tmpl w:val="7F684F5A"/>
    <w:lvl w:ilvl="0" w:tplc="43A0E52C">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0"/>
    <w:footnote w:id="1"/>
  </w:footnotePr>
  <w:endnotePr>
    <w:endnote w:id="0"/>
    <w:endnote w:id="1"/>
  </w:endnotePr>
  <w:compat/>
  <w:rsids>
    <w:rsidRoot w:val="00FE2914"/>
    <w:rsid w:val="00140DC2"/>
    <w:rsid w:val="00184D36"/>
    <w:rsid w:val="0033255B"/>
    <w:rsid w:val="00342E8E"/>
    <w:rsid w:val="00483E5D"/>
    <w:rsid w:val="0055763C"/>
    <w:rsid w:val="005C376F"/>
    <w:rsid w:val="006C025A"/>
    <w:rsid w:val="006D4768"/>
    <w:rsid w:val="007C73DC"/>
    <w:rsid w:val="008849E1"/>
    <w:rsid w:val="009D1BB2"/>
    <w:rsid w:val="00A1131A"/>
    <w:rsid w:val="00AA3802"/>
    <w:rsid w:val="00B01377"/>
    <w:rsid w:val="00BC119D"/>
    <w:rsid w:val="00BD3C06"/>
    <w:rsid w:val="00D1177B"/>
    <w:rsid w:val="00D212A0"/>
    <w:rsid w:val="00D93A25"/>
    <w:rsid w:val="00E20B59"/>
    <w:rsid w:val="00E35089"/>
    <w:rsid w:val="00E423E4"/>
    <w:rsid w:val="00F517D7"/>
    <w:rsid w:val="00F5567F"/>
    <w:rsid w:val="00FE2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DC"/>
  </w:style>
  <w:style w:type="paragraph" w:styleId="1">
    <w:name w:val="heading 1"/>
    <w:basedOn w:val="a"/>
    <w:link w:val="10"/>
    <w:qFormat/>
    <w:rsid w:val="00E42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423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914"/>
    <w:rPr>
      <w:rFonts w:ascii="Tahoma" w:hAnsi="Tahoma" w:cs="Tahoma"/>
      <w:sz w:val="16"/>
      <w:szCs w:val="16"/>
    </w:rPr>
  </w:style>
  <w:style w:type="paragraph" w:styleId="a5">
    <w:name w:val="List Paragraph"/>
    <w:basedOn w:val="a"/>
    <w:uiPriority w:val="34"/>
    <w:qFormat/>
    <w:rsid w:val="00FE2914"/>
    <w:pPr>
      <w:ind w:left="720"/>
      <w:contextualSpacing/>
    </w:pPr>
  </w:style>
  <w:style w:type="paragraph" w:styleId="a6">
    <w:name w:val="No Spacing"/>
    <w:uiPriority w:val="1"/>
    <w:qFormat/>
    <w:rsid w:val="008849E1"/>
    <w:pPr>
      <w:spacing w:after="0" w:line="240" w:lineRule="auto"/>
    </w:pPr>
  </w:style>
  <w:style w:type="paragraph" w:customStyle="1" w:styleId="ConsPlusNormal">
    <w:name w:val="ConsPlusNormal"/>
    <w:rsid w:val="00140D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0DC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3">
    <w:name w:val="Body Text 3"/>
    <w:basedOn w:val="a"/>
    <w:link w:val="30"/>
    <w:semiHidden/>
    <w:rsid w:val="00483E5D"/>
    <w:pPr>
      <w:spacing w:after="0" w:line="240" w:lineRule="auto"/>
      <w:jc w:val="both"/>
    </w:pPr>
    <w:rPr>
      <w:rFonts w:ascii="Arial" w:eastAsia="Times New Roman" w:hAnsi="Arial" w:cs="Times New Roman"/>
      <w:sz w:val="28"/>
      <w:szCs w:val="20"/>
      <w:lang w:eastAsia="ru-RU"/>
    </w:rPr>
  </w:style>
  <w:style w:type="character" w:customStyle="1" w:styleId="30">
    <w:name w:val="Основной текст 3 Знак"/>
    <w:basedOn w:val="a0"/>
    <w:link w:val="3"/>
    <w:semiHidden/>
    <w:rsid w:val="00483E5D"/>
    <w:rPr>
      <w:rFonts w:ascii="Arial" w:eastAsia="Times New Roman" w:hAnsi="Arial" w:cs="Times New Roman"/>
      <w:sz w:val="28"/>
      <w:szCs w:val="20"/>
      <w:lang w:eastAsia="ru-RU"/>
    </w:rPr>
  </w:style>
  <w:style w:type="paragraph" w:styleId="a7">
    <w:name w:val="Normal (Web)"/>
    <w:basedOn w:val="a"/>
    <w:rsid w:val="00483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D117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177B"/>
  </w:style>
  <w:style w:type="paragraph" w:styleId="aa">
    <w:name w:val="footer"/>
    <w:basedOn w:val="a"/>
    <w:link w:val="ab"/>
    <w:uiPriority w:val="99"/>
    <w:semiHidden/>
    <w:unhideWhenUsed/>
    <w:rsid w:val="00D117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177B"/>
  </w:style>
  <w:style w:type="character" w:customStyle="1" w:styleId="10">
    <w:name w:val="Заголовок 1 Знак"/>
    <w:basedOn w:val="a0"/>
    <w:link w:val="1"/>
    <w:rsid w:val="00E423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423E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83BD705E52FE7778B63862F602F752080482808CF2876CC61E4E9863955BC56B32D82CC3755578DE02BEF373s7EEI" TargetMode="External"/><Relationship Id="rId13" Type="http://schemas.openxmlformats.org/officeDocument/2006/relationships/hyperlink" Target="http://www.consultant.ru/document/cons_doc_LAW_31123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sultant.ru/document/cons_doc_LAW_31463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6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31469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sultant.ru/document/cons_doc_LAW_314653/"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6</cp:revision>
  <dcterms:created xsi:type="dcterms:W3CDTF">2019-02-06T02:50:00Z</dcterms:created>
  <dcterms:modified xsi:type="dcterms:W3CDTF">2019-02-07T09:37:00Z</dcterms:modified>
</cp:coreProperties>
</file>