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70" w:rsidRDefault="009A1078" w:rsidP="00EF7970">
      <w:pPr>
        <w:jc w:val="center"/>
        <w:rPr>
          <w:i/>
          <w:sz w:val="36"/>
          <w:szCs w:val="36"/>
        </w:rPr>
      </w:pPr>
      <w:r w:rsidRPr="009A1078">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4pt;height:42.7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1434"/>
        <w:gridCol w:w="7123"/>
      </w:tblGrid>
      <w:tr w:rsidR="00EF7970" w:rsidRPr="00A558C9" w:rsidTr="001944F4">
        <w:tc>
          <w:tcPr>
            <w:tcW w:w="764" w:type="dxa"/>
            <w:tcBorders>
              <w:top w:val="single" w:sz="4" w:space="0" w:color="auto"/>
              <w:left w:val="single" w:sz="4" w:space="0" w:color="auto"/>
              <w:bottom w:val="single" w:sz="4" w:space="0" w:color="auto"/>
              <w:right w:val="single" w:sz="4" w:space="0" w:color="auto"/>
            </w:tcBorders>
            <w:hideMark/>
          </w:tcPr>
          <w:p w:rsidR="00EF7970" w:rsidRPr="00A558C9" w:rsidRDefault="00EF7970" w:rsidP="00052888">
            <w:pPr>
              <w:jc w:val="center"/>
              <w:rPr>
                <w:b/>
                <w:sz w:val="24"/>
                <w:szCs w:val="24"/>
              </w:rPr>
            </w:pPr>
            <w:r>
              <w:rPr>
                <w:b/>
              </w:rPr>
              <w:t>№</w:t>
            </w:r>
            <w:bookmarkStart w:id="0" w:name="_GoBack"/>
            <w:bookmarkEnd w:id="0"/>
            <w:r w:rsidR="00052888">
              <w:rPr>
                <w:b/>
              </w:rPr>
              <w:t>7</w:t>
            </w:r>
            <w:r>
              <w:rPr>
                <w:b/>
              </w:rPr>
              <w:t>/1</w:t>
            </w:r>
          </w:p>
        </w:tc>
        <w:tc>
          <w:tcPr>
            <w:tcW w:w="1434" w:type="dxa"/>
            <w:tcBorders>
              <w:top w:val="single" w:sz="4" w:space="0" w:color="auto"/>
              <w:left w:val="single" w:sz="4" w:space="0" w:color="auto"/>
              <w:bottom w:val="single" w:sz="4" w:space="0" w:color="auto"/>
              <w:right w:val="single" w:sz="4" w:space="0" w:color="auto"/>
            </w:tcBorders>
            <w:hideMark/>
          </w:tcPr>
          <w:p w:rsidR="00EF7970" w:rsidRPr="00A558C9" w:rsidRDefault="00052888" w:rsidP="001944F4">
            <w:pPr>
              <w:jc w:val="center"/>
              <w:rPr>
                <w:b/>
                <w:sz w:val="24"/>
                <w:szCs w:val="24"/>
              </w:rPr>
            </w:pPr>
            <w:r>
              <w:rPr>
                <w:b/>
              </w:rPr>
              <w:t>09.07</w:t>
            </w:r>
            <w:r w:rsidR="00EF7970">
              <w:rPr>
                <w:b/>
              </w:rPr>
              <w:t>.2019</w:t>
            </w:r>
            <w:r w:rsidR="00EF7970" w:rsidRPr="00A558C9">
              <w:rPr>
                <w:b/>
              </w:rPr>
              <w:t>г.</w:t>
            </w:r>
          </w:p>
        </w:tc>
        <w:tc>
          <w:tcPr>
            <w:tcW w:w="7123" w:type="dxa"/>
            <w:tcBorders>
              <w:top w:val="single" w:sz="4" w:space="0" w:color="auto"/>
              <w:left w:val="single" w:sz="4" w:space="0" w:color="auto"/>
              <w:bottom w:val="single" w:sz="4" w:space="0" w:color="auto"/>
              <w:right w:val="single" w:sz="4" w:space="0" w:color="auto"/>
            </w:tcBorders>
            <w:hideMark/>
          </w:tcPr>
          <w:p w:rsidR="00EF7970" w:rsidRPr="00A558C9" w:rsidRDefault="00EF7970" w:rsidP="001944F4">
            <w:pPr>
              <w:jc w:val="center"/>
              <w:rPr>
                <w:b/>
                <w:sz w:val="24"/>
                <w:szCs w:val="24"/>
              </w:rPr>
            </w:pPr>
            <w:r w:rsidRPr="00A558C9">
              <w:rPr>
                <w:b/>
              </w:rPr>
              <w:t>С.НОВОПЕРВОМАЙСКОЕ  ТАТАРСКОГО РАЙОНА  НОВОСИБИРСКОЙ ОБЛАСТИ</w:t>
            </w:r>
          </w:p>
        </w:tc>
      </w:tr>
    </w:tbl>
    <w:p w:rsidR="00EF7970" w:rsidRDefault="00EF7970" w:rsidP="00EF7970">
      <w:pPr>
        <w:spacing w:after="0" w:line="240" w:lineRule="auto"/>
        <w:jc w:val="center"/>
        <w:rPr>
          <w:rFonts w:ascii="Times New Roman" w:hAnsi="Times New Roman"/>
          <w:b/>
          <w:bCs/>
          <w:spacing w:val="-1"/>
          <w:sz w:val="24"/>
          <w:szCs w:val="24"/>
        </w:rPr>
      </w:pPr>
    </w:p>
    <w:p w:rsidR="00EF7970" w:rsidRPr="00045E04" w:rsidRDefault="00EF7970" w:rsidP="00EF7970">
      <w:pPr>
        <w:spacing w:after="0" w:line="240" w:lineRule="auto"/>
        <w:jc w:val="center"/>
        <w:rPr>
          <w:rFonts w:ascii="Times New Roman" w:hAnsi="Times New Roman"/>
          <w:sz w:val="24"/>
          <w:szCs w:val="24"/>
        </w:rPr>
      </w:pPr>
      <w:r w:rsidRPr="00045E04">
        <w:rPr>
          <w:rFonts w:ascii="Times New Roman" w:hAnsi="Times New Roman"/>
          <w:b/>
          <w:bCs/>
          <w:spacing w:val="-1"/>
          <w:sz w:val="24"/>
          <w:szCs w:val="24"/>
        </w:rPr>
        <w:t>СОВЕТ ДЕПУТАТОВ</w:t>
      </w:r>
    </w:p>
    <w:p w:rsidR="00EF7970" w:rsidRPr="00045E04" w:rsidRDefault="00EF7970" w:rsidP="00EF7970">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 xml:space="preserve">НОВОПЕРВОМАЙСКОГО </w:t>
      </w:r>
      <w:r w:rsidRPr="00045E04">
        <w:rPr>
          <w:rFonts w:ascii="Times New Roman" w:hAnsi="Times New Roman"/>
          <w:b/>
          <w:bCs/>
          <w:spacing w:val="-1"/>
          <w:sz w:val="24"/>
          <w:szCs w:val="24"/>
        </w:rPr>
        <w:t xml:space="preserve"> СЕЛЬСОВЕТА</w:t>
      </w:r>
    </w:p>
    <w:p w:rsidR="00EF7970" w:rsidRPr="00045E04" w:rsidRDefault="00EF7970" w:rsidP="00EF7970">
      <w:pPr>
        <w:shd w:val="clear" w:color="auto" w:fill="FFFFFF"/>
        <w:spacing w:after="0" w:line="240" w:lineRule="auto"/>
        <w:jc w:val="center"/>
        <w:rPr>
          <w:rFonts w:ascii="Times New Roman" w:hAnsi="Times New Roman"/>
          <w:sz w:val="24"/>
          <w:szCs w:val="24"/>
        </w:rPr>
      </w:pPr>
      <w:r w:rsidRPr="00045E04">
        <w:rPr>
          <w:rFonts w:ascii="Times New Roman" w:hAnsi="Times New Roman"/>
          <w:b/>
          <w:bCs/>
          <w:spacing w:val="-2"/>
          <w:sz w:val="24"/>
          <w:szCs w:val="24"/>
        </w:rPr>
        <w:t>ТАТАРСКОГО РАЙОНА НОВОСИБИРСКОЙ ОБЛАСТИ</w:t>
      </w:r>
    </w:p>
    <w:p w:rsidR="00EF7970" w:rsidRPr="00045E04" w:rsidRDefault="00EF7970" w:rsidP="00EF797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пятого</w:t>
      </w:r>
      <w:r w:rsidRPr="00045E04">
        <w:rPr>
          <w:rFonts w:ascii="Times New Roman" w:hAnsi="Times New Roman"/>
          <w:sz w:val="24"/>
          <w:szCs w:val="24"/>
        </w:rPr>
        <w:t xml:space="preserve"> созыва</w:t>
      </w:r>
    </w:p>
    <w:p w:rsidR="00EF7970" w:rsidRDefault="00EF7970" w:rsidP="00EF7970">
      <w:pPr>
        <w:shd w:val="clear" w:color="auto" w:fill="FFFFFF"/>
        <w:spacing w:after="0" w:line="240" w:lineRule="auto"/>
        <w:jc w:val="center"/>
        <w:rPr>
          <w:rFonts w:ascii="Times New Roman" w:hAnsi="Times New Roman"/>
          <w:b/>
          <w:bCs/>
          <w:spacing w:val="-4"/>
          <w:w w:val="128"/>
          <w:sz w:val="24"/>
          <w:szCs w:val="24"/>
        </w:rPr>
      </w:pPr>
      <w:r w:rsidRPr="00045E04">
        <w:rPr>
          <w:rFonts w:ascii="Times New Roman" w:hAnsi="Times New Roman"/>
          <w:b/>
          <w:bCs/>
          <w:spacing w:val="-4"/>
          <w:w w:val="128"/>
          <w:sz w:val="24"/>
          <w:szCs w:val="24"/>
        </w:rPr>
        <w:t>РЕШЕНИЕ</w:t>
      </w:r>
    </w:p>
    <w:p w:rsidR="00EF7970" w:rsidRPr="00045E04" w:rsidRDefault="00EF7970" w:rsidP="00EF7970">
      <w:pPr>
        <w:shd w:val="clear" w:color="auto" w:fill="FFFFFF"/>
        <w:spacing w:after="0" w:line="240" w:lineRule="auto"/>
        <w:jc w:val="center"/>
        <w:rPr>
          <w:rFonts w:ascii="Times New Roman" w:hAnsi="Times New Roman"/>
          <w:sz w:val="24"/>
          <w:szCs w:val="24"/>
        </w:rPr>
      </w:pPr>
    </w:p>
    <w:p w:rsidR="00EF7970" w:rsidRDefault="00EF7970" w:rsidP="00EF797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Тридцать </w:t>
      </w:r>
      <w:r w:rsidR="00052888">
        <w:rPr>
          <w:rFonts w:ascii="Times New Roman" w:hAnsi="Times New Roman"/>
          <w:sz w:val="24"/>
          <w:szCs w:val="24"/>
        </w:rPr>
        <w:t>девятой</w:t>
      </w:r>
      <w:r w:rsidRPr="00045E04">
        <w:rPr>
          <w:rFonts w:ascii="Times New Roman" w:hAnsi="Times New Roman"/>
          <w:sz w:val="24"/>
          <w:szCs w:val="24"/>
        </w:rPr>
        <w:t xml:space="preserve"> сессии</w:t>
      </w:r>
    </w:p>
    <w:p w:rsidR="00EF7970" w:rsidRPr="00045E04" w:rsidRDefault="00EF7970" w:rsidP="00EF7970">
      <w:pPr>
        <w:shd w:val="clear" w:color="auto" w:fill="FFFFFF"/>
        <w:spacing w:after="0" w:line="240" w:lineRule="auto"/>
        <w:jc w:val="center"/>
        <w:rPr>
          <w:rFonts w:ascii="Times New Roman" w:hAnsi="Times New Roman"/>
          <w:sz w:val="24"/>
          <w:szCs w:val="24"/>
        </w:rPr>
      </w:pPr>
    </w:p>
    <w:p w:rsidR="00052888" w:rsidRPr="00052888" w:rsidRDefault="00EF7970" w:rsidP="00052888">
      <w:pPr>
        <w:shd w:val="clear" w:color="auto" w:fill="FFFFFF"/>
        <w:tabs>
          <w:tab w:val="left" w:pos="3677"/>
          <w:tab w:val="left" w:pos="8496"/>
        </w:tabs>
        <w:jc w:val="center"/>
        <w:rPr>
          <w:rFonts w:ascii="Times New Roman" w:hAnsi="Times New Roman" w:cs="Times New Roman"/>
          <w:sz w:val="24"/>
          <w:szCs w:val="24"/>
        </w:rPr>
      </w:pPr>
      <w:r w:rsidRPr="00052888">
        <w:rPr>
          <w:rFonts w:ascii="Times New Roman" w:hAnsi="Times New Roman" w:cs="Times New Roman"/>
          <w:sz w:val="24"/>
          <w:szCs w:val="24"/>
        </w:rPr>
        <w:t xml:space="preserve"> </w:t>
      </w:r>
      <w:r w:rsidR="00052888" w:rsidRPr="00052888">
        <w:rPr>
          <w:rFonts w:ascii="Times New Roman" w:hAnsi="Times New Roman" w:cs="Times New Roman"/>
          <w:sz w:val="24"/>
          <w:szCs w:val="24"/>
        </w:rPr>
        <w:t>«30» мая 2019 г.</w:t>
      </w:r>
      <w:r w:rsidR="00052888" w:rsidRPr="00052888">
        <w:rPr>
          <w:rFonts w:ascii="Times New Roman" w:hAnsi="Times New Roman" w:cs="Times New Roman"/>
          <w:sz w:val="24"/>
          <w:szCs w:val="24"/>
        </w:rPr>
        <w:tab/>
        <w:t xml:space="preserve">                                                                                 № 16</w:t>
      </w:r>
    </w:p>
    <w:p w:rsidR="00052888" w:rsidRPr="00052888" w:rsidRDefault="00052888" w:rsidP="00052888">
      <w:pPr>
        <w:jc w:val="center"/>
        <w:rPr>
          <w:rFonts w:ascii="Times New Roman" w:hAnsi="Times New Roman" w:cs="Times New Roman"/>
          <w:sz w:val="24"/>
          <w:szCs w:val="24"/>
        </w:rPr>
      </w:pPr>
      <w:r w:rsidRPr="00052888">
        <w:rPr>
          <w:rFonts w:ascii="Times New Roman" w:hAnsi="Times New Roman" w:cs="Times New Roman"/>
          <w:sz w:val="24"/>
          <w:szCs w:val="24"/>
        </w:rPr>
        <w:t xml:space="preserve">        с. Новопервомайское </w:t>
      </w:r>
    </w:p>
    <w:p w:rsidR="00052888" w:rsidRPr="00052888" w:rsidRDefault="00052888" w:rsidP="00052888">
      <w:pPr>
        <w:jc w:val="center"/>
        <w:rPr>
          <w:rFonts w:ascii="Times New Roman" w:hAnsi="Times New Roman" w:cs="Times New Roman"/>
          <w:color w:val="000000"/>
          <w:spacing w:val="-1"/>
          <w:sz w:val="24"/>
          <w:szCs w:val="24"/>
        </w:rPr>
      </w:pPr>
      <w:r w:rsidRPr="00052888">
        <w:rPr>
          <w:rFonts w:ascii="Times New Roman" w:hAnsi="Times New Roman" w:cs="Times New Roman"/>
          <w:b/>
          <w:sz w:val="24"/>
          <w:szCs w:val="24"/>
        </w:rPr>
        <w:t>О ВНЕСЕНИИ ИЗМЕНЕНИЙ В УСТАВ НОВОПЕРВОМАЙСКОГО  СЕЛЬСОВЕТА ТАТАРСКОГО  РАЙОНА НОВОСИБИРСКОЙ ОБЛАСТИ</w:t>
      </w:r>
    </w:p>
    <w:p w:rsidR="00052888" w:rsidRPr="00052888" w:rsidRDefault="00052888" w:rsidP="00052888">
      <w:pPr>
        <w:shd w:val="clear" w:color="auto" w:fill="FFFFFF"/>
        <w:tabs>
          <w:tab w:val="left" w:leader="underscore" w:pos="2179"/>
        </w:tabs>
        <w:ind w:left="-851" w:firstLine="851"/>
        <w:jc w:val="both"/>
        <w:rPr>
          <w:rFonts w:ascii="Times New Roman" w:hAnsi="Times New Roman" w:cs="Times New Roman"/>
          <w:color w:val="000000"/>
          <w:spacing w:val="-1"/>
          <w:sz w:val="24"/>
          <w:szCs w:val="24"/>
        </w:rPr>
      </w:pPr>
      <w:r w:rsidRPr="00052888">
        <w:rPr>
          <w:rFonts w:ascii="Times New Roman" w:hAnsi="Times New Roman" w:cs="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ст.5 и 9, ч.2 ст.10 Закона Новосибирской области от 07.12.2006 № 58-ОЗ "О выборах депутатов представительных органов муниципальных образований Новосибирской области" Совет депутатов Новопервомайского сельсовета Татарского  района Новосибирской области</w:t>
      </w:r>
    </w:p>
    <w:p w:rsidR="00052888" w:rsidRPr="00052888" w:rsidRDefault="00052888" w:rsidP="00052888">
      <w:pPr>
        <w:shd w:val="clear" w:color="auto" w:fill="FFFFFF"/>
        <w:tabs>
          <w:tab w:val="left" w:leader="underscore" w:pos="2179"/>
        </w:tabs>
        <w:ind w:firstLine="710"/>
        <w:jc w:val="both"/>
        <w:rPr>
          <w:rFonts w:ascii="Times New Roman" w:hAnsi="Times New Roman" w:cs="Times New Roman"/>
          <w:sz w:val="24"/>
          <w:szCs w:val="24"/>
        </w:rPr>
      </w:pPr>
      <w:r w:rsidRPr="00052888">
        <w:rPr>
          <w:rFonts w:ascii="Times New Roman" w:hAnsi="Times New Roman" w:cs="Times New Roman"/>
          <w:b/>
          <w:color w:val="000000"/>
          <w:spacing w:val="-1"/>
          <w:sz w:val="24"/>
          <w:szCs w:val="24"/>
        </w:rPr>
        <w:t>РЕШИЛ:</w:t>
      </w:r>
    </w:p>
    <w:p w:rsidR="00052888" w:rsidRPr="00052888" w:rsidRDefault="00052888" w:rsidP="00052888">
      <w:pPr>
        <w:shd w:val="clear" w:color="auto" w:fill="FFFFFF"/>
        <w:tabs>
          <w:tab w:val="left" w:leader="underscore" w:pos="2179"/>
        </w:tabs>
        <w:ind w:left="-567" w:firstLine="425"/>
        <w:jc w:val="both"/>
        <w:rPr>
          <w:rFonts w:ascii="Times New Roman" w:hAnsi="Times New Roman" w:cs="Times New Roman"/>
          <w:sz w:val="24"/>
          <w:szCs w:val="24"/>
        </w:rPr>
      </w:pPr>
      <w:r w:rsidRPr="00052888">
        <w:rPr>
          <w:rFonts w:ascii="Times New Roman" w:hAnsi="Times New Roman" w:cs="Times New Roman"/>
          <w:color w:val="000000"/>
          <w:spacing w:val="-21"/>
          <w:sz w:val="24"/>
          <w:szCs w:val="24"/>
        </w:rPr>
        <w:t>1.</w:t>
      </w:r>
      <w:r w:rsidRPr="00052888">
        <w:rPr>
          <w:rFonts w:ascii="Times New Roman" w:hAnsi="Times New Roman" w:cs="Times New Roman"/>
          <w:color w:val="000000"/>
          <w:sz w:val="24"/>
          <w:szCs w:val="24"/>
        </w:rPr>
        <w:t xml:space="preserve"> В</w:t>
      </w:r>
      <w:r w:rsidRPr="00052888">
        <w:rPr>
          <w:rFonts w:ascii="Times New Roman" w:hAnsi="Times New Roman" w:cs="Times New Roman"/>
          <w:color w:val="000000"/>
          <w:spacing w:val="1"/>
          <w:sz w:val="24"/>
          <w:szCs w:val="24"/>
        </w:rPr>
        <w:t>нести в Устав Новопервомайского сельсовета</w:t>
      </w:r>
      <w:r w:rsidRPr="00052888">
        <w:rPr>
          <w:rFonts w:ascii="Times New Roman" w:hAnsi="Times New Roman" w:cs="Times New Roman"/>
          <w:sz w:val="24"/>
          <w:szCs w:val="24"/>
        </w:rPr>
        <w:t xml:space="preserve"> Татарского района Новосибирской области следующие изменения:</w:t>
      </w:r>
    </w:p>
    <w:p w:rsidR="00052888" w:rsidRPr="00052888" w:rsidRDefault="00052888" w:rsidP="00052888">
      <w:pPr>
        <w:ind w:hanging="142"/>
        <w:jc w:val="both"/>
        <w:rPr>
          <w:rFonts w:ascii="Times New Roman" w:hAnsi="Times New Roman" w:cs="Times New Roman"/>
          <w:b/>
          <w:sz w:val="24"/>
          <w:szCs w:val="24"/>
        </w:rPr>
      </w:pPr>
      <w:r w:rsidRPr="00052888">
        <w:rPr>
          <w:rFonts w:ascii="Times New Roman" w:hAnsi="Times New Roman" w:cs="Times New Roman"/>
          <w:sz w:val="24"/>
          <w:szCs w:val="24"/>
        </w:rPr>
        <w:t xml:space="preserve">1.1. </w:t>
      </w:r>
      <w:r w:rsidRPr="00052888">
        <w:rPr>
          <w:rFonts w:ascii="Times New Roman" w:hAnsi="Times New Roman" w:cs="Times New Roman"/>
          <w:b/>
          <w:sz w:val="24"/>
          <w:szCs w:val="24"/>
        </w:rPr>
        <w:t>Статья 3. Муниципальные правовые акты</w:t>
      </w:r>
    </w:p>
    <w:p w:rsidR="00052888" w:rsidRPr="00052888" w:rsidRDefault="00052888" w:rsidP="00052888">
      <w:pPr>
        <w:ind w:hanging="142"/>
        <w:jc w:val="both"/>
        <w:rPr>
          <w:rFonts w:ascii="Times New Roman" w:hAnsi="Times New Roman" w:cs="Times New Roman"/>
          <w:sz w:val="24"/>
          <w:szCs w:val="24"/>
        </w:rPr>
      </w:pPr>
      <w:r w:rsidRPr="00052888">
        <w:rPr>
          <w:rFonts w:ascii="Times New Roman" w:hAnsi="Times New Roman" w:cs="Times New Roman"/>
          <w:sz w:val="24"/>
          <w:szCs w:val="24"/>
        </w:rPr>
        <w:t>1.1.1. изложить  пункт 3  в следующей редакции:</w:t>
      </w:r>
    </w:p>
    <w:p w:rsidR="00052888" w:rsidRPr="00052888" w:rsidRDefault="00052888" w:rsidP="00052888">
      <w:pPr>
        <w:ind w:left="-851" w:firstLine="284"/>
        <w:jc w:val="both"/>
        <w:rPr>
          <w:rFonts w:ascii="Times New Roman" w:hAnsi="Times New Roman" w:cs="Times New Roman"/>
          <w:color w:val="FF0000"/>
          <w:sz w:val="24"/>
          <w:szCs w:val="24"/>
        </w:rPr>
      </w:pPr>
      <w:r w:rsidRPr="00052888">
        <w:rPr>
          <w:rFonts w:ascii="Times New Roman" w:hAnsi="Times New Roman" w:cs="Times New Roman"/>
          <w:sz w:val="24"/>
          <w:szCs w:val="24"/>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sidRPr="00052888">
        <w:rPr>
          <w:rFonts w:ascii="Times New Roman" w:hAnsi="Times New Roman" w:cs="Times New Roman"/>
          <w:color w:val="000000"/>
          <w:sz w:val="24"/>
          <w:szCs w:val="24"/>
        </w:rPr>
        <w:t>в газете «Новопервомайский вестник"</w:t>
      </w:r>
      <w:r w:rsidRPr="00052888">
        <w:rPr>
          <w:rFonts w:ascii="Times New Roman" w:hAnsi="Times New Roman" w:cs="Times New Roman"/>
          <w:sz w:val="24"/>
          <w:szCs w:val="24"/>
        </w:rPr>
        <w:t xml:space="preserve">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w:t>
      </w:r>
    </w:p>
    <w:p w:rsidR="00052888" w:rsidRPr="00052888" w:rsidRDefault="00052888" w:rsidP="00052888">
      <w:pPr>
        <w:ind w:left="-851" w:firstLine="284"/>
        <w:jc w:val="both"/>
        <w:rPr>
          <w:rFonts w:ascii="Times New Roman" w:hAnsi="Times New Roman" w:cs="Times New Roman"/>
          <w:sz w:val="24"/>
          <w:szCs w:val="24"/>
        </w:rPr>
      </w:pPr>
      <w:r w:rsidRPr="00052888">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52888" w:rsidRPr="00052888" w:rsidRDefault="00052888" w:rsidP="00052888">
      <w:pPr>
        <w:ind w:left="-851" w:firstLine="284"/>
        <w:jc w:val="both"/>
        <w:rPr>
          <w:rFonts w:ascii="Times New Roman" w:hAnsi="Times New Roman" w:cs="Times New Roman"/>
          <w:sz w:val="24"/>
          <w:szCs w:val="24"/>
        </w:rPr>
      </w:pPr>
      <w:r w:rsidRPr="00052888">
        <w:rPr>
          <w:rFonts w:ascii="Times New Roman" w:hAnsi="Times New Roman" w:cs="Times New Roman"/>
          <w:sz w:val="24"/>
          <w:szCs w:val="24"/>
        </w:rPr>
        <w:lastRenderedPageBreak/>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52888" w:rsidRPr="00052888" w:rsidRDefault="00052888" w:rsidP="00052888">
      <w:pPr>
        <w:ind w:hanging="142"/>
        <w:jc w:val="both"/>
        <w:rPr>
          <w:rFonts w:ascii="Times New Roman" w:hAnsi="Times New Roman" w:cs="Times New Roman"/>
          <w:b/>
          <w:sz w:val="24"/>
          <w:szCs w:val="24"/>
        </w:rPr>
      </w:pPr>
      <w:r w:rsidRPr="00052888">
        <w:rPr>
          <w:rFonts w:ascii="Times New Roman" w:hAnsi="Times New Roman" w:cs="Times New Roman"/>
          <w:sz w:val="24"/>
          <w:szCs w:val="24"/>
        </w:rPr>
        <w:t xml:space="preserve">1.2. </w:t>
      </w:r>
      <w:r w:rsidRPr="00052888">
        <w:rPr>
          <w:rFonts w:ascii="Times New Roman" w:hAnsi="Times New Roman" w:cs="Times New Roman"/>
          <w:b/>
          <w:sz w:val="24"/>
          <w:szCs w:val="24"/>
        </w:rPr>
        <w:t>Статья 8. Муниципальные выборы</w:t>
      </w:r>
    </w:p>
    <w:p w:rsidR="00052888" w:rsidRPr="00052888" w:rsidRDefault="00052888" w:rsidP="00052888">
      <w:pPr>
        <w:ind w:hanging="142"/>
        <w:jc w:val="both"/>
        <w:rPr>
          <w:rFonts w:ascii="Times New Roman" w:hAnsi="Times New Roman" w:cs="Times New Roman"/>
          <w:sz w:val="24"/>
          <w:szCs w:val="24"/>
        </w:rPr>
      </w:pPr>
      <w:r w:rsidRPr="00052888">
        <w:rPr>
          <w:rFonts w:ascii="Times New Roman" w:hAnsi="Times New Roman" w:cs="Times New Roman"/>
          <w:sz w:val="24"/>
          <w:szCs w:val="24"/>
        </w:rPr>
        <w:t>1.2.1.изложить пункт 5  в следующей редакции:</w:t>
      </w:r>
    </w:p>
    <w:p w:rsidR="00052888" w:rsidRPr="00052888" w:rsidRDefault="00052888" w:rsidP="00052888">
      <w:pPr>
        <w:ind w:left="-851" w:firstLine="709"/>
        <w:jc w:val="both"/>
        <w:rPr>
          <w:rFonts w:ascii="Times New Roman" w:hAnsi="Times New Roman" w:cs="Times New Roman"/>
          <w:sz w:val="24"/>
          <w:szCs w:val="24"/>
        </w:rPr>
      </w:pPr>
      <w:r w:rsidRPr="00052888">
        <w:rPr>
          <w:rFonts w:ascii="Times New Roman" w:hAnsi="Times New Roman" w:cs="Times New Roman"/>
          <w:sz w:val="24"/>
          <w:szCs w:val="24"/>
        </w:rPr>
        <w:t xml:space="preserve">"5. Выборы проводятся с применением мажоритарной избирательной системы относительного большинства по одному </w:t>
      </w:r>
      <w:proofErr w:type="spellStart"/>
      <w:r w:rsidRPr="00052888">
        <w:rPr>
          <w:rFonts w:ascii="Times New Roman" w:hAnsi="Times New Roman" w:cs="Times New Roman"/>
          <w:sz w:val="24"/>
          <w:szCs w:val="24"/>
        </w:rPr>
        <w:t>многомандатному</w:t>
      </w:r>
      <w:proofErr w:type="spellEnd"/>
      <w:r w:rsidRPr="00052888">
        <w:rPr>
          <w:rFonts w:ascii="Times New Roman" w:hAnsi="Times New Roman" w:cs="Times New Roman"/>
          <w:sz w:val="24"/>
          <w:szCs w:val="24"/>
        </w:rPr>
        <w:t xml:space="preserve"> избирательному округу, включающему в себя всю территорию Новопервомайского сельсовета. Количество мандатов в </w:t>
      </w:r>
      <w:proofErr w:type="spellStart"/>
      <w:r w:rsidRPr="00052888">
        <w:rPr>
          <w:rFonts w:ascii="Times New Roman" w:hAnsi="Times New Roman" w:cs="Times New Roman"/>
          <w:sz w:val="24"/>
          <w:szCs w:val="24"/>
        </w:rPr>
        <w:t>многомандатном</w:t>
      </w:r>
      <w:proofErr w:type="spellEnd"/>
      <w:r w:rsidRPr="00052888">
        <w:rPr>
          <w:rFonts w:ascii="Times New Roman" w:hAnsi="Times New Roman" w:cs="Times New Roman"/>
          <w:sz w:val="24"/>
          <w:szCs w:val="24"/>
        </w:rPr>
        <w:t xml:space="preserve"> округе равно установленной численности депутатов Совета депутатов. Каждый избиратель имеет один голос. "</w:t>
      </w:r>
    </w:p>
    <w:p w:rsidR="00052888" w:rsidRPr="00052888" w:rsidRDefault="00052888" w:rsidP="00052888">
      <w:pPr>
        <w:ind w:hanging="142"/>
        <w:jc w:val="both"/>
        <w:rPr>
          <w:rFonts w:ascii="Times New Roman" w:hAnsi="Times New Roman" w:cs="Times New Roman"/>
          <w:b/>
          <w:sz w:val="24"/>
          <w:szCs w:val="24"/>
        </w:rPr>
      </w:pPr>
      <w:r w:rsidRPr="00052888">
        <w:rPr>
          <w:rFonts w:ascii="Times New Roman" w:hAnsi="Times New Roman" w:cs="Times New Roman"/>
          <w:sz w:val="24"/>
          <w:szCs w:val="24"/>
        </w:rPr>
        <w:t xml:space="preserve">1.3. </w:t>
      </w:r>
      <w:r w:rsidRPr="00052888">
        <w:rPr>
          <w:rFonts w:ascii="Times New Roman" w:hAnsi="Times New Roman" w:cs="Times New Roman"/>
          <w:b/>
          <w:sz w:val="24"/>
          <w:szCs w:val="24"/>
        </w:rPr>
        <w:t>Статья 28. Досрочное прекращение полномочий главы поселения</w:t>
      </w:r>
    </w:p>
    <w:p w:rsidR="00052888" w:rsidRPr="00052888" w:rsidRDefault="00052888" w:rsidP="00052888">
      <w:pPr>
        <w:ind w:left="-142"/>
        <w:jc w:val="both"/>
        <w:rPr>
          <w:rFonts w:ascii="Times New Roman" w:hAnsi="Times New Roman" w:cs="Times New Roman"/>
          <w:sz w:val="24"/>
          <w:szCs w:val="24"/>
        </w:rPr>
      </w:pPr>
      <w:r w:rsidRPr="00052888">
        <w:rPr>
          <w:rFonts w:ascii="Times New Roman" w:hAnsi="Times New Roman" w:cs="Times New Roman"/>
          <w:sz w:val="24"/>
          <w:szCs w:val="24"/>
        </w:rPr>
        <w:t>1.3.1. изложить пункт 2  в следующей редакции:</w:t>
      </w:r>
    </w:p>
    <w:p w:rsidR="00052888" w:rsidRPr="00052888" w:rsidRDefault="00052888" w:rsidP="00052888">
      <w:pPr>
        <w:ind w:left="-851" w:firstLine="709"/>
        <w:jc w:val="both"/>
        <w:rPr>
          <w:rFonts w:ascii="Times New Roman" w:hAnsi="Times New Roman" w:cs="Times New Roman"/>
          <w:sz w:val="24"/>
          <w:szCs w:val="24"/>
        </w:rPr>
      </w:pPr>
      <w:r w:rsidRPr="00052888">
        <w:rPr>
          <w:rFonts w:ascii="Times New Roman" w:hAnsi="Times New Roman" w:cs="Times New Roman"/>
          <w:sz w:val="24"/>
          <w:szCs w:val="24"/>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52888" w:rsidRPr="00052888" w:rsidRDefault="00052888" w:rsidP="00052888">
      <w:pPr>
        <w:ind w:hanging="142"/>
        <w:jc w:val="both"/>
        <w:rPr>
          <w:rFonts w:ascii="Times New Roman" w:hAnsi="Times New Roman" w:cs="Times New Roman"/>
          <w:sz w:val="24"/>
          <w:szCs w:val="24"/>
        </w:rPr>
      </w:pPr>
      <w:r w:rsidRPr="00052888">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52888" w:rsidRPr="00052888" w:rsidRDefault="00052888" w:rsidP="00052888">
      <w:pPr>
        <w:ind w:left="-851" w:right="-1" w:firstLine="709"/>
        <w:jc w:val="both"/>
        <w:rPr>
          <w:rFonts w:ascii="Times New Roman" w:hAnsi="Times New Roman" w:cs="Times New Roman"/>
          <w:sz w:val="24"/>
          <w:szCs w:val="24"/>
        </w:rPr>
      </w:pPr>
      <w:r w:rsidRPr="00052888">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52888" w:rsidRPr="00052888" w:rsidRDefault="00052888" w:rsidP="00052888">
      <w:pPr>
        <w:ind w:left="-851" w:right="-1" w:firstLine="709"/>
        <w:jc w:val="both"/>
        <w:rPr>
          <w:rFonts w:ascii="Times New Roman" w:hAnsi="Times New Roman" w:cs="Times New Roman"/>
          <w:b/>
          <w:sz w:val="24"/>
          <w:szCs w:val="24"/>
        </w:rPr>
      </w:pPr>
    </w:p>
    <w:p w:rsidR="00052888" w:rsidRPr="00052888" w:rsidRDefault="00052888" w:rsidP="00052888">
      <w:pPr>
        <w:ind w:right="-850" w:firstLine="709"/>
        <w:jc w:val="both"/>
        <w:rPr>
          <w:rFonts w:ascii="Times New Roman" w:hAnsi="Times New Roman" w:cs="Times New Roman"/>
          <w:b/>
          <w:sz w:val="24"/>
          <w:szCs w:val="24"/>
        </w:rPr>
      </w:pPr>
      <w:r w:rsidRPr="00052888">
        <w:rPr>
          <w:rFonts w:ascii="Times New Roman" w:hAnsi="Times New Roman" w:cs="Times New Roman"/>
          <w:sz w:val="24"/>
          <w:szCs w:val="24"/>
        </w:rPr>
        <w:t xml:space="preserve">1.4. </w:t>
      </w:r>
      <w:r w:rsidRPr="00052888">
        <w:rPr>
          <w:rFonts w:ascii="Times New Roman" w:hAnsi="Times New Roman" w:cs="Times New Roman"/>
          <w:b/>
          <w:sz w:val="24"/>
          <w:szCs w:val="24"/>
        </w:rPr>
        <w:t xml:space="preserve"> Статья 29. Удаление главы поселения в отставку</w:t>
      </w:r>
    </w:p>
    <w:p w:rsidR="00052888" w:rsidRPr="00052888" w:rsidRDefault="00052888" w:rsidP="00052888">
      <w:pPr>
        <w:ind w:right="-850" w:firstLine="709"/>
        <w:jc w:val="both"/>
        <w:rPr>
          <w:rFonts w:ascii="Times New Roman" w:hAnsi="Times New Roman" w:cs="Times New Roman"/>
          <w:sz w:val="24"/>
          <w:szCs w:val="24"/>
        </w:rPr>
      </w:pPr>
      <w:r w:rsidRPr="00052888">
        <w:rPr>
          <w:rFonts w:ascii="Times New Roman" w:hAnsi="Times New Roman" w:cs="Times New Roman"/>
          <w:sz w:val="24"/>
          <w:szCs w:val="24"/>
        </w:rPr>
        <w:t>1.4.1 изложить статью 29 в следующей редакции:</w:t>
      </w:r>
    </w:p>
    <w:p w:rsidR="00052888" w:rsidRPr="00052888" w:rsidRDefault="00052888" w:rsidP="00052888">
      <w:pPr>
        <w:ind w:left="-851" w:right="-1" w:firstLine="709"/>
        <w:jc w:val="both"/>
        <w:rPr>
          <w:rFonts w:ascii="Times New Roman" w:hAnsi="Times New Roman" w:cs="Times New Roman"/>
          <w:sz w:val="24"/>
          <w:szCs w:val="24"/>
        </w:rPr>
      </w:pPr>
      <w:r w:rsidRPr="00052888">
        <w:rPr>
          <w:rFonts w:ascii="Times New Roman" w:hAnsi="Times New Roman" w:cs="Times New Roman"/>
          <w:sz w:val="24"/>
          <w:szCs w:val="24"/>
        </w:rPr>
        <w:t xml:space="preserve"> «1. Совет депутатов Новопервомайского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Новопервомайского сельсовета или по инициативе Губернатора Новосибирской области.</w:t>
      </w:r>
    </w:p>
    <w:p w:rsidR="00052888" w:rsidRPr="00052888" w:rsidRDefault="00052888" w:rsidP="00052888">
      <w:pPr>
        <w:ind w:right="-850" w:firstLine="709"/>
        <w:jc w:val="both"/>
        <w:rPr>
          <w:rFonts w:ascii="Times New Roman" w:hAnsi="Times New Roman" w:cs="Times New Roman"/>
          <w:sz w:val="24"/>
          <w:szCs w:val="24"/>
        </w:rPr>
      </w:pPr>
      <w:r w:rsidRPr="00052888">
        <w:rPr>
          <w:rFonts w:ascii="Times New Roman" w:hAnsi="Times New Roman" w:cs="Times New Roman"/>
          <w:sz w:val="24"/>
          <w:szCs w:val="24"/>
        </w:rPr>
        <w:lastRenderedPageBreak/>
        <w:t>2. Основаниями для удаления главы поселения в отставку являются:</w:t>
      </w:r>
    </w:p>
    <w:p w:rsidR="00052888" w:rsidRPr="00052888" w:rsidRDefault="00052888" w:rsidP="00052888">
      <w:pPr>
        <w:ind w:left="-567" w:right="-1"/>
        <w:jc w:val="both"/>
        <w:rPr>
          <w:rFonts w:ascii="Times New Roman" w:hAnsi="Times New Roman" w:cs="Times New Roman"/>
          <w:sz w:val="24"/>
          <w:szCs w:val="24"/>
        </w:rPr>
      </w:pPr>
      <w:r w:rsidRPr="00052888">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052888" w:rsidRPr="00052888" w:rsidRDefault="00052888" w:rsidP="00052888">
      <w:pPr>
        <w:ind w:left="-567" w:right="-1"/>
        <w:jc w:val="both"/>
        <w:rPr>
          <w:rFonts w:ascii="Times New Roman" w:hAnsi="Times New Roman" w:cs="Times New Roman"/>
          <w:sz w:val="24"/>
          <w:szCs w:val="24"/>
        </w:rPr>
      </w:pPr>
      <w:r w:rsidRPr="00052888">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52888" w:rsidRPr="00052888" w:rsidRDefault="00052888" w:rsidP="00052888">
      <w:pPr>
        <w:ind w:left="-567" w:right="-1"/>
        <w:jc w:val="both"/>
        <w:rPr>
          <w:rFonts w:ascii="Times New Roman" w:hAnsi="Times New Roman" w:cs="Times New Roman"/>
          <w:sz w:val="24"/>
          <w:szCs w:val="24"/>
        </w:rPr>
      </w:pPr>
      <w:r w:rsidRPr="00052888">
        <w:rPr>
          <w:rFonts w:ascii="Times New Roman" w:hAnsi="Times New Roman" w:cs="Times New Roman"/>
          <w:sz w:val="24"/>
          <w:szCs w:val="24"/>
        </w:rPr>
        <w:t>3) неудовлетворительная оценка деятельности главы поселения Советом депутатов Новопервомайского сельсовета по результатам его ежегодного отчета перед Советом депутатов, данная два раза подряд;</w:t>
      </w:r>
    </w:p>
    <w:p w:rsidR="00052888" w:rsidRPr="00052888" w:rsidRDefault="00052888" w:rsidP="00052888">
      <w:pPr>
        <w:ind w:left="-567" w:right="-1"/>
        <w:jc w:val="both"/>
        <w:rPr>
          <w:rFonts w:ascii="Times New Roman" w:hAnsi="Times New Roman" w:cs="Times New Roman"/>
          <w:sz w:val="24"/>
          <w:szCs w:val="24"/>
        </w:rPr>
      </w:pPr>
      <w:r w:rsidRPr="00052888">
        <w:rPr>
          <w:rFonts w:ascii="Times New Roman" w:hAnsi="Times New Roman" w:cs="Times New Roman"/>
          <w:sz w:val="24"/>
          <w:szCs w:val="24"/>
        </w:rPr>
        <w:t xml:space="preserve">           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2888" w:rsidRPr="00052888" w:rsidRDefault="00052888" w:rsidP="00052888">
      <w:pPr>
        <w:ind w:left="-567" w:right="-1"/>
        <w:jc w:val="both"/>
        <w:rPr>
          <w:rFonts w:ascii="Times New Roman" w:hAnsi="Times New Roman" w:cs="Times New Roman"/>
          <w:sz w:val="24"/>
          <w:szCs w:val="24"/>
        </w:rPr>
      </w:pPr>
      <w:r w:rsidRPr="00052888">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52888" w:rsidRPr="00052888" w:rsidRDefault="00052888" w:rsidP="00052888">
      <w:pPr>
        <w:ind w:left="-567" w:right="-1"/>
        <w:jc w:val="both"/>
        <w:rPr>
          <w:rFonts w:ascii="Times New Roman" w:hAnsi="Times New Roman" w:cs="Times New Roman"/>
          <w:sz w:val="24"/>
          <w:szCs w:val="24"/>
        </w:rPr>
      </w:pPr>
      <w:r w:rsidRPr="00052888">
        <w:rPr>
          <w:rFonts w:ascii="Times New Roman" w:hAnsi="Times New Roman" w:cs="Times New Roman"/>
          <w:sz w:val="24"/>
          <w:szCs w:val="24"/>
        </w:rPr>
        <w:t xml:space="preserve">3. Инициатива депутатов Совета депутатов об удалении главы поселения в отставку,   </w:t>
      </w:r>
    </w:p>
    <w:p w:rsidR="00052888" w:rsidRPr="00052888" w:rsidRDefault="00052888" w:rsidP="00052888">
      <w:pPr>
        <w:ind w:left="-567" w:right="-1"/>
        <w:jc w:val="both"/>
        <w:rPr>
          <w:rFonts w:ascii="Times New Roman" w:hAnsi="Times New Roman" w:cs="Times New Roman"/>
          <w:sz w:val="24"/>
          <w:szCs w:val="24"/>
        </w:rPr>
      </w:pPr>
      <w:r w:rsidRPr="00052888">
        <w:rPr>
          <w:rFonts w:ascii="Times New Roman" w:hAnsi="Times New Roman" w:cs="Times New Roman"/>
          <w:sz w:val="24"/>
          <w:szCs w:val="24"/>
        </w:rPr>
        <w:t xml:space="preserve">              выдвинутая не менее чем одной третью от установленной численности депутатов Совета </w:t>
      </w:r>
    </w:p>
    <w:p w:rsidR="00052888" w:rsidRPr="00052888" w:rsidRDefault="00052888" w:rsidP="00052888">
      <w:pPr>
        <w:ind w:left="-567" w:right="-1"/>
        <w:jc w:val="both"/>
        <w:rPr>
          <w:rFonts w:ascii="Times New Roman" w:hAnsi="Times New Roman" w:cs="Times New Roman"/>
          <w:sz w:val="24"/>
          <w:szCs w:val="24"/>
        </w:rPr>
      </w:pPr>
      <w:r w:rsidRPr="00052888">
        <w:rPr>
          <w:rFonts w:ascii="Times New Roman" w:hAnsi="Times New Roman" w:cs="Times New Roman"/>
          <w:sz w:val="24"/>
          <w:szCs w:val="24"/>
        </w:rPr>
        <w:t xml:space="preserve">             депутатов, оформляется в виде обращения, которое вносится в Совет депутатов. Указанное </w:t>
      </w:r>
    </w:p>
    <w:p w:rsidR="00052888" w:rsidRPr="00052888" w:rsidRDefault="00052888" w:rsidP="00052888">
      <w:pPr>
        <w:ind w:left="-567" w:right="-1"/>
        <w:jc w:val="both"/>
        <w:rPr>
          <w:rFonts w:ascii="Times New Roman" w:hAnsi="Times New Roman" w:cs="Times New Roman"/>
          <w:sz w:val="24"/>
          <w:szCs w:val="24"/>
        </w:rPr>
      </w:pPr>
      <w:r w:rsidRPr="00052888">
        <w:rPr>
          <w:rFonts w:ascii="Times New Roman" w:hAnsi="Times New Roman" w:cs="Times New Roman"/>
          <w:sz w:val="24"/>
          <w:szCs w:val="24"/>
        </w:rPr>
        <w:t xml:space="preserve">             обращение вносится вместе с проектом решения Совета депутатов об удалении главы поселения в</w:t>
      </w:r>
    </w:p>
    <w:p w:rsidR="00052888" w:rsidRPr="00052888" w:rsidRDefault="00052888" w:rsidP="00052888">
      <w:pPr>
        <w:ind w:left="-567" w:right="-1"/>
        <w:jc w:val="both"/>
        <w:rPr>
          <w:rFonts w:ascii="Times New Roman" w:hAnsi="Times New Roman" w:cs="Times New Roman"/>
          <w:sz w:val="24"/>
          <w:szCs w:val="24"/>
        </w:rPr>
      </w:pPr>
      <w:r w:rsidRPr="00052888">
        <w:rPr>
          <w:rFonts w:ascii="Times New Roman" w:hAnsi="Times New Roman" w:cs="Times New Roman"/>
          <w:sz w:val="24"/>
          <w:szCs w:val="24"/>
        </w:rPr>
        <w:lastRenderedPageBreak/>
        <w:t xml:space="preserve">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Новопервомайского сельсовета.</w:t>
      </w:r>
    </w:p>
    <w:p w:rsidR="00052888" w:rsidRPr="00052888" w:rsidRDefault="00052888" w:rsidP="00052888">
      <w:pPr>
        <w:ind w:left="-709" w:right="-2" w:firstLine="567"/>
        <w:jc w:val="both"/>
        <w:rPr>
          <w:rFonts w:ascii="Times New Roman" w:hAnsi="Times New Roman" w:cs="Times New Roman"/>
          <w:sz w:val="24"/>
          <w:szCs w:val="24"/>
        </w:rPr>
      </w:pPr>
      <w:r w:rsidRPr="00052888">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52888" w:rsidRPr="00052888" w:rsidRDefault="00052888" w:rsidP="00052888">
      <w:pPr>
        <w:ind w:left="-709" w:right="-2" w:firstLine="567"/>
        <w:jc w:val="both"/>
        <w:rPr>
          <w:rFonts w:ascii="Times New Roman" w:hAnsi="Times New Roman" w:cs="Times New Roman"/>
          <w:sz w:val="24"/>
          <w:szCs w:val="24"/>
        </w:rPr>
      </w:pPr>
      <w:r w:rsidRPr="00052888">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52888" w:rsidRPr="00052888" w:rsidRDefault="00052888" w:rsidP="00052888">
      <w:pPr>
        <w:ind w:left="-709" w:right="140" w:firstLine="567"/>
        <w:jc w:val="both"/>
        <w:rPr>
          <w:rFonts w:ascii="Times New Roman" w:hAnsi="Times New Roman" w:cs="Times New Roman"/>
          <w:sz w:val="24"/>
          <w:szCs w:val="24"/>
        </w:rPr>
      </w:pPr>
      <w:r w:rsidRPr="00052888">
        <w:rPr>
          <w:rFonts w:ascii="Times New Roman" w:hAnsi="Times New Roman" w:cs="Times New Roman"/>
          <w:sz w:val="24"/>
          <w:szCs w:val="24"/>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Новопервомайского сельсовета в течение одного месяца со дня внесения соответствующего обращения. </w:t>
      </w:r>
    </w:p>
    <w:p w:rsidR="00052888" w:rsidRPr="00052888" w:rsidRDefault="00052888" w:rsidP="00052888">
      <w:pPr>
        <w:ind w:left="-567" w:right="-2" w:firstLine="425"/>
        <w:jc w:val="both"/>
        <w:rPr>
          <w:rFonts w:ascii="Times New Roman" w:hAnsi="Times New Roman" w:cs="Times New Roman"/>
          <w:sz w:val="24"/>
          <w:szCs w:val="24"/>
        </w:rPr>
      </w:pPr>
      <w:r w:rsidRPr="00052888">
        <w:rPr>
          <w:rFonts w:ascii="Times New Roman" w:hAnsi="Times New Roman" w:cs="Times New Roman"/>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52888" w:rsidRPr="00052888" w:rsidRDefault="00052888" w:rsidP="00052888">
      <w:pPr>
        <w:ind w:left="-709" w:right="-2" w:firstLine="567"/>
        <w:jc w:val="both"/>
        <w:rPr>
          <w:rFonts w:ascii="Times New Roman" w:hAnsi="Times New Roman" w:cs="Times New Roman"/>
          <w:sz w:val="24"/>
          <w:szCs w:val="24"/>
        </w:rPr>
      </w:pPr>
      <w:r w:rsidRPr="00052888">
        <w:rPr>
          <w:rFonts w:ascii="Times New Roman" w:hAnsi="Times New Roman" w:cs="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052888" w:rsidRPr="00052888" w:rsidRDefault="00052888" w:rsidP="00052888">
      <w:pPr>
        <w:ind w:left="-567" w:firstLine="425"/>
        <w:jc w:val="both"/>
        <w:rPr>
          <w:rFonts w:ascii="Times New Roman" w:hAnsi="Times New Roman" w:cs="Times New Roman"/>
          <w:sz w:val="24"/>
          <w:szCs w:val="24"/>
        </w:rPr>
      </w:pPr>
      <w:r w:rsidRPr="00052888">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52888" w:rsidRPr="00052888" w:rsidRDefault="00052888" w:rsidP="00052888">
      <w:pPr>
        <w:ind w:left="-567" w:right="-2" w:firstLine="425"/>
        <w:jc w:val="both"/>
        <w:rPr>
          <w:rFonts w:ascii="Times New Roman" w:hAnsi="Times New Roman" w:cs="Times New Roman"/>
          <w:sz w:val="24"/>
          <w:szCs w:val="24"/>
        </w:rPr>
      </w:pPr>
      <w:r w:rsidRPr="00052888">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52888" w:rsidRPr="00052888" w:rsidRDefault="00052888" w:rsidP="00052888">
      <w:pPr>
        <w:ind w:left="-709" w:firstLine="567"/>
        <w:jc w:val="both"/>
        <w:rPr>
          <w:rFonts w:ascii="Times New Roman" w:hAnsi="Times New Roman" w:cs="Times New Roman"/>
          <w:sz w:val="24"/>
          <w:szCs w:val="24"/>
        </w:rPr>
      </w:pPr>
      <w:r w:rsidRPr="00052888">
        <w:rPr>
          <w:rFonts w:ascii="Times New Roman" w:hAnsi="Times New Roman" w:cs="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52888" w:rsidRPr="00052888" w:rsidRDefault="00052888" w:rsidP="00052888">
      <w:pPr>
        <w:ind w:left="-567" w:firstLine="425"/>
        <w:jc w:val="both"/>
        <w:rPr>
          <w:rFonts w:ascii="Times New Roman" w:hAnsi="Times New Roman" w:cs="Times New Roman"/>
          <w:sz w:val="24"/>
          <w:szCs w:val="24"/>
        </w:rPr>
      </w:pPr>
      <w:r w:rsidRPr="00052888">
        <w:rPr>
          <w:rFonts w:ascii="Times New Roman" w:hAnsi="Times New Roman" w:cs="Times New Roman"/>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52888" w:rsidRPr="00052888" w:rsidRDefault="00052888" w:rsidP="00052888">
      <w:pPr>
        <w:ind w:left="-709" w:firstLine="567"/>
        <w:jc w:val="both"/>
        <w:rPr>
          <w:rFonts w:ascii="Times New Roman" w:hAnsi="Times New Roman" w:cs="Times New Roman"/>
          <w:sz w:val="24"/>
          <w:szCs w:val="24"/>
        </w:rPr>
      </w:pPr>
      <w:r w:rsidRPr="00052888">
        <w:rPr>
          <w:rFonts w:ascii="Times New Roman" w:hAnsi="Times New Roman" w:cs="Times New Roman"/>
          <w:sz w:val="24"/>
          <w:szCs w:val="24"/>
        </w:rPr>
        <w:t xml:space="preserve">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w:t>
      </w:r>
      <w:r w:rsidRPr="00052888">
        <w:rPr>
          <w:rFonts w:ascii="Times New Roman" w:hAnsi="Times New Roman" w:cs="Times New Roman"/>
          <w:sz w:val="24"/>
          <w:szCs w:val="24"/>
        </w:rPr>
        <w:lastRenderedPageBreak/>
        <w:t>депутатов не ранее чем через два месяца со дня проведения заседания Совета депутатов, на котором рассматривался указанный вопрос.</w:t>
      </w:r>
    </w:p>
    <w:p w:rsidR="00052888" w:rsidRPr="00052888" w:rsidRDefault="00052888" w:rsidP="00052888">
      <w:pPr>
        <w:ind w:left="-709" w:firstLine="567"/>
        <w:jc w:val="both"/>
        <w:rPr>
          <w:rFonts w:ascii="Times New Roman" w:hAnsi="Times New Roman" w:cs="Times New Roman"/>
          <w:sz w:val="24"/>
          <w:szCs w:val="24"/>
        </w:rPr>
      </w:pPr>
      <w:r w:rsidRPr="00052888">
        <w:rPr>
          <w:rFonts w:ascii="Times New Roman" w:hAnsi="Times New Roman" w:cs="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52888" w:rsidRPr="00052888" w:rsidRDefault="00052888" w:rsidP="00052888">
      <w:pPr>
        <w:ind w:firstLine="142"/>
        <w:jc w:val="both"/>
        <w:rPr>
          <w:rFonts w:ascii="Times New Roman" w:hAnsi="Times New Roman" w:cs="Times New Roman"/>
          <w:b/>
          <w:sz w:val="24"/>
          <w:szCs w:val="24"/>
        </w:rPr>
      </w:pPr>
      <w:r w:rsidRPr="00052888">
        <w:rPr>
          <w:rFonts w:ascii="Times New Roman" w:hAnsi="Times New Roman" w:cs="Times New Roman"/>
          <w:sz w:val="24"/>
          <w:szCs w:val="24"/>
        </w:rPr>
        <w:t xml:space="preserve">1.5.  </w:t>
      </w:r>
      <w:r w:rsidRPr="00052888">
        <w:rPr>
          <w:rFonts w:ascii="Times New Roman" w:hAnsi="Times New Roman" w:cs="Times New Roman"/>
          <w:b/>
          <w:sz w:val="24"/>
          <w:szCs w:val="24"/>
        </w:rPr>
        <w:t>Статья 31. Администрация.</w:t>
      </w:r>
    </w:p>
    <w:p w:rsidR="00052888" w:rsidRPr="00052888" w:rsidRDefault="00052888" w:rsidP="00052888">
      <w:pPr>
        <w:ind w:left="-709"/>
        <w:jc w:val="both"/>
        <w:rPr>
          <w:rFonts w:ascii="Times New Roman" w:hAnsi="Times New Roman" w:cs="Times New Roman"/>
          <w:b/>
          <w:sz w:val="24"/>
          <w:szCs w:val="24"/>
        </w:rPr>
      </w:pPr>
      <w:r>
        <w:rPr>
          <w:rFonts w:ascii="Times New Roman" w:hAnsi="Times New Roman" w:cs="Times New Roman"/>
          <w:sz w:val="24"/>
          <w:szCs w:val="24"/>
        </w:rPr>
        <w:t xml:space="preserve">               </w:t>
      </w:r>
      <w:r w:rsidRPr="00052888">
        <w:rPr>
          <w:rFonts w:ascii="Times New Roman" w:hAnsi="Times New Roman" w:cs="Times New Roman"/>
          <w:sz w:val="24"/>
          <w:szCs w:val="24"/>
        </w:rPr>
        <w:t>1.5.1. изложить пункт 2 в следующей редакции</w:t>
      </w:r>
      <w:r w:rsidRPr="00052888">
        <w:rPr>
          <w:rFonts w:ascii="Times New Roman" w:hAnsi="Times New Roman" w:cs="Times New Roman"/>
          <w:b/>
          <w:sz w:val="24"/>
          <w:szCs w:val="24"/>
        </w:rPr>
        <w:t xml:space="preserve"> </w:t>
      </w:r>
    </w:p>
    <w:p w:rsidR="00052888" w:rsidRPr="00052888" w:rsidRDefault="00052888" w:rsidP="00052888">
      <w:pPr>
        <w:ind w:firstLine="425"/>
        <w:jc w:val="both"/>
        <w:rPr>
          <w:rFonts w:ascii="Times New Roman" w:hAnsi="Times New Roman" w:cs="Times New Roman"/>
          <w:sz w:val="24"/>
          <w:szCs w:val="24"/>
        </w:rPr>
      </w:pPr>
      <w:r w:rsidRPr="00052888">
        <w:rPr>
          <w:rFonts w:ascii="Times New Roman" w:hAnsi="Times New Roman" w:cs="Times New Roman"/>
          <w:b/>
          <w:sz w:val="24"/>
          <w:szCs w:val="24"/>
        </w:rPr>
        <w:t>"</w:t>
      </w:r>
      <w:r w:rsidRPr="00052888">
        <w:rPr>
          <w:rFonts w:ascii="Times New Roman" w:hAnsi="Times New Roman" w:cs="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052888" w:rsidRPr="00052888" w:rsidRDefault="00052888" w:rsidP="00052888">
      <w:pPr>
        <w:ind w:left="142" w:firstLine="709"/>
        <w:jc w:val="both"/>
        <w:rPr>
          <w:rFonts w:ascii="Times New Roman" w:hAnsi="Times New Roman" w:cs="Times New Roman"/>
          <w:sz w:val="24"/>
          <w:szCs w:val="24"/>
        </w:rPr>
      </w:pPr>
    </w:p>
    <w:p w:rsidR="00052888" w:rsidRPr="00052888" w:rsidRDefault="00052888" w:rsidP="00052888">
      <w:pPr>
        <w:ind w:right="-850" w:firstLine="709"/>
        <w:jc w:val="both"/>
        <w:rPr>
          <w:rFonts w:ascii="Times New Roman" w:hAnsi="Times New Roman" w:cs="Times New Roman"/>
          <w:b/>
          <w:sz w:val="24"/>
          <w:szCs w:val="24"/>
        </w:rPr>
      </w:pPr>
      <w:r w:rsidRPr="00052888">
        <w:rPr>
          <w:rFonts w:ascii="Times New Roman" w:hAnsi="Times New Roman" w:cs="Times New Roman"/>
          <w:sz w:val="24"/>
          <w:szCs w:val="24"/>
        </w:rPr>
        <w:t xml:space="preserve">1.6.  </w:t>
      </w:r>
      <w:r w:rsidRPr="00052888">
        <w:rPr>
          <w:rFonts w:ascii="Times New Roman" w:hAnsi="Times New Roman" w:cs="Times New Roman"/>
          <w:b/>
          <w:sz w:val="24"/>
          <w:szCs w:val="24"/>
        </w:rPr>
        <w:t xml:space="preserve">Статья 33 Избирательная комиссия Новопервомайского сельсовета </w:t>
      </w:r>
    </w:p>
    <w:p w:rsidR="00052888" w:rsidRPr="00052888" w:rsidRDefault="00052888" w:rsidP="00052888">
      <w:pPr>
        <w:ind w:firstLine="709"/>
        <w:jc w:val="both"/>
        <w:rPr>
          <w:rFonts w:ascii="Times New Roman" w:hAnsi="Times New Roman" w:cs="Times New Roman"/>
          <w:sz w:val="24"/>
          <w:szCs w:val="24"/>
        </w:rPr>
      </w:pPr>
      <w:r w:rsidRPr="00052888">
        <w:rPr>
          <w:rFonts w:ascii="Times New Roman" w:hAnsi="Times New Roman" w:cs="Times New Roman"/>
          <w:sz w:val="24"/>
          <w:szCs w:val="24"/>
        </w:rPr>
        <w:t>1.6.1 часть 3 дополнить абзацем следующего содержания:</w:t>
      </w:r>
    </w:p>
    <w:p w:rsidR="00052888" w:rsidRPr="00052888" w:rsidRDefault="00052888" w:rsidP="00052888">
      <w:pPr>
        <w:ind w:right="-1" w:firstLine="709"/>
        <w:jc w:val="both"/>
        <w:rPr>
          <w:rFonts w:ascii="Times New Roman" w:hAnsi="Times New Roman" w:cs="Times New Roman"/>
          <w:sz w:val="24"/>
          <w:szCs w:val="24"/>
        </w:rPr>
      </w:pPr>
      <w:r w:rsidRPr="00052888">
        <w:rPr>
          <w:rFonts w:ascii="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052888" w:rsidRPr="00052888" w:rsidRDefault="00052888" w:rsidP="00052888">
      <w:pPr>
        <w:ind w:right="-1" w:firstLine="709"/>
        <w:jc w:val="both"/>
        <w:rPr>
          <w:rFonts w:ascii="Times New Roman" w:hAnsi="Times New Roman" w:cs="Times New Roman"/>
          <w:sz w:val="24"/>
          <w:szCs w:val="24"/>
        </w:rPr>
      </w:pPr>
      <w:r w:rsidRPr="00052888">
        <w:rPr>
          <w:rFonts w:ascii="Times New Roman" w:hAnsi="Times New Roman" w:cs="Times New Roman"/>
          <w:sz w:val="24"/>
          <w:szCs w:val="24"/>
        </w:rPr>
        <w:t>1.6.2 пункт «в» части 5 изложить в следующей редакции:</w:t>
      </w:r>
    </w:p>
    <w:p w:rsidR="00052888" w:rsidRPr="00052888" w:rsidRDefault="00052888" w:rsidP="00052888">
      <w:pPr>
        <w:ind w:right="-1" w:firstLine="709"/>
        <w:jc w:val="both"/>
        <w:rPr>
          <w:rFonts w:ascii="Times New Roman" w:hAnsi="Times New Roman" w:cs="Times New Roman"/>
          <w:sz w:val="24"/>
          <w:szCs w:val="24"/>
        </w:rPr>
      </w:pPr>
      <w:r w:rsidRPr="00052888">
        <w:rPr>
          <w:rFonts w:ascii="Times New Roman" w:hAnsi="Times New Roman" w:cs="Times New Roman"/>
          <w:sz w:val="24"/>
          <w:szCs w:val="24"/>
        </w:rPr>
        <w:t>«в) если полномочия территориальной избирательной комиссии возложены на избирательную комиссию Татарского района, члены избирательной комиссии Новопервомайского сельсовета назначаются на основе предложения избирательной комиссии Татарского  района».</w:t>
      </w:r>
    </w:p>
    <w:p w:rsidR="00052888" w:rsidRPr="00052888" w:rsidRDefault="00052888" w:rsidP="00052888">
      <w:pPr>
        <w:ind w:right="-1" w:firstLine="709"/>
        <w:jc w:val="both"/>
        <w:rPr>
          <w:rFonts w:ascii="Times New Roman" w:hAnsi="Times New Roman" w:cs="Times New Roman"/>
          <w:sz w:val="24"/>
          <w:szCs w:val="24"/>
        </w:rPr>
      </w:pPr>
      <w:r w:rsidRPr="00052888">
        <w:rPr>
          <w:rFonts w:ascii="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Новопервомайского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52888" w:rsidRPr="00052888" w:rsidRDefault="00052888" w:rsidP="00052888">
      <w:pPr>
        <w:ind w:right="-1" w:firstLine="709"/>
        <w:jc w:val="both"/>
        <w:rPr>
          <w:rFonts w:ascii="Times New Roman" w:hAnsi="Times New Roman" w:cs="Times New Roman"/>
          <w:sz w:val="24"/>
          <w:szCs w:val="24"/>
        </w:rPr>
      </w:pPr>
      <w:r w:rsidRPr="00052888">
        <w:rPr>
          <w:rFonts w:ascii="Times New Roman" w:hAnsi="Times New Roman" w:cs="Times New Roman"/>
          <w:sz w:val="24"/>
          <w:szCs w:val="24"/>
        </w:rPr>
        <w:t>3. Главе Новопервомайского сельсовета Татарского района Новосибирской области опубликовать муниципальный правовой акт Новопервомайского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Новопервомайского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052888" w:rsidRPr="00052888" w:rsidRDefault="00052888" w:rsidP="00052888">
      <w:pPr>
        <w:ind w:firstLine="709"/>
        <w:jc w:val="both"/>
        <w:rPr>
          <w:rFonts w:ascii="Times New Roman" w:hAnsi="Times New Roman" w:cs="Times New Roman"/>
          <w:sz w:val="24"/>
          <w:szCs w:val="24"/>
        </w:rPr>
      </w:pPr>
      <w:r w:rsidRPr="00052888">
        <w:rPr>
          <w:rFonts w:ascii="Times New Roman" w:hAnsi="Times New Roman" w:cs="Times New Roman"/>
          <w:sz w:val="24"/>
          <w:szCs w:val="24"/>
        </w:rPr>
        <w:lastRenderedPageBreak/>
        <w:t>4. Настоящее решение вступает в силу после государственной регистрации и опубликования в газете  «Новопервомайский вестник».</w:t>
      </w:r>
    </w:p>
    <w:p w:rsidR="00EF7970" w:rsidRPr="00052888" w:rsidRDefault="00EF7970" w:rsidP="00052888">
      <w:pPr>
        <w:shd w:val="clear" w:color="auto" w:fill="FFFFFF"/>
        <w:tabs>
          <w:tab w:val="left" w:pos="3677"/>
          <w:tab w:val="left" w:pos="8496"/>
        </w:tabs>
        <w:spacing w:after="0" w:line="240" w:lineRule="auto"/>
        <w:jc w:val="center"/>
        <w:rPr>
          <w:rFonts w:ascii="Times New Roman" w:hAnsi="Times New Roman" w:cs="Times New Roman"/>
          <w:sz w:val="24"/>
          <w:szCs w:val="24"/>
        </w:rPr>
      </w:pPr>
    </w:p>
    <w:p w:rsidR="00EF7970" w:rsidRPr="00997BC3" w:rsidRDefault="00EF7970" w:rsidP="00EF7970">
      <w:pPr>
        <w:spacing w:after="0" w:line="240" w:lineRule="auto"/>
        <w:ind w:firstLine="709"/>
        <w:jc w:val="both"/>
        <w:rPr>
          <w:rFonts w:ascii="Times New Roman" w:hAnsi="Times New Roman"/>
          <w:sz w:val="24"/>
          <w:szCs w:val="24"/>
        </w:rPr>
      </w:pPr>
    </w:p>
    <w:p w:rsidR="00EF7970" w:rsidRDefault="00EF7970" w:rsidP="00EF7970">
      <w:pPr>
        <w:spacing w:after="0" w:line="240" w:lineRule="auto"/>
        <w:ind w:firstLine="709"/>
        <w:jc w:val="both"/>
        <w:rPr>
          <w:rFonts w:ascii="Times New Roman" w:hAnsi="Times New Roman"/>
          <w:sz w:val="24"/>
          <w:szCs w:val="24"/>
        </w:rPr>
      </w:pPr>
      <w:r w:rsidRPr="00997BC3">
        <w:rPr>
          <w:rFonts w:ascii="Times New Roman" w:hAnsi="Times New Roman"/>
          <w:sz w:val="24"/>
          <w:szCs w:val="24"/>
        </w:rPr>
        <w:t xml:space="preserve">Глава </w:t>
      </w:r>
      <w:r>
        <w:rPr>
          <w:rFonts w:ascii="Times New Roman" w:hAnsi="Times New Roman"/>
          <w:sz w:val="24"/>
          <w:szCs w:val="24"/>
        </w:rPr>
        <w:t>Новопервомайского сельсовета</w:t>
      </w:r>
    </w:p>
    <w:p w:rsidR="00EF7970" w:rsidRPr="00997BC3" w:rsidRDefault="00EF7970" w:rsidP="00EF7970">
      <w:pPr>
        <w:spacing w:after="0" w:line="240" w:lineRule="auto"/>
        <w:ind w:firstLine="709"/>
        <w:jc w:val="both"/>
        <w:rPr>
          <w:rFonts w:ascii="Times New Roman" w:hAnsi="Times New Roman"/>
          <w:sz w:val="24"/>
          <w:szCs w:val="24"/>
          <w:vertAlign w:val="subscript"/>
        </w:rPr>
      </w:pPr>
      <w:r>
        <w:rPr>
          <w:rFonts w:ascii="Times New Roman" w:hAnsi="Times New Roman"/>
          <w:sz w:val="24"/>
          <w:szCs w:val="24"/>
        </w:rPr>
        <w:t>Татарского района Новосибирской области                                             Д.Н.Буров</w:t>
      </w:r>
    </w:p>
    <w:p w:rsidR="00EF7970" w:rsidRPr="00997BC3" w:rsidRDefault="00EF7970" w:rsidP="00EF7970">
      <w:pPr>
        <w:spacing w:after="0" w:line="240" w:lineRule="auto"/>
        <w:ind w:firstLine="709"/>
        <w:jc w:val="both"/>
        <w:rPr>
          <w:rFonts w:ascii="Times New Roman" w:hAnsi="Times New Roman"/>
          <w:sz w:val="24"/>
          <w:szCs w:val="24"/>
        </w:rPr>
      </w:pPr>
    </w:p>
    <w:p w:rsidR="00EF7970" w:rsidRDefault="00EF7970" w:rsidP="00EF7970">
      <w:pPr>
        <w:spacing w:after="0" w:line="240" w:lineRule="auto"/>
        <w:ind w:firstLine="709"/>
        <w:jc w:val="both"/>
        <w:rPr>
          <w:rFonts w:ascii="Times New Roman" w:hAnsi="Times New Roman"/>
          <w:sz w:val="24"/>
          <w:szCs w:val="24"/>
        </w:rPr>
      </w:pPr>
      <w:r w:rsidRPr="00997BC3">
        <w:rPr>
          <w:rFonts w:ascii="Times New Roman" w:hAnsi="Times New Roman"/>
          <w:sz w:val="24"/>
          <w:szCs w:val="24"/>
        </w:rPr>
        <w:t xml:space="preserve">Председатель </w:t>
      </w:r>
      <w:r>
        <w:rPr>
          <w:rFonts w:ascii="Times New Roman" w:hAnsi="Times New Roman"/>
          <w:sz w:val="24"/>
          <w:szCs w:val="24"/>
        </w:rPr>
        <w:t xml:space="preserve">Совета депутатов </w:t>
      </w:r>
    </w:p>
    <w:p w:rsidR="00EF7970" w:rsidRDefault="00EF7970" w:rsidP="00EF7970">
      <w:pPr>
        <w:spacing w:after="0" w:line="240" w:lineRule="auto"/>
        <w:ind w:firstLine="709"/>
        <w:jc w:val="both"/>
        <w:rPr>
          <w:rFonts w:ascii="Times New Roman" w:hAnsi="Times New Roman"/>
          <w:sz w:val="24"/>
          <w:szCs w:val="24"/>
        </w:rPr>
      </w:pPr>
      <w:r>
        <w:rPr>
          <w:rFonts w:ascii="Times New Roman" w:hAnsi="Times New Roman"/>
          <w:sz w:val="24"/>
          <w:szCs w:val="24"/>
        </w:rPr>
        <w:t>Новопервомайского сельсовета</w:t>
      </w:r>
    </w:p>
    <w:p w:rsidR="00EF7970" w:rsidRPr="00997BC3" w:rsidRDefault="00EF7970" w:rsidP="00EF7970">
      <w:pPr>
        <w:spacing w:after="0" w:line="240" w:lineRule="auto"/>
        <w:ind w:firstLine="709"/>
        <w:jc w:val="both"/>
        <w:rPr>
          <w:rFonts w:ascii="Times New Roman" w:hAnsi="Times New Roman"/>
          <w:sz w:val="24"/>
          <w:szCs w:val="24"/>
          <w:vertAlign w:val="subscript"/>
        </w:rPr>
      </w:pPr>
      <w:r>
        <w:rPr>
          <w:rFonts w:ascii="Times New Roman" w:hAnsi="Times New Roman"/>
          <w:sz w:val="24"/>
          <w:szCs w:val="24"/>
        </w:rPr>
        <w:t xml:space="preserve">Татарского района Новосибирской области                                             </w:t>
      </w:r>
      <w:proofErr w:type="spellStart"/>
      <w:r>
        <w:rPr>
          <w:rFonts w:ascii="Times New Roman" w:hAnsi="Times New Roman"/>
          <w:sz w:val="24"/>
          <w:szCs w:val="24"/>
        </w:rPr>
        <w:t>А.А.Скреба</w:t>
      </w:r>
      <w:proofErr w:type="spellEnd"/>
    </w:p>
    <w:p w:rsidR="00EF7970" w:rsidRDefault="00EF7970" w:rsidP="00EF7970"/>
    <w:p w:rsidR="00EF7970" w:rsidRDefault="00EF7970" w:rsidP="00EF7970"/>
    <w:p w:rsidR="00EF7970" w:rsidRDefault="00EF7970" w:rsidP="00EF7970"/>
    <w:p w:rsidR="00EF7970" w:rsidRDefault="00EF7970" w:rsidP="00EF7970"/>
    <w:p w:rsidR="00EF7970" w:rsidRDefault="00EF7970"/>
    <w:p w:rsidR="00EF7970" w:rsidRDefault="00EF7970"/>
    <w:p w:rsidR="00EF7970" w:rsidRDefault="00EF7970"/>
    <w:p w:rsidR="00052888" w:rsidRDefault="00052888"/>
    <w:p w:rsidR="00052888" w:rsidRDefault="00052888"/>
    <w:p w:rsidR="00052888" w:rsidRDefault="00052888"/>
    <w:p w:rsidR="00052888" w:rsidRDefault="00052888"/>
    <w:p w:rsidR="00052888" w:rsidRDefault="00052888"/>
    <w:p w:rsidR="00052888" w:rsidRDefault="00052888"/>
    <w:p w:rsidR="00052888" w:rsidRDefault="00052888"/>
    <w:p w:rsidR="00052888" w:rsidRDefault="00052888"/>
    <w:p w:rsidR="00052888" w:rsidRDefault="00052888"/>
    <w:p w:rsidR="00052888" w:rsidRDefault="00052888"/>
    <w:p w:rsidR="00EF7970" w:rsidRDefault="00EF7970"/>
    <w:p w:rsidR="00EF7970" w:rsidRDefault="00EF79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5"/>
        <w:gridCol w:w="1904"/>
        <w:gridCol w:w="3685"/>
        <w:gridCol w:w="1276"/>
        <w:gridCol w:w="1276"/>
      </w:tblGrid>
      <w:tr w:rsidR="00EF7970" w:rsidRPr="001C4136" w:rsidTr="001944F4">
        <w:tc>
          <w:tcPr>
            <w:tcW w:w="1215" w:type="dxa"/>
          </w:tcPr>
          <w:p w:rsidR="00EF7970" w:rsidRPr="001C4136" w:rsidRDefault="00EF7970" w:rsidP="001944F4">
            <w:pPr>
              <w:rPr>
                <w:b/>
                <w:sz w:val="18"/>
                <w:szCs w:val="18"/>
              </w:rPr>
            </w:pPr>
            <w:r w:rsidRPr="001C4136">
              <w:rPr>
                <w:b/>
                <w:sz w:val="18"/>
                <w:szCs w:val="18"/>
              </w:rPr>
              <w:t>Редактор:</w:t>
            </w:r>
          </w:p>
          <w:p w:rsidR="00EF7970" w:rsidRPr="001C4136" w:rsidRDefault="00EF7970" w:rsidP="001944F4">
            <w:pPr>
              <w:rPr>
                <w:b/>
                <w:sz w:val="18"/>
                <w:szCs w:val="18"/>
              </w:rPr>
            </w:pPr>
            <w:proofErr w:type="spellStart"/>
            <w:r w:rsidRPr="001C4136">
              <w:rPr>
                <w:b/>
                <w:sz w:val="18"/>
                <w:szCs w:val="18"/>
              </w:rPr>
              <w:t>Пацейко</w:t>
            </w:r>
            <w:proofErr w:type="spellEnd"/>
            <w:r w:rsidRPr="001C4136">
              <w:rPr>
                <w:b/>
                <w:sz w:val="18"/>
                <w:szCs w:val="18"/>
              </w:rPr>
              <w:t xml:space="preserve"> Е.Р.</w:t>
            </w:r>
          </w:p>
        </w:tc>
        <w:tc>
          <w:tcPr>
            <w:tcW w:w="1904" w:type="dxa"/>
          </w:tcPr>
          <w:p w:rsidR="00EF7970" w:rsidRPr="00EF7970" w:rsidRDefault="00EF7970" w:rsidP="001944F4">
            <w:pPr>
              <w:pStyle w:val="a3"/>
              <w:rPr>
                <w:b/>
                <w:sz w:val="16"/>
                <w:szCs w:val="16"/>
              </w:rPr>
            </w:pPr>
            <w:r w:rsidRPr="00EF7970">
              <w:rPr>
                <w:b/>
                <w:sz w:val="16"/>
                <w:szCs w:val="16"/>
              </w:rPr>
              <w:t>Наш  адрес: 632102</w:t>
            </w:r>
          </w:p>
          <w:p w:rsidR="00EF7970" w:rsidRDefault="00EF7970" w:rsidP="001944F4">
            <w:pPr>
              <w:pStyle w:val="a3"/>
              <w:rPr>
                <w:b/>
                <w:sz w:val="16"/>
                <w:szCs w:val="16"/>
              </w:rPr>
            </w:pPr>
            <w:r w:rsidRPr="00EF7970">
              <w:rPr>
                <w:b/>
                <w:sz w:val="16"/>
                <w:szCs w:val="16"/>
              </w:rPr>
              <w:t>НСО Татарский район</w:t>
            </w:r>
          </w:p>
          <w:p w:rsidR="00EF7970" w:rsidRPr="00EF7970" w:rsidRDefault="00EF7970" w:rsidP="001944F4">
            <w:pPr>
              <w:pStyle w:val="a3"/>
              <w:rPr>
                <w:b/>
                <w:sz w:val="16"/>
                <w:szCs w:val="16"/>
              </w:rPr>
            </w:pPr>
            <w:r w:rsidRPr="00EF7970">
              <w:rPr>
                <w:b/>
                <w:sz w:val="16"/>
                <w:szCs w:val="16"/>
              </w:rPr>
              <w:t>с. Новопервомайское</w:t>
            </w:r>
          </w:p>
          <w:p w:rsidR="00EF7970" w:rsidRPr="001C4136" w:rsidRDefault="00EF7970" w:rsidP="001944F4">
            <w:pPr>
              <w:pStyle w:val="a3"/>
            </w:pPr>
            <w:r w:rsidRPr="00EF7970">
              <w:rPr>
                <w:b/>
                <w:sz w:val="16"/>
                <w:szCs w:val="16"/>
              </w:rPr>
              <w:t xml:space="preserve">ул. </w:t>
            </w:r>
            <w:proofErr w:type="spellStart"/>
            <w:r w:rsidRPr="00EF7970">
              <w:rPr>
                <w:b/>
                <w:sz w:val="16"/>
                <w:szCs w:val="16"/>
              </w:rPr>
              <w:t>Лысенкова</w:t>
            </w:r>
            <w:proofErr w:type="spellEnd"/>
            <w:r w:rsidRPr="00EF7970">
              <w:rPr>
                <w:b/>
                <w:sz w:val="16"/>
                <w:szCs w:val="16"/>
              </w:rPr>
              <w:t xml:space="preserve"> 15-б</w:t>
            </w:r>
          </w:p>
        </w:tc>
        <w:tc>
          <w:tcPr>
            <w:tcW w:w="3685" w:type="dxa"/>
          </w:tcPr>
          <w:p w:rsidR="00EF7970" w:rsidRPr="001C4136" w:rsidRDefault="00EF7970" w:rsidP="001944F4">
            <w:pPr>
              <w:rPr>
                <w:b/>
                <w:sz w:val="16"/>
                <w:szCs w:val="16"/>
              </w:rPr>
            </w:pPr>
            <w:r w:rsidRPr="001C4136">
              <w:rPr>
                <w:b/>
                <w:sz w:val="16"/>
                <w:szCs w:val="16"/>
              </w:rPr>
              <w:t xml:space="preserve">Газета утверждена  распоряжением  главы  </w:t>
            </w:r>
          </w:p>
          <w:p w:rsidR="00EF7970" w:rsidRPr="001C4136" w:rsidRDefault="00EF7970" w:rsidP="001944F4">
            <w:pPr>
              <w:rPr>
                <w:b/>
                <w:sz w:val="16"/>
                <w:szCs w:val="16"/>
              </w:rPr>
            </w:pPr>
            <w:r w:rsidRPr="001C4136">
              <w:rPr>
                <w:b/>
                <w:sz w:val="16"/>
                <w:szCs w:val="16"/>
              </w:rPr>
              <w:t>Администрации  Новопервомайского  сельсовета</w:t>
            </w:r>
            <w:r>
              <w:rPr>
                <w:b/>
                <w:sz w:val="16"/>
                <w:szCs w:val="16"/>
              </w:rPr>
              <w:t xml:space="preserve"> </w:t>
            </w:r>
            <w:r w:rsidRPr="001C4136">
              <w:rPr>
                <w:b/>
                <w:sz w:val="16"/>
                <w:szCs w:val="16"/>
              </w:rPr>
              <w:t>№ 23 от 01.04.2009г.</w:t>
            </w:r>
          </w:p>
        </w:tc>
        <w:tc>
          <w:tcPr>
            <w:tcW w:w="1276" w:type="dxa"/>
          </w:tcPr>
          <w:p w:rsidR="00EF7970" w:rsidRPr="001C4136" w:rsidRDefault="00EF7970" w:rsidP="001944F4">
            <w:pPr>
              <w:rPr>
                <w:b/>
                <w:sz w:val="16"/>
                <w:szCs w:val="16"/>
              </w:rPr>
            </w:pPr>
            <w:r w:rsidRPr="001C4136">
              <w:rPr>
                <w:b/>
                <w:sz w:val="16"/>
                <w:szCs w:val="16"/>
              </w:rPr>
              <w:t>Тираж 100 экз.</w:t>
            </w:r>
          </w:p>
          <w:p w:rsidR="00EF7970" w:rsidRPr="001C4136" w:rsidRDefault="00EF7970" w:rsidP="001944F4">
            <w:pPr>
              <w:rPr>
                <w:b/>
                <w:sz w:val="16"/>
                <w:szCs w:val="16"/>
              </w:rPr>
            </w:pPr>
            <w:r w:rsidRPr="001C4136">
              <w:rPr>
                <w:b/>
                <w:sz w:val="16"/>
                <w:szCs w:val="16"/>
              </w:rPr>
              <w:t>Один  раз в</w:t>
            </w:r>
          </w:p>
          <w:p w:rsidR="00EF7970" w:rsidRPr="001C4136" w:rsidRDefault="00EF7970" w:rsidP="001944F4">
            <w:pPr>
              <w:rPr>
                <w:b/>
                <w:sz w:val="16"/>
                <w:szCs w:val="16"/>
              </w:rPr>
            </w:pPr>
            <w:r w:rsidRPr="001C4136">
              <w:rPr>
                <w:b/>
                <w:sz w:val="16"/>
                <w:szCs w:val="16"/>
              </w:rPr>
              <w:t>месяц</w:t>
            </w:r>
          </w:p>
        </w:tc>
        <w:tc>
          <w:tcPr>
            <w:tcW w:w="1276" w:type="dxa"/>
          </w:tcPr>
          <w:p w:rsidR="00EF7970" w:rsidRPr="001C4136" w:rsidRDefault="00EF7970" w:rsidP="001944F4">
            <w:pPr>
              <w:rPr>
                <w:b/>
                <w:sz w:val="16"/>
                <w:szCs w:val="16"/>
              </w:rPr>
            </w:pPr>
            <w:r w:rsidRPr="001C4136">
              <w:rPr>
                <w:b/>
                <w:sz w:val="16"/>
                <w:szCs w:val="16"/>
              </w:rPr>
              <w:t>Бесплатно</w:t>
            </w:r>
          </w:p>
          <w:p w:rsidR="00EF7970" w:rsidRPr="001C4136" w:rsidRDefault="00EF7970" w:rsidP="001944F4">
            <w:pPr>
              <w:rPr>
                <w:b/>
                <w:sz w:val="16"/>
                <w:szCs w:val="16"/>
              </w:rPr>
            </w:pPr>
          </w:p>
        </w:tc>
      </w:tr>
    </w:tbl>
    <w:p w:rsidR="00EF7970" w:rsidRDefault="00EF7970"/>
    <w:sectPr w:rsidR="00EF7970" w:rsidSect="00EF797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characterSpacingControl w:val="doNotCompress"/>
  <w:compat>
    <w:useFELayout/>
  </w:compat>
  <w:rsids>
    <w:rsidRoot w:val="00EF7970"/>
    <w:rsid w:val="00052888"/>
    <w:rsid w:val="009A1078"/>
    <w:rsid w:val="00EF7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0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970"/>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1985</Words>
  <Characters>11315</Characters>
  <Application>Microsoft Office Word</Application>
  <DocSecurity>0</DocSecurity>
  <Lines>94</Lines>
  <Paragraphs>26</Paragraphs>
  <ScaleCrop>false</ScaleCrop>
  <Company>Grizli777</Company>
  <LinksUpToDate>false</LinksUpToDate>
  <CharactersWithSpaces>13274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2019-02-08T08:02:00Z</dcterms:created>
  <dcterms:modified xsi:type="dcterms:W3CDTF">2019-07-09T05:44:00Z</dcterms:modified>
</cp:coreProperties>
</file>