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3E" w:rsidRDefault="00E7453E" w:rsidP="00E7453E">
      <w:pPr>
        <w:pStyle w:val="Style1"/>
        <w:widowControl/>
        <w:spacing w:before="62"/>
        <w:jc w:val="center"/>
        <w:rPr>
          <w:rStyle w:val="FontStyle13"/>
        </w:rPr>
      </w:pPr>
      <w:r>
        <w:rPr>
          <w:rStyle w:val="FontStyle13"/>
        </w:rPr>
        <w:t xml:space="preserve">КАЖДОМУ СЛЕДУЕТ ПОМНИТЬ, ЧТО ВОДА ОШИБОК НЕ </w:t>
      </w:r>
      <w:proofErr w:type="gramStart"/>
      <w:r>
        <w:rPr>
          <w:rStyle w:val="FontStyle13"/>
        </w:rPr>
        <w:t>ПРОЩАЕТ</w:t>
      </w:r>
      <w:proofErr w:type="gramEnd"/>
      <w:r>
        <w:rPr>
          <w:rStyle w:val="FontStyle13"/>
        </w:rPr>
        <w:t xml:space="preserve"> ОТДЫХАЯ, НУЖНО СОБЛЮДАТЬ ПРОСТЕЙШИЕ  ПРАВИЛА БЕЗОПАСНОСТИ И ПРИ КУПАНИИ ВЫПОЛНЯТЬ ИХ ТОЧНО.</w:t>
      </w:r>
    </w:p>
    <w:p w:rsidR="00E7453E" w:rsidRDefault="00E7453E" w:rsidP="00E7453E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E7453E" w:rsidRPr="00361FD0" w:rsidRDefault="00E7453E" w:rsidP="00E7453E">
      <w:pPr>
        <w:pStyle w:val="Style1"/>
        <w:widowControl/>
        <w:spacing w:before="24" w:line="288" w:lineRule="exact"/>
        <w:rPr>
          <w:rStyle w:val="FontStyle13"/>
          <w:sz w:val="26"/>
          <w:szCs w:val="26"/>
        </w:rPr>
      </w:pPr>
      <w:r w:rsidRPr="00361FD0">
        <w:rPr>
          <w:rStyle w:val="FontStyle11"/>
          <w:sz w:val="26"/>
          <w:szCs w:val="26"/>
        </w:rPr>
        <w:t xml:space="preserve">1,. </w:t>
      </w:r>
      <w:r w:rsidRPr="00361FD0">
        <w:rPr>
          <w:rStyle w:val="FontStyle13"/>
          <w:sz w:val="26"/>
          <w:szCs w:val="26"/>
        </w:rPr>
        <w:t xml:space="preserve">Купайтесь лучше утром или вечером, когда солнце </w:t>
      </w:r>
      <w:r w:rsidRPr="00361FD0">
        <w:rPr>
          <w:rStyle w:val="FontStyle11"/>
          <w:sz w:val="26"/>
          <w:szCs w:val="26"/>
        </w:rPr>
        <w:t xml:space="preserve">греет, но </w:t>
      </w:r>
      <w:r w:rsidRPr="00361FD0">
        <w:rPr>
          <w:rStyle w:val="FontStyle13"/>
          <w:sz w:val="26"/>
          <w:szCs w:val="26"/>
        </w:rPr>
        <w:t>нет опасности перегревания. Температура воды должна быть не ниже + 17-19 градусов, в более холодной - находиться опасно.</w:t>
      </w:r>
    </w:p>
    <w:p w:rsidR="00E7453E" w:rsidRPr="00361FD0" w:rsidRDefault="00E7453E" w:rsidP="00E7453E">
      <w:pPr>
        <w:pStyle w:val="Style2"/>
        <w:widowControl/>
        <w:numPr>
          <w:ilvl w:val="0"/>
          <w:numId w:val="1"/>
        </w:numPr>
        <w:tabs>
          <w:tab w:val="left" w:pos="264"/>
        </w:tabs>
        <w:spacing w:line="288" w:lineRule="exact"/>
        <w:rPr>
          <w:rStyle w:val="FontStyle13"/>
          <w:sz w:val="26"/>
          <w:szCs w:val="26"/>
        </w:rPr>
      </w:pPr>
      <w:r w:rsidRPr="00361FD0">
        <w:rPr>
          <w:rStyle w:val="FontStyle13"/>
          <w:sz w:val="26"/>
          <w:szCs w:val="26"/>
        </w:rPr>
        <w:t>Плавайте в воде не более 20 минут, при этом это время должно увеличиваться постепенно, начиная: с 3-4 минут.</w:t>
      </w:r>
    </w:p>
    <w:p w:rsidR="00E7453E" w:rsidRPr="00361FD0" w:rsidRDefault="00E7453E" w:rsidP="00E7453E">
      <w:pPr>
        <w:pStyle w:val="Style2"/>
        <w:widowControl/>
        <w:numPr>
          <w:ilvl w:val="0"/>
          <w:numId w:val="1"/>
        </w:numPr>
        <w:tabs>
          <w:tab w:val="left" w:pos="264"/>
        </w:tabs>
        <w:spacing w:line="288" w:lineRule="exact"/>
        <w:rPr>
          <w:rStyle w:val="FontStyle13"/>
          <w:sz w:val="26"/>
          <w:szCs w:val="26"/>
        </w:rPr>
      </w:pPr>
      <w:r w:rsidRPr="00361FD0">
        <w:rPr>
          <w:rStyle w:val="FontStyle13"/>
          <w:sz w:val="26"/>
          <w:szCs w:val="26"/>
        </w:rPr>
        <w:t xml:space="preserve">Не доводите себя до озноба. При переохлаждении могут возникнуть судороги, остановка дыхания, потеря сознания. Лучше купаться по несколько </w:t>
      </w:r>
      <w:r w:rsidRPr="00361FD0">
        <w:rPr>
          <w:rStyle w:val="FontStyle12"/>
          <w:sz w:val="26"/>
          <w:szCs w:val="26"/>
        </w:rPr>
        <w:t xml:space="preserve">раз </w:t>
      </w:r>
      <w:r w:rsidRPr="00361FD0">
        <w:rPr>
          <w:rStyle w:val="FontStyle13"/>
          <w:sz w:val="26"/>
          <w:szCs w:val="26"/>
        </w:rPr>
        <w:t>по 15-20 минут.</w:t>
      </w:r>
    </w:p>
    <w:p w:rsidR="00E7453E" w:rsidRPr="00361FD0" w:rsidRDefault="00E7453E" w:rsidP="00E7453E">
      <w:pPr>
        <w:pStyle w:val="Style2"/>
        <w:widowControl/>
        <w:numPr>
          <w:ilvl w:val="0"/>
          <w:numId w:val="1"/>
        </w:numPr>
        <w:tabs>
          <w:tab w:val="left" w:pos="264"/>
        </w:tabs>
        <w:spacing w:line="288" w:lineRule="exact"/>
        <w:rPr>
          <w:sz w:val="26"/>
          <w:szCs w:val="26"/>
        </w:rPr>
      </w:pPr>
      <w:r w:rsidRPr="00361FD0">
        <w:rPr>
          <w:rStyle w:val="FontStyle13"/>
          <w:sz w:val="26"/>
          <w:szCs w:val="26"/>
        </w:rPr>
        <w:t xml:space="preserve">Не </w:t>
      </w:r>
      <w:proofErr w:type="gramStart"/>
      <w:r w:rsidRPr="00361FD0">
        <w:rPr>
          <w:rStyle w:val="FontStyle13"/>
          <w:sz w:val="26"/>
          <w:szCs w:val="26"/>
        </w:rPr>
        <w:t>входите</w:t>
      </w:r>
      <w:proofErr w:type="gramEnd"/>
      <w:r w:rsidRPr="00361FD0">
        <w:rPr>
          <w:rStyle w:val="FontStyle13"/>
          <w:sz w:val="26"/>
          <w:szCs w:val="26"/>
        </w:rPr>
        <w:t xml:space="preserve"> </w:t>
      </w:r>
      <w:r>
        <w:rPr>
          <w:rStyle w:val="FontStyle13"/>
          <w:sz w:val="26"/>
          <w:szCs w:val="26"/>
        </w:rPr>
        <w:t>не</w:t>
      </w:r>
      <w:r w:rsidRPr="00361FD0">
        <w:rPr>
          <w:rStyle w:val="FontStyle13"/>
          <w:sz w:val="26"/>
          <w:szCs w:val="26"/>
        </w:rPr>
        <w:t xml:space="preserve"> ныряйте в воду после длительного пребывания на солнце. При охлаждении в воде наступает резкое рефлекторное сокращение мышц, что приводит к остановке дыхания.</w:t>
      </w:r>
    </w:p>
    <w:p w:rsidR="00E7453E" w:rsidRPr="00361FD0" w:rsidRDefault="00E7453E" w:rsidP="00E7453E">
      <w:pPr>
        <w:pStyle w:val="Style2"/>
        <w:widowControl/>
        <w:numPr>
          <w:ilvl w:val="0"/>
          <w:numId w:val="2"/>
        </w:numPr>
        <w:tabs>
          <w:tab w:val="left" w:pos="307"/>
        </w:tabs>
        <w:spacing w:line="288" w:lineRule="exact"/>
        <w:rPr>
          <w:rStyle w:val="FontStyle13"/>
          <w:sz w:val="26"/>
          <w:szCs w:val="26"/>
        </w:rPr>
      </w:pPr>
      <w:r w:rsidRPr="00361FD0">
        <w:rPr>
          <w:rStyle w:val="FontStyle13"/>
          <w:sz w:val="26"/>
          <w:szCs w:val="26"/>
        </w:rPr>
        <w:t xml:space="preserve">Не входите в воду </w:t>
      </w:r>
      <w:r w:rsidRPr="00361FD0">
        <w:rPr>
          <w:rStyle w:val="FontStyle16"/>
          <w:sz w:val="26"/>
          <w:szCs w:val="26"/>
        </w:rPr>
        <w:t xml:space="preserve">в </w:t>
      </w:r>
      <w:r w:rsidRPr="00361FD0">
        <w:rPr>
          <w:rStyle w:val="FontStyle13"/>
          <w:sz w:val="26"/>
          <w:szCs w:val="26"/>
        </w:rPr>
        <w:t>состоянии алкогольного опьянения. Алкоголь блокирует нормальную деятельность головного мозга.</w:t>
      </w:r>
    </w:p>
    <w:p w:rsidR="00E7453E" w:rsidRPr="00361FD0" w:rsidRDefault="00E7453E" w:rsidP="00E7453E">
      <w:pPr>
        <w:pStyle w:val="Style2"/>
        <w:widowControl/>
        <w:numPr>
          <w:ilvl w:val="0"/>
          <w:numId w:val="2"/>
        </w:numPr>
        <w:tabs>
          <w:tab w:val="left" w:pos="307"/>
        </w:tabs>
        <w:spacing w:line="288" w:lineRule="exact"/>
        <w:rPr>
          <w:rStyle w:val="FontStyle13"/>
          <w:sz w:val="26"/>
          <w:szCs w:val="26"/>
        </w:rPr>
      </w:pPr>
      <w:r w:rsidRPr="00361FD0">
        <w:rPr>
          <w:rStyle w:val="FontStyle13"/>
          <w:sz w:val="26"/>
          <w:szCs w:val="26"/>
        </w:rPr>
        <w:t>Если нет поблизости оборудованного пляжа, выбирайте безопасное для купания место с постепенным уклоном и твердым и чистым дном. В воду заходите осторожно. Никогда не ныряйте в незнакомых местах. Даже накануне это место было безопасным для прыжков, то за ночь могли что-то бросить в воду или течением могло принести опасные предметы.</w:t>
      </w:r>
    </w:p>
    <w:p w:rsidR="00E7453E" w:rsidRPr="00361FD0" w:rsidRDefault="00E7453E" w:rsidP="00E7453E">
      <w:pPr>
        <w:pStyle w:val="Style2"/>
        <w:widowControl/>
        <w:numPr>
          <w:ilvl w:val="0"/>
          <w:numId w:val="2"/>
        </w:numPr>
        <w:tabs>
          <w:tab w:val="left" w:pos="307"/>
        </w:tabs>
        <w:spacing w:before="5" w:line="288" w:lineRule="exact"/>
        <w:rPr>
          <w:rStyle w:val="FontStyle13"/>
          <w:sz w:val="26"/>
          <w:szCs w:val="26"/>
        </w:rPr>
      </w:pPr>
      <w:r w:rsidRPr="00361FD0">
        <w:rPr>
          <w:rStyle w:val="FontStyle13"/>
          <w:sz w:val="26"/>
          <w:szCs w:val="26"/>
        </w:rPr>
        <w:t>Не прыгайте в воду с сооружений, не приспособленных для этого и в местах, где неизвестна глубина и состояние дна.</w:t>
      </w:r>
    </w:p>
    <w:p w:rsidR="00E7453E" w:rsidRPr="00361FD0" w:rsidRDefault="00E7453E" w:rsidP="00E7453E">
      <w:pPr>
        <w:pStyle w:val="Style1"/>
        <w:widowControl/>
        <w:spacing w:before="5" w:line="288" w:lineRule="exact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8</w:t>
      </w:r>
      <w:r w:rsidRPr="00361FD0">
        <w:rPr>
          <w:rStyle w:val="FontStyle13"/>
          <w:sz w:val="26"/>
          <w:szCs w:val="26"/>
        </w:rPr>
        <w:t>. Не заплывайте далеко от берега, особенно за буи, потому, что можно не рассчитать своих сил. Почувствовав усталость, не теряйтесь и не пытайтесь быстрее доплыть до берега. Научитесь «отдыхать» на воде, перевернувшись на спину.</w:t>
      </w:r>
    </w:p>
    <w:p w:rsidR="00E7453E" w:rsidRPr="00361FD0" w:rsidRDefault="00E7453E" w:rsidP="00E7453E">
      <w:pPr>
        <w:pStyle w:val="Style2"/>
        <w:widowControl/>
        <w:tabs>
          <w:tab w:val="left" w:pos="278"/>
        </w:tabs>
        <w:spacing w:before="14" w:line="288" w:lineRule="exact"/>
        <w:rPr>
          <w:rStyle w:val="FontStyle13"/>
          <w:sz w:val="26"/>
          <w:szCs w:val="26"/>
        </w:rPr>
      </w:pPr>
      <w:r w:rsidRPr="00361FD0">
        <w:rPr>
          <w:rStyle w:val="FontStyle13"/>
          <w:sz w:val="26"/>
          <w:szCs w:val="26"/>
        </w:rPr>
        <w:t>9.</w:t>
      </w:r>
      <w:r w:rsidRPr="00361FD0">
        <w:rPr>
          <w:rStyle w:val="FontStyle13"/>
          <w:sz w:val="26"/>
          <w:szCs w:val="26"/>
        </w:rPr>
        <w:tab/>
        <w:t>Если Вас захватило течением, не стремит</w:t>
      </w:r>
      <w:r>
        <w:rPr>
          <w:rStyle w:val="FontStyle13"/>
          <w:sz w:val="26"/>
          <w:szCs w:val="26"/>
        </w:rPr>
        <w:t xml:space="preserve">есь бороться </w:t>
      </w:r>
      <w:proofErr w:type="gramStart"/>
      <w:r>
        <w:rPr>
          <w:rStyle w:val="FontStyle13"/>
          <w:sz w:val="26"/>
          <w:szCs w:val="26"/>
        </w:rPr>
        <w:t>с</w:t>
      </w:r>
      <w:proofErr w:type="gramEnd"/>
      <w:r>
        <w:rPr>
          <w:rStyle w:val="FontStyle13"/>
          <w:sz w:val="26"/>
          <w:szCs w:val="26"/>
        </w:rPr>
        <w:t xml:space="preserve"> мим. Нужно плыть </w:t>
      </w:r>
      <w:r w:rsidRPr="00361FD0">
        <w:rPr>
          <w:rStyle w:val="FontStyle13"/>
          <w:sz w:val="26"/>
          <w:szCs w:val="26"/>
        </w:rPr>
        <w:t>вниз по течению, постепенно, под небольшим углом, приближаясь к берегу.</w:t>
      </w:r>
    </w:p>
    <w:p w:rsidR="00E7453E" w:rsidRPr="00361FD0" w:rsidRDefault="00E7453E" w:rsidP="00E7453E">
      <w:pPr>
        <w:pStyle w:val="Style2"/>
        <w:widowControl/>
        <w:numPr>
          <w:ilvl w:val="0"/>
          <w:numId w:val="3"/>
        </w:numPr>
        <w:tabs>
          <w:tab w:val="left" w:pos="437"/>
        </w:tabs>
        <w:spacing w:line="288" w:lineRule="exact"/>
        <w:rPr>
          <w:rStyle w:val="FontStyle13"/>
          <w:sz w:val="26"/>
          <w:szCs w:val="26"/>
        </w:rPr>
      </w:pPr>
      <w:r w:rsidRPr="00361FD0">
        <w:rPr>
          <w:rStyle w:val="FontStyle13"/>
          <w:sz w:val="26"/>
          <w:szCs w:val="26"/>
        </w:rPr>
        <w:t>Очень осторожно плавайте на надувных матрасах, автомобильных камерах и надувных игрушках. Ветром или течением их может отнести очень далеко от берега, а волной - захлестнуть, с них может выйти воздух и они потеряют плавучесть.</w:t>
      </w:r>
    </w:p>
    <w:p w:rsidR="00E7453E" w:rsidRPr="00361FD0" w:rsidRDefault="00E7453E" w:rsidP="00E7453E">
      <w:pPr>
        <w:pStyle w:val="Style2"/>
        <w:widowControl/>
        <w:numPr>
          <w:ilvl w:val="0"/>
          <w:numId w:val="3"/>
        </w:numPr>
        <w:tabs>
          <w:tab w:val="left" w:pos="437"/>
        </w:tabs>
        <w:spacing w:before="5" w:line="298" w:lineRule="exact"/>
        <w:rPr>
          <w:rStyle w:val="FontStyle13"/>
          <w:sz w:val="26"/>
          <w:szCs w:val="26"/>
          <w:lang w:eastAsia="en-US"/>
        </w:rPr>
      </w:pPr>
      <w:r w:rsidRPr="00361FD0">
        <w:rPr>
          <w:rStyle w:val="FontStyle13"/>
          <w:sz w:val="26"/>
          <w:szCs w:val="26"/>
        </w:rPr>
        <w:t>Не допускайте грубых игр на воде: подплывать под тех, кто купается, хватать их за ноги, «топить», подавать ошибочные сигналы о помощи и др.</w:t>
      </w:r>
    </w:p>
    <w:p w:rsidR="00E7453E" w:rsidRPr="00361FD0" w:rsidRDefault="00E7453E" w:rsidP="00E7453E">
      <w:pPr>
        <w:pStyle w:val="Style2"/>
        <w:widowControl/>
        <w:numPr>
          <w:ilvl w:val="0"/>
          <w:numId w:val="3"/>
        </w:numPr>
        <w:tabs>
          <w:tab w:val="left" w:pos="437"/>
        </w:tabs>
        <w:spacing w:before="14" w:line="283" w:lineRule="exact"/>
        <w:rPr>
          <w:rStyle w:val="FontStyle13"/>
          <w:sz w:val="26"/>
          <w:szCs w:val="26"/>
        </w:rPr>
      </w:pPr>
      <w:r w:rsidRPr="00361FD0">
        <w:rPr>
          <w:rStyle w:val="FontStyle13"/>
          <w:sz w:val="26"/>
          <w:szCs w:val="26"/>
        </w:rPr>
        <w:t>Купание детей без присмотра взрослых строго запрещено! Учиться плавать обязательно необходимо под руководством инструктора или родителей.</w:t>
      </w:r>
    </w:p>
    <w:p w:rsidR="00E7453E" w:rsidRPr="00361FD0" w:rsidRDefault="00E7453E" w:rsidP="00E7453E">
      <w:pPr>
        <w:pStyle w:val="Style2"/>
        <w:widowControl/>
        <w:numPr>
          <w:ilvl w:val="0"/>
          <w:numId w:val="3"/>
        </w:numPr>
        <w:tabs>
          <w:tab w:val="left" w:pos="437"/>
        </w:tabs>
        <w:spacing w:before="24" w:line="278" w:lineRule="exact"/>
        <w:rPr>
          <w:rStyle w:val="FontStyle13"/>
          <w:sz w:val="26"/>
          <w:szCs w:val="26"/>
        </w:rPr>
      </w:pPr>
      <w:r w:rsidRPr="00361FD0">
        <w:rPr>
          <w:rStyle w:val="FontStyle13"/>
          <w:sz w:val="26"/>
          <w:szCs w:val="26"/>
        </w:rPr>
        <w:t>Не оставляйте возле воды малышей, Они могут оступиться и упасть, захлебнуться или упасть в яму.</w:t>
      </w:r>
    </w:p>
    <w:p w:rsidR="00E7453E" w:rsidRPr="00361FD0" w:rsidRDefault="00E7453E" w:rsidP="00E7453E">
      <w:pPr>
        <w:pStyle w:val="Style2"/>
        <w:widowControl/>
        <w:tabs>
          <w:tab w:val="left" w:pos="538"/>
        </w:tabs>
        <w:spacing w:before="19" w:line="288" w:lineRule="exact"/>
        <w:rPr>
          <w:rStyle w:val="FontStyle13"/>
          <w:sz w:val="26"/>
          <w:szCs w:val="26"/>
        </w:rPr>
      </w:pPr>
      <w:r w:rsidRPr="00361FD0">
        <w:rPr>
          <w:rStyle w:val="FontStyle13"/>
          <w:sz w:val="26"/>
          <w:szCs w:val="26"/>
        </w:rPr>
        <w:t>14.</w:t>
      </w:r>
      <w:r w:rsidRPr="00361FD0">
        <w:rPr>
          <w:rStyle w:val="FontStyle13"/>
          <w:sz w:val="26"/>
          <w:szCs w:val="26"/>
        </w:rPr>
        <w:tab/>
        <w:t>Не заплывайте за ограничительные знаки, которые ограничивают</w:t>
      </w:r>
      <w:r w:rsidRPr="00361FD0">
        <w:rPr>
          <w:rStyle w:val="FontStyle13"/>
          <w:sz w:val="26"/>
          <w:szCs w:val="26"/>
        </w:rPr>
        <w:br/>
        <w:t>акваторию с проверенным дном, определенным дном, определенной</w:t>
      </w:r>
      <w:r w:rsidRPr="00361FD0">
        <w:rPr>
          <w:rStyle w:val="FontStyle13"/>
          <w:sz w:val="26"/>
          <w:szCs w:val="26"/>
        </w:rPr>
        <w:br/>
        <w:t xml:space="preserve">глубины, и </w:t>
      </w:r>
      <w:r w:rsidRPr="00361FD0">
        <w:rPr>
          <w:rStyle w:val="FontStyle16"/>
          <w:sz w:val="26"/>
          <w:szCs w:val="26"/>
        </w:rPr>
        <w:t xml:space="preserve">где </w:t>
      </w:r>
      <w:r w:rsidRPr="00361FD0">
        <w:rPr>
          <w:rStyle w:val="FontStyle13"/>
          <w:sz w:val="26"/>
          <w:szCs w:val="26"/>
        </w:rPr>
        <w:t>гарантированно отсутствие водоворотов и других опасностей.</w:t>
      </w:r>
    </w:p>
    <w:p w:rsidR="00E7453E" w:rsidRDefault="00E7453E" w:rsidP="00E7453E">
      <w:pPr>
        <w:pStyle w:val="Style3"/>
        <w:widowControl/>
        <w:tabs>
          <w:tab w:val="left" w:pos="4584"/>
        </w:tabs>
        <w:spacing w:before="168" w:line="250" w:lineRule="exact"/>
        <w:rPr>
          <w:rStyle w:val="FontStyle16"/>
          <w:sz w:val="26"/>
          <w:szCs w:val="26"/>
        </w:rPr>
      </w:pPr>
    </w:p>
    <w:p w:rsidR="00E7453E" w:rsidRPr="00361FD0" w:rsidRDefault="00E7453E" w:rsidP="00E7453E">
      <w:pPr>
        <w:pStyle w:val="Style3"/>
        <w:widowControl/>
        <w:tabs>
          <w:tab w:val="left" w:pos="4584"/>
        </w:tabs>
        <w:spacing w:before="168" w:line="250" w:lineRule="exact"/>
        <w:rPr>
          <w:rStyle w:val="FontStyle16"/>
          <w:sz w:val="26"/>
          <w:szCs w:val="26"/>
        </w:rPr>
      </w:pPr>
      <w:r w:rsidRPr="00361FD0">
        <w:rPr>
          <w:rStyle w:val="FontStyle16"/>
          <w:sz w:val="26"/>
          <w:szCs w:val="26"/>
        </w:rPr>
        <w:t>Государственный инспектор</w:t>
      </w:r>
      <w:r w:rsidRPr="00361FD0">
        <w:rPr>
          <w:rStyle w:val="FontStyle16"/>
          <w:sz w:val="26"/>
          <w:szCs w:val="26"/>
        </w:rPr>
        <w:tab/>
      </w:r>
    </w:p>
    <w:p w:rsidR="00E7453E" w:rsidRPr="00361FD0" w:rsidRDefault="00E7453E" w:rsidP="00E7453E">
      <w:pPr>
        <w:pStyle w:val="Style3"/>
        <w:widowControl/>
        <w:tabs>
          <w:tab w:val="left" w:pos="4589"/>
          <w:tab w:val="left" w:pos="5510"/>
        </w:tabs>
        <w:spacing w:line="250" w:lineRule="exact"/>
        <w:rPr>
          <w:rStyle w:val="FontStyle16"/>
          <w:sz w:val="26"/>
          <w:szCs w:val="26"/>
        </w:rPr>
      </w:pPr>
      <w:proofErr w:type="spellStart"/>
      <w:r w:rsidRPr="00361FD0">
        <w:rPr>
          <w:rStyle w:val="FontStyle16"/>
          <w:sz w:val="26"/>
          <w:szCs w:val="26"/>
        </w:rPr>
        <w:t>Ку</w:t>
      </w:r>
      <w:r>
        <w:rPr>
          <w:rStyle w:val="FontStyle16"/>
          <w:sz w:val="26"/>
          <w:szCs w:val="26"/>
        </w:rPr>
        <w:t>п</w:t>
      </w:r>
      <w:r w:rsidRPr="00361FD0">
        <w:rPr>
          <w:rStyle w:val="FontStyle16"/>
          <w:sz w:val="26"/>
          <w:szCs w:val="26"/>
        </w:rPr>
        <w:t>и</w:t>
      </w:r>
      <w:r>
        <w:rPr>
          <w:rStyle w:val="FontStyle16"/>
          <w:sz w:val="26"/>
          <w:szCs w:val="26"/>
        </w:rPr>
        <w:t>н</w:t>
      </w:r>
      <w:r w:rsidRPr="00361FD0">
        <w:rPr>
          <w:rStyle w:val="FontStyle16"/>
          <w:sz w:val="26"/>
          <w:szCs w:val="26"/>
        </w:rPr>
        <w:t>ского</w:t>
      </w:r>
      <w:proofErr w:type="spellEnd"/>
      <w:r w:rsidRPr="00361FD0">
        <w:rPr>
          <w:rStyle w:val="FontStyle16"/>
          <w:sz w:val="26"/>
          <w:szCs w:val="26"/>
        </w:rPr>
        <w:t xml:space="preserve"> инспекторского отделения</w:t>
      </w:r>
      <w:r w:rsidRPr="00361FD0">
        <w:rPr>
          <w:rStyle w:val="FontStyle16"/>
          <w:sz w:val="26"/>
          <w:szCs w:val="26"/>
        </w:rPr>
        <w:tab/>
      </w:r>
    </w:p>
    <w:p w:rsidR="00E7453E" w:rsidRPr="00361FD0" w:rsidRDefault="00E7453E" w:rsidP="00E7453E">
      <w:pPr>
        <w:pStyle w:val="Style3"/>
        <w:widowControl/>
        <w:tabs>
          <w:tab w:val="left" w:pos="6821"/>
        </w:tabs>
        <w:spacing w:before="38"/>
        <w:rPr>
          <w:rStyle w:val="FontStyle16"/>
          <w:sz w:val="26"/>
          <w:szCs w:val="26"/>
        </w:rPr>
      </w:pPr>
      <w:r w:rsidRPr="00361FD0">
        <w:rPr>
          <w:rStyle w:val="FontStyle17"/>
          <w:sz w:val="26"/>
          <w:szCs w:val="26"/>
        </w:rPr>
        <w:t xml:space="preserve">ФКУ Центра </w:t>
      </w:r>
      <w:r w:rsidRPr="00361FD0">
        <w:rPr>
          <w:rStyle w:val="FontStyle16"/>
          <w:sz w:val="26"/>
          <w:szCs w:val="26"/>
        </w:rPr>
        <w:t>ГИМС МЧС России по НСО</w:t>
      </w:r>
      <w:r w:rsidRPr="00361FD0">
        <w:rPr>
          <w:rStyle w:val="FontStyle16"/>
          <w:sz w:val="26"/>
          <w:szCs w:val="26"/>
        </w:rPr>
        <w:tab/>
      </w:r>
      <w:r w:rsidRPr="00361FD0">
        <w:rPr>
          <w:rStyle w:val="FontStyle17"/>
          <w:sz w:val="26"/>
          <w:szCs w:val="26"/>
        </w:rPr>
        <w:t>С</w:t>
      </w:r>
      <w:r>
        <w:rPr>
          <w:rStyle w:val="FontStyle16"/>
          <w:sz w:val="26"/>
          <w:szCs w:val="26"/>
        </w:rPr>
        <w:t xml:space="preserve">.В. Емельянов </w:t>
      </w:r>
    </w:p>
    <w:p w:rsidR="006A19CD" w:rsidRDefault="006A19CD"/>
    <w:sectPr w:rsidR="006A19CD" w:rsidSect="00E7453E">
      <w:pgSz w:w="11905" w:h="16837"/>
      <w:pgMar w:top="284" w:right="1735" w:bottom="1440" w:left="15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1752"/>
    <w:multiLevelType w:val="singleLevel"/>
    <w:tmpl w:val="9FD8A84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66E47E2A"/>
    <w:multiLevelType w:val="singleLevel"/>
    <w:tmpl w:val="6E229C2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72625BC4"/>
    <w:multiLevelType w:val="singleLevel"/>
    <w:tmpl w:val="7CC64A90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53E"/>
    <w:rsid w:val="006A19CD"/>
    <w:rsid w:val="00E7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7453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7453E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7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7453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E7453E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E7453E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E7453E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E745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2014-07-10T09:04:00Z</dcterms:created>
  <dcterms:modified xsi:type="dcterms:W3CDTF">2014-07-10T09:05:00Z</dcterms:modified>
</cp:coreProperties>
</file>