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0D8" w:rsidRDefault="00090BD7">
      <w:r w:rsidRPr="00090BD7">
        <w:rPr>
          <w:noProof/>
          <w:lang w:eastAsia="ru-RU"/>
        </w:rPr>
        <w:drawing>
          <wp:inline distT="0" distB="0" distL="0" distR="0">
            <wp:extent cx="5685790" cy="5905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85790" cy="590550"/>
                    </a:xfrm>
                    <a:prstGeom prst="rect">
                      <a:avLst/>
                    </a:prstGeom>
                    <a:noFill/>
                  </pic:spPr>
                </pic:pic>
              </a:graphicData>
            </a:graphic>
          </wp:inline>
        </w:drawing>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
        <w:gridCol w:w="1438"/>
        <w:gridCol w:w="7325"/>
      </w:tblGrid>
      <w:tr w:rsidR="00090BD7" w:rsidRPr="00A558C9" w:rsidTr="00161B8E">
        <w:tc>
          <w:tcPr>
            <w:tcW w:w="398" w:type="dxa"/>
            <w:tcBorders>
              <w:top w:val="single" w:sz="4" w:space="0" w:color="auto"/>
              <w:left w:val="single" w:sz="4" w:space="0" w:color="auto"/>
              <w:bottom w:val="single" w:sz="4" w:space="0" w:color="auto"/>
              <w:right w:val="single" w:sz="4" w:space="0" w:color="auto"/>
            </w:tcBorders>
            <w:hideMark/>
          </w:tcPr>
          <w:p w:rsidR="00090BD7" w:rsidRPr="00A558C9" w:rsidRDefault="00090BD7" w:rsidP="00844451">
            <w:pPr>
              <w:rPr>
                <w:b/>
                <w:sz w:val="24"/>
                <w:szCs w:val="24"/>
              </w:rPr>
            </w:pPr>
            <w:r>
              <w:rPr>
                <w:b/>
              </w:rPr>
              <w:t>№</w:t>
            </w:r>
            <w:r w:rsidR="00844451">
              <w:rPr>
                <w:b/>
              </w:rPr>
              <w:t>6</w:t>
            </w:r>
          </w:p>
        </w:tc>
        <w:tc>
          <w:tcPr>
            <w:tcW w:w="1440" w:type="dxa"/>
            <w:tcBorders>
              <w:top w:val="single" w:sz="4" w:space="0" w:color="auto"/>
              <w:left w:val="single" w:sz="4" w:space="0" w:color="auto"/>
              <w:bottom w:val="single" w:sz="4" w:space="0" w:color="auto"/>
              <w:right w:val="single" w:sz="4" w:space="0" w:color="auto"/>
            </w:tcBorders>
            <w:hideMark/>
          </w:tcPr>
          <w:p w:rsidR="00090BD7" w:rsidRPr="00A558C9" w:rsidRDefault="00844451" w:rsidP="00844451">
            <w:pPr>
              <w:rPr>
                <w:b/>
                <w:sz w:val="24"/>
                <w:szCs w:val="24"/>
              </w:rPr>
            </w:pPr>
            <w:r>
              <w:rPr>
                <w:b/>
              </w:rPr>
              <w:t>29</w:t>
            </w:r>
            <w:r w:rsidR="00090BD7">
              <w:rPr>
                <w:b/>
              </w:rPr>
              <w:t>.0</w:t>
            </w:r>
            <w:r>
              <w:rPr>
                <w:b/>
              </w:rPr>
              <w:t>6</w:t>
            </w:r>
            <w:r w:rsidR="00090BD7" w:rsidRPr="00A558C9">
              <w:rPr>
                <w:b/>
              </w:rPr>
              <w:t>.201</w:t>
            </w:r>
            <w:r w:rsidR="00090BD7">
              <w:rPr>
                <w:b/>
              </w:rPr>
              <w:t>8</w:t>
            </w:r>
            <w:r w:rsidR="00090BD7" w:rsidRPr="00A558C9">
              <w:rPr>
                <w:b/>
              </w:rPr>
              <w:t>г.</w:t>
            </w:r>
          </w:p>
        </w:tc>
        <w:tc>
          <w:tcPr>
            <w:tcW w:w="7483" w:type="dxa"/>
            <w:tcBorders>
              <w:top w:val="single" w:sz="4" w:space="0" w:color="auto"/>
              <w:left w:val="single" w:sz="4" w:space="0" w:color="auto"/>
              <w:bottom w:val="single" w:sz="4" w:space="0" w:color="auto"/>
              <w:right w:val="single" w:sz="4" w:space="0" w:color="auto"/>
            </w:tcBorders>
            <w:hideMark/>
          </w:tcPr>
          <w:p w:rsidR="00090BD7" w:rsidRPr="00A558C9" w:rsidRDefault="00090BD7" w:rsidP="00161B8E">
            <w:pPr>
              <w:rPr>
                <w:b/>
                <w:sz w:val="24"/>
                <w:szCs w:val="24"/>
              </w:rPr>
            </w:pPr>
            <w:r w:rsidRPr="00A558C9">
              <w:rPr>
                <w:b/>
              </w:rPr>
              <w:t xml:space="preserve">С.НОВОПЕРВОМАЙСКОЕ  ТАТАРСКОГО РАЙОНА  НОВОСИБИРСКОЙ ОБЛАСТИ </w:t>
            </w:r>
          </w:p>
        </w:tc>
      </w:tr>
    </w:tbl>
    <w:p w:rsidR="00090BD7" w:rsidRDefault="00090BD7"/>
    <w:p w:rsidR="00090BD7" w:rsidRDefault="00774C31" w:rsidP="00774C31">
      <w:pPr>
        <w:jc w:val="center"/>
      </w:pPr>
      <w:r>
        <w:rPr>
          <w:noProof/>
          <w:lang w:eastAsia="ru-RU"/>
        </w:rPr>
        <w:drawing>
          <wp:inline distT="0" distB="0" distL="0" distR="0" wp14:anchorId="6144B2C7" wp14:editId="44E222D3">
            <wp:extent cx="5940425" cy="3341489"/>
            <wp:effectExtent l="0" t="0" r="0" b="0"/>
            <wp:docPr id="1" name="Рисунок 1" descr="https://i.ytimg.com/vi/futuC3QgAfM/maxresdefau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ytimg.com/vi/futuC3QgAfM/maxresdefaul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3341489"/>
                    </a:xfrm>
                    <a:prstGeom prst="rect">
                      <a:avLst/>
                    </a:prstGeom>
                    <a:noFill/>
                    <a:ln>
                      <a:noFill/>
                    </a:ln>
                  </pic:spPr>
                </pic:pic>
              </a:graphicData>
            </a:graphic>
          </wp:inline>
        </w:drawing>
      </w:r>
    </w:p>
    <w:p w:rsidR="00090BD7" w:rsidRDefault="00090BD7">
      <w:pPr>
        <w:rPr>
          <w:b/>
        </w:rPr>
      </w:pPr>
      <w:r w:rsidRPr="00090BD7">
        <w:rPr>
          <w:b/>
        </w:rPr>
        <w:t>СЕГОДНЯ В НОМЕРЕ:</w:t>
      </w:r>
    </w:p>
    <w:p w:rsidR="00844451" w:rsidRPr="00844451" w:rsidRDefault="00844451" w:rsidP="00844451">
      <w:pPr>
        <w:pStyle w:val="a6"/>
        <w:numPr>
          <w:ilvl w:val="0"/>
          <w:numId w:val="3"/>
        </w:numPr>
        <w:rPr>
          <w:sz w:val="24"/>
          <w:szCs w:val="24"/>
        </w:rPr>
      </w:pPr>
      <w:r w:rsidRPr="00844451">
        <w:rPr>
          <w:b/>
          <w:sz w:val="24"/>
          <w:szCs w:val="24"/>
        </w:rPr>
        <w:t>ПОСТАНОВЛЕНИЕ:</w:t>
      </w:r>
      <w:r w:rsidRPr="00844451">
        <w:rPr>
          <w:sz w:val="24"/>
          <w:szCs w:val="24"/>
        </w:rPr>
        <w:t xml:space="preserve"> О внесении изменений в постановление администрации </w:t>
      </w:r>
      <w:proofErr w:type="spellStart"/>
      <w:r w:rsidRPr="00844451">
        <w:rPr>
          <w:sz w:val="24"/>
          <w:szCs w:val="24"/>
        </w:rPr>
        <w:t>Новопервомайского</w:t>
      </w:r>
      <w:proofErr w:type="spellEnd"/>
      <w:r w:rsidRPr="00844451">
        <w:rPr>
          <w:sz w:val="24"/>
          <w:szCs w:val="24"/>
        </w:rPr>
        <w:t xml:space="preserve"> сельсовета Татарского района Новосибирской области от 22.11.2017 № 65 «Об утверждении правил определения нормативных затрат на обеспечение функций органов местного самоуправления и подведомственных им муниципальных учреждений».</w:t>
      </w:r>
    </w:p>
    <w:p w:rsidR="00844451" w:rsidRPr="00844451" w:rsidRDefault="00844451" w:rsidP="00844451">
      <w:pPr>
        <w:pStyle w:val="a6"/>
        <w:rPr>
          <w:sz w:val="24"/>
          <w:szCs w:val="24"/>
        </w:rPr>
      </w:pPr>
    </w:p>
    <w:p w:rsidR="00090BD7" w:rsidRDefault="00090BD7" w:rsidP="00844451">
      <w:pPr>
        <w:pStyle w:val="a6"/>
        <w:numPr>
          <w:ilvl w:val="0"/>
          <w:numId w:val="3"/>
        </w:numPr>
        <w:rPr>
          <w:sz w:val="24"/>
          <w:szCs w:val="24"/>
        </w:rPr>
      </w:pPr>
      <w:r w:rsidRPr="00844451">
        <w:rPr>
          <w:b/>
          <w:sz w:val="24"/>
          <w:szCs w:val="24"/>
        </w:rPr>
        <w:t>ПРОКУРАТУРА СООБЩАЕТ</w:t>
      </w:r>
      <w:r w:rsidRPr="00844451">
        <w:rPr>
          <w:sz w:val="24"/>
          <w:szCs w:val="24"/>
        </w:rPr>
        <w:t>…</w:t>
      </w:r>
    </w:p>
    <w:p w:rsidR="009C7B94" w:rsidRDefault="009C7B94" w:rsidP="009C7B94">
      <w:pPr>
        <w:pStyle w:val="a5"/>
        <w:rPr>
          <w:sz w:val="24"/>
          <w:szCs w:val="24"/>
        </w:rPr>
      </w:pPr>
    </w:p>
    <w:p w:rsidR="009C7B94" w:rsidRPr="009C7B94" w:rsidRDefault="009C7B94" w:rsidP="009C7B94">
      <w:pPr>
        <w:pStyle w:val="a6"/>
        <w:numPr>
          <w:ilvl w:val="0"/>
          <w:numId w:val="3"/>
        </w:numPr>
        <w:rPr>
          <w:rFonts w:ascii="Calibri" w:eastAsia="Calibri" w:hAnsi="Calibri" w:cs="Times New Roman"/>
          <w:sz w:val="28"/>
          <w:szCs w:val="28"/>
        </w:rPr>
      </w:pPr>
      <w:proofErr w:type="spellStart"/>
      <w:r w:rsidRPr="009C7B94">
        <w:rPr>
          <w:rFonts w:ascii="Calibri" w:eastAsia="Calibri" w:hAnsi="Calibri" w:cs="Times New Roman"/>
          <w:b/>
          <w:sz w:val="28"/>
          <w:szCs w:val="28"/>
        </w:rPr>
        <w:t>Купинское</w:t>
      </w:r>
      <w:proofErr w:type="spellEnd"/>
      <w:r w:rsidRPr="009C7B94">
        <w:rPr>
          <w:rFonts w:ascii="Calibri" w:eastAsia="Calibri" w:hAnsi="Calibri" w:cs="Times New Roman"/>
          <w:b/>
          <w:sz w:val="28"/>
          <w:szCs w:val="28"/>
        </w:rPr>
        <w:t xml:space="preserve"> инспекторское отделение ФКУ «Центр ГИМС МЧС России  по  НСО»</w:t>
      </w:r>
      <w:r w:rsidRPr="009C7B94">
        <w:rPr>
          <w:rFonts w:ascii="Calibri" w:eastAsia="Calibri" w:hAnsi="Calibri" w:cs="Times New Roman"/>
          <w:sz w:val="28"/>
          <w:szCs w:val="28"/>
        </w:rPr>
        <w:t xml:space="preserve"> </w:t>
      </w:r>
      <w:r>
        <w:rPr>
          <w:sz w:val="28"/>
          <w:szCs w:val="28"/>
        </w:rPr>
        <w:t xml:space="preserve"> информирует…</w:t>
      </w:r>
      <w:r w:rsidRPr="009C7B94">
        <w:rPr>
          <w:rFonts w:ascii="Calibri" w:eastAsia="Calibri" w:hAnsi="Calibri" w:cs="Times New Roman"/>
          <w:sz w:val="28"/>
          <w:szCs w:val="28"/>
        </w:rPr>
        <w:t xml:space="preserve"> </w:t>
      </w:r>
    </w:p>
    <w:p w:rsidR="009C7B94" w:rsidRPr="00844451" w:rsidRDefault="009C7B94" w:rsidP="009C7B94">
      <w:pPr>
        <w:pStyle w:val="a6"/>
        <w:ind w:left="1080"/>
        <w:rPr>
          <w:sz w:val="24"/>
          <w:szCs w:val="24"/>
        </w:rPr>
      </w:pPr>
    </w:p>
    <w:p w:rsidR="00090BD7" w:rsidRDefault="00090BD7" w:rsidP="00090BD7"/>
    <w:p w:rsidR="00844451" w:rsidRDefault="00844451" w:rsidP="00090BD7"/>
    <w:p w:rsidR="009C7B94" w:rsidRDefault="009C7B94" w:rsidP="00090BD7"/>
    <w:p w:rsidR="00774C31" w:rsidRDefault="00774C31" w:rsidP="00090BD7"/>
    <w:p w:rsidR="00774C31" w:rsidRDefault="00774C31" w:rsidP="00090BD7"/>
    <w:p w:rsidR="00844451" w:rsidRPr="00844451" w:rsidRDefault="00844451" w:rsidP="00844451">
      <w:pPr>
        <w:pStyle w:val="a6"/>
        <w:jc w:val="center"/>
        <w:rPr>
          <w:b/>
          <w:sz w:val="28"/>
          <w:szCs w:val="28"/>
        </w:rPr>
      </w:pPr>
      <w:r w:rsidRPr="00844451">
        <w:rPr>
          <w:b/>
          <w:sz w:val="28"/>
          <w:szCs w:val="28"/>
        </w:rPr>
        <w:lastRenderedPageBreak/>
        <w:t xml:space="preserve">Администрация </w:t>
      </w:r>
      <w:proofErr w:type="spellStart"/>
      <w:r w:rsidRPr="00844451">
        <w:rPr>
          <w:b/>
          <w:sz w:val="28"/>
          <w:szCs w:val="28"/>
        </w:rPr>
        <w:t>Новопервомайского</w:t>
      </w:r>
      <w:proofErr w:type="spellEnd"/>
      <w:r w:rsidRPr="00844451">
        <w:rPr>
          <w:b/>
          <w:sz w:val="28"/>
          <w:szCs w:val="28"/>
        </w:rPr>
        <w:t xml:space="preserve"> сельсовета</w:t>
      </w:r>
    </w:p>
    <w:p w:rsidR="00844451" w:rsidRPr="00844451" w:rsidRDefault="00844451" w:rsidP="00844451">
      <w:pPr>
        <w:pStyle w:val="a6"/>
        <w:jc w:val="center"/>
        <w:rPr>
          <w:b/>
          <w:sz w:val="28"/>
          <w:szCs w:val="28"/>
        </w:rPr>
      </w:pPr>
      <w:r w:rsidRPr="00844451">
        <w:rPr>
          <w:b/>
          <w:sz w:val="28"/>
          <w:szCs w:val="28"/>
        </w:rPr>
        <w:t>Татарского района Новосибирской области</w:t>
      </w:r>
    </w:p>
    <w:p w:rsidR="00844451" w:rsidRPr="00844451" w:rsidRDefault="00844451" w:rsidP="00844451">
      <w:pPr>
        <w:pStyle w:val="a6"/>
        <w:jc w:val="center"/>
        <w:rPr>
          <w:b/>
          <w:sz w:val="28"/>
          <w:szCs w:val="28"/>
        </w:rPr>
      </w:pPr>
      <w:r w:rsidRPr="00844451">
        <w:rPr>
          <w:b/>
          <w:sz w:val="28"/>
          <w:szCs w:val="28"/>
        </w:rPr>
        <w:t>Постановление</w:t>
      </w:r>
    </w:p>
    <w:p w:rsidR="00844451" w:rsidRPr="00844451" w:rsidRDefault="00844451" w:rsidP="00844451">
      <w:pPr>
        <w:pStyle w:val="a6"/>
        <w:jc w:val="center"/>
        <w:rPr>
          <w:b/>
          <w:sz w:val="28"/>
          <w:szCs w:val="28"/>
        </w:rPr>
      </w:pPr>
      <w:r w:rsidRPr="00844451">
        <w:rPr>
          <w:b/>
          <w:sz w:val="28"/>
          <w:szCs w:val="28"/>
        </w:rPr>
        <w:t xml:space="preserve">№  66                                     с. </w:t>
      </w:r>
      <w:proofErr w:type="spellStart"/>
      <w:r w:rsidRPr="00844451">
        <w:rPr>
          <w:b/>
          <w:sz w:val="28"/>
          <w:szCs w:val="28"/>
        </w:rPr>
        <w:t>Новопервомайское</w:t>
      </w:r>
      <w:proofErr w:type="spellEnd"/>
      <w:r w:rsidRPr="00844451">
        <w:rPr>
          <w:b/>
          <w:sz w:val="28"/>
          <w:szCs w:val="28"/>
        </w:rPr>
        <w:t xml:space="preserve">                        22.06.2018 г.</w:t>
      </w:r>
    </w:p>
    <w:p w:rsidR="00844451" w:rsidRDefault="00844451" w:rsidP="00844451">
      <w:pPr>
        <w:pStyle w:val="a6"/>
        <w:jc w:val="center"/>
        <w:rPr>
          <w:b/>
          <w:sz w:val="24"/>
          <w:szCs w:val="24"/>
        </w:rPr>
      </w:pPr>
      <w:r w:rsidRPr="00844451">
        <w:rPr>
          <w:b/>
          <w:sz w:val="24"/>
          <w:szCs w:val="24"/>
        </w:rPr>
        <w:t xml:space="preserve">О внесении изменений в постановление администрации </w:t>
      </w:r>
      <w:proofErr w:type="spellStart"/>
      <w:r w:rsidRPr="00844451">
        <w:rPr>
          <w:b/>
          <w:sz w:val="24"/>
          <w:szCs w:val="24"/>
        </w:rPr>
        <w:t>Новопервомайского</w:t>
      </w:r>
      <w:proofErr w:type="spellEnd"/>
      <w:r w:rsidRPr="00844451">
        <w:rPr>
          <w:b/>
          <w:sz w:val="24"/>
          <w:szCs w:val="24"/>
        </w:rPr>
        <w:t xml:space="preserve"> сельсовета Татарского района Новосибирской области от 22.11.2017 № 65 «Об утверждении правил определения нормативных затрат на обеспечение функций органов местного самоуправления и подведомственных им муниципальных учреждений».</w:t>
      </w:r>
    </w:p>
    <w:p w:rsidR="00844451" w:rsidRPr="00844451" w:rsidRDefault="00844451" w:rsidP="00844451">
      <w:pPr>
        <w:pStyle w:val="a6"/>
        <w:jc w:val="center"/>
        <w:rPr>
          <w:b/>
          <w:sz w:val="24"/>
          <w:szCs w:val="24"/>
        </w:rPr>
      </w:pPr>
      <w:r w:rsidRPr="00844451">
        <w:rPr>
          <w:b/>
          <w:sz w:val="24"/>
          <w:szCs w:val="24"/>
        </w:rPr>
        <w:br/>
      </w:r>
      <w:r w:rsidRPr="00844451">
        <w:rPr>
          <w:sz w:val="24"/>
          <w:szCs w:val="24"/>
        </w:rPr>
        <w:t xml:space="preserve">     </w:t>
      </w:r>
      <w:proofErr w:type="gramStart"/>
      <w:r w:rsidRPr="00844451">
        <w:rPr>
          <w:sz w:val="24"/>
          <w:szCs w:val="24"/>
        </w:rPr>
        <w:t>В  целях</w:t>
      </w:r>
      <w:proofErr w:type="gramEnd"/>
      <w:r w:rsidRPr="00844451">
        <w:rPr>
          <w:sz w:val="24"/>
          <w:szCs w:val="24"/>
        </w:rPr>
        <w:t xml:space="preserve"> приведения нормативных правовых актов </w:t>
      </w:r>
      <w:proofErr w:type="spellStart"/>
      <w:r w:rsidRPr="00844451">
        <w:rPr>
          <w:sz w:val="24"/>
          <w:szCs w:val="24"/>
        </w:rPr>
        <w:t>Новопервомайского</w:t>
      </w:r>
      <w:proofErr w:type="spellEnd"/>
      <w:r w:rsidRPr="00844451">
        <w:rPr>
          <w:sz w:val="24"/>
          <w:szCs w:val="24"/>
        </w:rPr>
        <w:t xml:space="preserve"> сельсовета Татарского района Новосибирской области в соответствие действующему законодательству Постановляет:</w:t>
      </w:r>
    </w:p>
    <w:p w:rsidR="00844451" w:rsidRPr="00844451" w:rsidRDefault="00844451" w:rsidP="00844451">
      <w:pPr>
        <w:pStyle w:val="a6"/>
        <w:ind w:firstLine="708"/>
        <w:rPr>
          <w:sz w:val="24"/>
          <w:szCs w:val="24"/>
        </w:rPr>
      </w:pPr>
      <w:r w:rsidRPr="00844451">
        <w:rPr>
          <w:sz w:val="24"/>
          <w:szCs w:val="24"/>
        </w:rPr>
        <w:t xml:space="preserve">1 Внести в постановление администрации </w:t>
      </w:r>
      <w:proofErr w:type="spellStart"/>
      <w:r w:rsidRPr="00844451">
        <w:rPr>
          <w:sz w:val="24"/>
          <w:szCs w:val="24"/>
        </w:rPr>
        <w:t>Новопервомайского</w:t>
      </w:r>
      <w:proofErr w:type="spellEnd"/>
      <w:r w:rsidRPr="00844451">
        <w:rPr>
          <w:sz w:val="24"/>
          <w:szCs w:val="24"/>
        </w:rPr>
        <w:t xml:space="preserve"> сельсовета Татарского </w:t>
      </w:r>
      <w:proofErr w:type="gramStart"/>
      <w:r w:rsidRPr="00844451">
        <w:rPr>
          <w:sz w:val="24"/>
          <w:szCs w:val="24"/>
        </w:rPr>
        <w:t>района  Новосибирской</w:t>
      </w:r>
      <w:proofErr w:type="gramEnd"/>
      <w:r w:rsidRPr="00844451">
        <w:rPr>
          <w:sz w:val="24"/>
          <w:szCs w:val="24"/>
        </w:rPr>
        <w:t xml:space="preserve"> области от 22.11.2017 № 65 «Об утверждении правил определения нормативных затрат на обеспечение функций органов местного самоуправления и подведомственных им муниципальных учреждений».</w:t>
      </w:r>
    </w:p>
    <w:p w:rsidR="00844451" w:rsidRPr="00844451" w:rsidRDefault="00844451" w:rsidP="00844451">
      <w:pPr>
        <w:pStyle w:val="a6"/>
        <w:rPr>
          <w:sz w:val="24"/>
          <w:szCs w:val="24"/>
        </w:rPr>
      </w:pPr>
      <w:r w:rsidRPr="00844451">
        <w:rPr>
          <w:sz w:val="24"/>
          <w:szCs w:val="24"/>
        </w:rPr>
        <w:t>следующие изменения:</w:t>
      </w:r>
    </w:p>
    <w:p w:rsidR="00844451" w:rsidRPr="00844451" w:rsidRDefault="00844451" w:rsidP="00844451">
      <w:pPr>
        <w:pStyle w:val="a6"/>
        <w:rPr>
          <w:sz w:val="24"/>
          <w:szCs w:val="24"/>
        </w:rPr>
      </w:pPr>
      <w:r>
        <w:rPr>
          <w:sz w:val="24"/>
          <w:szCs w:val="24"/>
        </w:rPr>
        <w:t xml:space="preserve">       </w:t>
      </w:r>
      <w:r w:rsidRPr="00844451">
        <w:rPr>
          <w:sz w:val="24"/>
          <w:szCs w:val="24"/>
        </w:rPr>
        <w:t>- преамбулу постановления  изложить в следующей редакции:</w:t>
      </w:r>
    </w:p>
    <w:p w:rsidR="00844451" w:rsidRPr="00844451" w:rsidRDefault="00844451" w:rsidP="00844451">
      <w:pPr>
        <w:pStyle w:val="a6"/>
        <w:rPr>
          <w:sz w:val="24"/>
          <w:szCs w:val="24"/>
        </w:rPr>
      </w:pPr>
      <w:r w:rsidRPr="00844451">
        <w:rPr>
          <w:sz w:val="24"/>
          <w:szCs w:val="24"/>
        </w:rPr>
        <w:t xml:space="preserve">      </w:t>
      </w:r>
      <w:r>
        <w:rPr>
          <w:sz w:val="24"/>
          <w:szCs w:val="24"/>
        </w:rPr>
        <w:tab/>
      </w:r>
      <w:r w:rsidRPr="00844451">
        <w:rPr>
          <w:sz w:val="24"/>
          <w:szCs w:val="24"/>
        </w:rPr>
        <w:t xml:space="preserve">В соответствии с пунктом 2 части 4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18.05.2015 №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и постановлением Правительства Российской Федерации от 13.10.2014 № 1047 </w:t>
      </w:r>
      <w:r w:rsidRPr="00844451">
        <w:rPr>
          <w:color w:val="000000" w:themeColor="text1"/>
          <w:sz w:val="24"/>
          <w:szCs w:val="24"/>
        </w:rPr>
        <w:t>«</w:t>
      </w:r>
      <w:r w:rsidRPr="00844451">
        <w:rPr>
          <w:color w:val="000000" w:themeColor="text1"/>
          <w:sz w:val="24"/>
          <w:szCs w:val="24"/>
          <w:shd w:val="clear" w:color="auto" w:fill="FFFFFF"/>
        </w:rPr>
        <w:t>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w:t>
      </w:r>
      <w:r w:rsidRPr="00844451">
        <w:rPr>
          <w:color w:val="000000" w:themeColor="text1"/>
          <w:sz w:val="24"/>
          <w:szCs w:val="24"/>
        </w:rPr>
        <w:t xml:space="preserve">»,  администрация </w:t>
      </w:r>
      <w:proofErr w:type="spellStart"/>
      <w:r w:rsidRPr="00844451">
        <w:rPr>
          <w:color w:val="000000" w:themeColor="text1"/>
          <w:sz w:val="24"/>
          <w:szCs w:val="24"/>
        </w:rPr>
        <w:t>Новопервомайского</w:t>
      </w:r>
      <w:proofErr w:type="spellEnd"/>
      <w:r w:rsidRPr="00844451">
        <w:rPr>
          <w:color w:val="000000" w:themeColor="text1"/>
          <w:sz w:val="24"/>
          <w:szCs w:val="24"/>
        </w:rPr>
        <w:t xml:space="preserve"> сельсовета  </w:t>
      </w:r>
      <w:r w:rsidRPr="00844451">
        <w:rPr>
          <w:sz w:val="24"/>
          <w:szCs w:val="24"/>
        </w:rPr>
        <w:t>п о с т а н о в л я е т:</w:t>
      </w:r>
    </w:p>
    <w:p w:rsidR="00844451" w:rsidRPr="00844451" w:rsidRDefault="00844451" w:rsidP="00844451">
      <w:pPr>
        <w:pStyle w:val="a6"/>
        <w:ind w:firstLine="708"/>
        <w:rPr>
          <w:sz w:val="24"/>
          <w:szCs w:val="24"/>
        </w:rPr>
      </w:pPr>
      <w:r w:rsidRPr="00844451">
        <w:rPr>
          <w:sz w:val="24"/>
          <w:szCs w:val="24"/>
        </w:rPr>
        <w:t>-  наименование постановления  изложить в следующей редакции:</w:t>
      </w:r>
    </w:p>
    <w:p w:rsidR="00844451" w:rsidRPr="00844451" w:rsidRDefault="00844451" w:rsidP="00844451">
      <w:pPr>
        <w:pStyle w:val="a6"/>
        <w:rPr>
          <w:sz w:val="24"/>
          <w:szCs w:val="24"/>
        </w:rPr>
      </w:pPr>
      <w:r w:rsidRPr="00844451">
        <w:rPr>
          <w:sz w:val="24"/>
          <w:szCs w:val="24"/>
        </w:rPr>
        <w:t>«Об утверждении правил определения нормативных затрат на обеспечение функций органов местного самоуправления и подведомственных им муниципальных казённых  учреждений»;</w:t>
      </w:r>
    </w:p>
    <w:p w:rsidR="00844451" w:rsidRPr="00844451" w:rsidRDefault="00844451" w:rsidP="00844451">
      <w:pPr>
        <w:pStyle w:val="a6"/>
        <w:ind w:firstLine="708"/>
        <w:rPr>
          <w:sz w:val="24"/>
          <w:szCs w:val="24"/>
        </w:rPr>
      </w:pPr>
      <w:r w:rsidRPr="00844451">
        <w:rPr>
          <w:sz w:val="24"/>
          <w:szCs w:val="24"/>
        </w:rPr>
        <w:t>- пункт 1 постановления администрации изложить в следующей редакции:</w:t>
      </w:r>
    </w:p>
    <w:p w:rsidR="00844451" w:rsidRPr="00844451" w:rsidRDefault="00844451" w:rsidP="00844451">
      <w:pPr>
        <w:pStyle w:val="a6"/>
        <w:rPr>
          <w:sz w:val="24"/>
          <w:szCs w:val="24"/>
        </w:rPr>
      </w:pPr>
      <w:r w:rsidRPr="00844451">
        <w:rPr>
          <w:sz w:val="24"/>
          <w:szCs w:val="24"/>
        </w:rPr>
        <w:t xml:space="preserve">  </w:t>
      </w:r>
      <w:r>
        <w:rPr>
          <w:sz w:val="24"/>
          <w:szCs w:val="24"/>
        </w:rPr>
        <w:tab/>
      </w:r>
      <w:r w:rsidRPr="00844451">
        <w:rPr>
          <w:sz w:val="24"/>
          <w:szCs w:val="24"/>
        </w:rPr>
        <w:t xml:space="preserve">    1.  Утвердить прилагаемые правила определения нормативных затрат на обеспечение функций органов местного самоуправления </w:t>
      </w:r>
      <w:proofErr w:type="spellStart"/>
      <w:r w:rsidRPr="00844451">
        <w:rPr>
          <w:sz w:val="24"/>
          <w:szCs w:val="24"/>
        </w:rPr>
        <w:t>Новопервомайского</w:t>
      </w:r>
      <w:proofErr w:type="spellEnd"/>
      <w:r w:rsidRPr="00844451">
        <w:rPr>
          <w:sz w:val="24"/>
          <w:szCs w:val="24"/>
        </w:rPr>
        <w:t xml:space="preserve"> сельсовета и подведомственных им муниципальных казённых  учреждений (приложение №1).</w:t>
      </w:r>
    </w:p>
    <w:p w:rsidR="00844451" w:rsidRDefault="00844451" w:rsidP="00844451">
      <w:pPr>
        <w:pStyle w:val="a6"/>
        <w:ind w:firstLine="708"/>
        <w:rPr>
          <w:sz w:val="24"/>
          <w:szCs w:val="24"/>
        </w:rPr>
      </w:pPr>
      <w:r w:rsidRPr="00844451">
        <w:rPr>
          <w:sz w:val="24"/>
          <w:szCs w:val="24"/>
        </w:rPr>
        <w:t>2. Обнародовать настоящее постановление и разместить на официальном сайте администрации в сети «Интернет».</w:t>
      </w:r>
    </w:p>
    <w:p w:rsidR="00844451" w:rsidRPr="00844451" w:rsidRDefault="00844451" w:rsidP="00844451">
      <w:pPr>
        <w:pStyle w:val="a6"/>
        <w:ind w:firstLine="708"/>
        <w:rPr>
          <w:sz w:val="24"/>
          <w:szCs w:val="24"/>
        </w:rPr>
      </w:pPr>
    </w:p>
    <w:p w:rsidR="00844451" w:rsidRPr="00844451" w:rsidRDefault="00844451" w:rsidP="00844451">
      <w:pPr>
        <w:pStyle w:val="a6"/>
        <w:rPr>
          <w:b/>
          <w:sz w:val="24"/>
          <w:szCs w:val="24"/>
        </w:rPr>
      </w:pPr>
      <w:r w:rsidRPr="00844451">
        <w:rPr>
          <w:sz w:val="24"/>
          <w:szCs w:val="24"/>
        </w:rPr>
        <w:t xml:space="preserve">            </w:t>
      </w:r>
      <w:r w:rsidRPr="00844451">
        <w:rPr>
          <w:b/>
          <w:sz w:val="24"/>
          <w:szCs w:val="24"/>
        </w:rPr>
        <w:t xml:space="preserve">Глава </w:t>
      </w:r>
      <w:proofErr w:type="spellStart"/>
      <w:r w:rsidRPr="00844451">
        <w:rPr>
          <w:b/>
          <w:sz w:val="24"/>
          <w:szCs w:val="24"/>
        </w:rPr>
        <w:t>Новопервомайского</w:t>
      </w:r>
      <w:proofErr w:type="spellEnd"/>
      <w:r w:rsidRPr="00844451">
        <w:rPr>
          <w:b/>
          <w:sz w:val="24"/>
          <w:szCs w:val="24"/>
        </w:rPr>
        <w:t xml:space="preserve"> сельсовета                                         </w:t>
      </w:r>
      <w:proofErr w:type="spellStart"/>
      <w:r w:rsidRPr="00844451">
        <w:rPr>
          <w:b/>
          <w:sz w:val="24"/>
          <w:szCs w:val="24"/>
        </w:rPr>
        <w:t>Д.Н.Буров</w:t>
      </w:r>
      <w:proofErr w:type="spellEnd"/>
    </w:p>
    <w:p w:rsidR="00090BD7" w:rsidRPr="00844451" w:rsidRDefault="00090BD7" w:rsidP="00090BD7">
      <w:pPr>
        <w:rPr>
          <w:b/>
        </w:rPr>
      </w:pPr>
    </w:p>
    <w:p w:rsidR="00090BD7" w:rsidRDefault="00090BD7" w:rsidP="00090BD7"/>
    <w:p w:rsidR="00844451" w:rsidRDefault="00844451" w:rsidP="00090BD7"/>
    <w:p w:rsidR="00844451" w:rsidRDefault="00844451" w:rsidP="00090BD7"/>
    <w:p w:rsidR="00844451" w:rsidRDefault="00844451" w:rsidP="00090BD7"/>
    <w:p w:rsidR="00090BD7" w:rsidRPr="00090BD7" w:rsidRDefault="00090BD7" w:rsidP="00090BD7">
      <w:pPr>
        <w:pStyle w:val="a6"/>
        <w:ind w:firstLine="708"/>
        <w:rPr>
          <w:rFonts w:cstheme="minorHAnsi"/>
          <w:sz w:val="28"/>
          <w:szCs w:val="28"/>
        </w:rPr>
      </w:pPr>
      <w:r w:rsidRPr="00090BD7">
        <w:rPr>
          <w:rFonts w:cstheme="minorHAnsi"/>
          <w:sz w:val="28"/>
          <w:szCs w:val="28"/>
        </w:rPr>
        <w:t xml:space="preserve">В соответствии с Конституцией Российской Федерации каждый имеет право на благоприятную окружающую среду, каждый обязан сохранять природу и окружающую среду, бережно относиться к природным богатствам, которые являются основой устойчивого развития, жизни и деятельности народов, проживающих на территории Российской Федерации. </w:t>
      </w:r>
    </w:p>
    <w:p w:rsidR="00090BD7" w:rsidRPr="00090BD7" w:rsidRDefault="00090BD7" w:rsidP="00090BD7">
      <w:pPr>
        <w:pStyle w:val="a6"/>
        <w:rPr>
          <w:rFonts w:cstheme="minorHAnsi"/>
          <w:sz w:val="28"/>
          <w:szCs w:val="28"/>
        </w:rPr>
      </w:pPr>
      <w:r w:rsidRPr="00090BD7">
        <w:rPr>
          <w:rFonts w:cstheme="minorHAnsi"/>
          <w:sz w:val="28"/>
          <w:szCs w:val="28"/>
        </w:rPr>
        <w:t>Татарской межрайонной прокуратурой осуществляется надзор за объектами, оказывающих негативное воздействие на окружающую среду. Так, в истекшем периоде 2018 году межрайонным прокурором возбуждены дела об административном правонарушении по статье 8.46 Кодекса об административных правонарушениях Российской Федерации (далее - КоАП РФ) в отношении руководителей и специалистов организаций, не подавших вовремя заявку о постановке на государственный учет объектов, оказывающих негативное воздействие на окружающую среду, а также внесены представления об устранении нарушений, о получении разрешения на выброс загрязняющих веществ в атмосферный воздух. По результатам рассмотрения актов прокурорского реагирования нарушения устранены, представлена декларация о плате за негативное воздействие на окружающую среду, 2 должностных лица привлечены к дисциплинарной ответственности, виновным лицам назначены наказания в виде штрафов на общую сумму 5 тыс. рублей.</w:t>
      </w: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Помимо этого, в ходе проверок в 2017-2018 выявлено, что кладбища на территории Татарского района не </w:t>
      </w:r>
      <w:proofErr w:type="spellStart"/>
      <w:r w:rsidRPr="00090BD7">
        <w:rPr>
          <w:rFonts w:cstheme="minorHAnsi"/>
          <w:sz w:val="28"/>
          <w:szCs w:val="28"/>
        </w:rPr>
        <w:t>соответсвтвуют</w:t>
      </w:r>
      <w:proofErr w:type="spellEnd"/>
      <w:r w:rsidRPr="00090BD7">
        <w:rPr>
          <w:rFonts w:cstheme="minorHAnsi"/>
          <w:sz w:val="28"/>
          <w:szCs w:val="28"/>
        </w:rPr>
        <w:t xml:space="preserve"> требованиям санитарного эпидемиологического законодательства. Межрайонным прокурором возбуждены дела об административном правонарушении по статье 6.3 КоАП РФ, виновным лицам назначены наказания в виде штрафов на общую сумму 5 тыс. рублей, 8 лиц привлечено к дисциплинарной ответственности.</w:t>
      </w:r>
    </w:p>
    <w:p w:rsidR="00090BD7" w:rsidRPr="00090BD7" w:rsidRDefault="00090BD7" w:rsidP="00090BD7">
      <w:pPr>
        <w:pStyle w:val="a6"/>
        <w:rPr>
          <w:rFonts w:cstheme="minorHAnsi"/>
          <w:sz w:val="28"/>
          <w:szCs w:val="28"/>
        </w:rPr>
      </w:pPr>
      <w:r w:rsidRPr="00090BD7">
        <w:rPr>
          <w:rFonts w:cstheme="minorHAnsi"/>
          <w:sz w:val="28"/>
          <w:szCs w:val="28"/>
        </w:rPr>
        <w:t>Работа межрайонной прокуратуры нацелена на устранение нарушений экологического законодательства в Татарском районе. Важное значение в решении данной проблемы имеет содействие населения, поэтому в случае выявления правонарушений в области окружающей среды, а также, если у вас имеется информация о других правонарушениях экологической направленности, вы всегда можете сообщить об этом на горячую линию в межрайонную прокуратуру по номеру 8-383-64-24-903.</w:t>
      </w:r>
    </w:p>
    <w:p w:rsidR="00090BD7" w:rsidRPr="00090BD7" w:rsidRDefault="00090BD7" w:rsidP="00090BD7">
      <w:pPr>
        <w:pStyle w:val="a6"/>
        <w:rPr>
          <w:rFonts w:cstheme="minorHAnsi"/>
          <w:b/>
          <w:sz w:val="28"/>
          <w:szCs w:val="28"/>
        </w:rPr>
      </w:pPr>
      <w:r w:rsidRPr="00090BD7">
        <w:rPr>
          <w:rFonts w:cstheme="minorHAnsi"/>
          <w:b/>
          <w:sz w:val="28"/>
          <w:szCs w:val="28"/>
        </w:rPr>
        <w:t>Помощник межрайонного прокурора</w:t>
      </w:r>
    </w:p>
    <w:p w:rsidR="00090BD7" w:rsidRPr="00090BD7" w:rsidRDefault="00090BD7" w:rsidP="00090BD7">
      <w:pPr>
        <w:pStyle w:val="a6"/>
        <w:rPr>
          <w:rFonts w:cstheme="minorHAnsi"/>
          <w:b/>
          <w:sz w:val="28"/>
          <w:szCs w:val="28"/>
        </w:rPr>
      </w:pPr>
      <w:r w:rsidRPr="00090BD7">
        <w:rPr>
          <w:rFonts w:cstheme="minorHAnsi"/>
          <w:b/>
          <w:sz w:val="28"/>
          <w:szCs w:val="28"/>
        </w:rPr>
        <w:t>юрист 3 класса                                                                                            О.С. Толстов</w:t>
      </w: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Pr="00090BD7" w:rsidRDefault="00090BD7" w:rsidP="00090BD7">
      <w:pPr>
        <w:pStyle w:val="a6"/>
        <w:rPr>
          <w:rFonts w:cstheme="minorHAnsi"/>
          <w:sz w:val="28"/>
          <w:szCs w:val="28"/>
        </w:rPr>
      </w:pPr>
    </w:p>
    <w:p w:rsidR="00090BD7" w:rsidRPr="00090BD7" w:rsidRDefault="00090BD7" w:rsidP="00090BD7">
      <w:pPr>
        <w:pStyle w:val="a6"/>
        <w:jc w:val="center"/>
        <w:rPr>
          <w:rFonts w:cstheme="minorHAnsi"/>
          <w:b/>
          <w:sz w:val="28"/>
          <w:szCs w:val="28"/>
        </w:rPr>
      </w:pPr>
      <w:r w:rsidRPr="00090BD7">
        <w:rPr>
          <w:rFonts w:cstheme="minorHAnsi"/>
          <w:b/>
          <w:sz w:val="28"/>
          <w:szCs w:val="28"/>
        </w:rPr>
        <w:lastRenderedPageBreak/>
        <w:t>Производственный контроль качества холодной питьевой воды: когда его нужно проводить?</w:t>
      </w:r>
    </w:p>
    <w:p w:rsidR="00090BD7" w:rsidRPr="00090BD7" w:rsidRDefault="00090BD7" w:rsidP="00090BD7">
      <w:pPr>
        <w:pStyle w:val="a6"/>
        <w:jc w:val="center"/>
        <w:rPr>
          <w:rFonts w:cstheme="minorHAnsi"/>
          <w:b/>
          <w:sz w:val="28"/>
          <w:szCs w:val="28"/>
        </w:rPr>
      </w:pPr>
    </w:p>
    <w:p w:rsidR="00090BD7" w:rsidRPr="00090BD7" w:rsidRDefault="00090BD7" w:rsidP="00090BD7">
      <w:pPr>
        <w:pStyle w:val="a6"/>
        <w:rPr>
          <w:rFonts w:cstheme="minorHAnsi"/>
          <w:sz w:val="28"/>
          <w:szCs w:val="28"/>
        </w:rPr>
      </w:pPr>
      <w:r w:rsidRPr="00090BD7">
        <w:rPr>
          <w:rFonts w:cstheme="minorHAnsi"/>
          <w:sz w:val="28"/>
          <w:szCs w:val="28"/>
        </w:rPr>
        <w:t xml:space="preserve">Согласно действующему законодательству каждая организация, осуществляющая деятельность в сфере холодного водоснабжения обязана разработать программу производственного контроля качества питьевой воды. Утверждение такой программы производится Территориальным отделом Управления </w:t>
      </w:r>
      <w:proofErr w:type="spellStart"/>
      <w:r w:rsidRPr="00090BD7">
        <w:rPr>
          <w:rFonts w:cstheme="minorHAnsi"/>
          <w:sz w:val="28"/>
          <w:szCs w:val="28"/>
        </w:rPr>
        <w:t>Роспотребнадзора</w:t>
      </w:r>
      <w:proofErr w:type="spellEnd"/>
      <w:r w:rsidRPr="00090BD7">
        <w:rPr>
          <w:rFonts w:cstheme="minorHAnsi"/>
          <w:sz w:val="28"/>
          <w:szCs w:val="28"/>
        </w:rPr>
        <w:t xml:space="preserve"> по Новосибирской области в Татарском районе. </w:t>
      </w:r>
    </w:p>
    <w:p w:rsidR="00090BD7" w:rsidRPr="00090BD7" w:rsidRDefault="00090BD7" w:rsidP="00090BD7">
      <w:pPr>
        <w:pStyle w:val="a6"/>
        <w:rPr>
          <w:rFonts w:cstheme="minorHAnsi"/>
          <w:sz w:val="28"/>
          <w:szCs w:val="28"/>
        </w:rPr>
      </w:pPr>
      <w:r w:rsidRPr="00090BD7">
        <w:rPr>
          <w:rFonts w:cstheme="minorHAnsi"/>
          <w:sz w:val="28"/>
          <w:szCs w:val="28"/>
        </w:rPr>
        <w:t xml:space="preserve">Производственный контроль качества осуществляется организацией в сфере водоснабжения на основании утвержденной программы производственного контроля качества холодной питьевой воды, но не реже 1 раза в квартал по микробиологическим показателям и не реже 1 раза в год - полный химический анализ – неорганические и органические вещества. </w:t>
      </w:r>
    </w:p>
    <w:p w:rsidR="00090BD7" w:rsidRPr="00090BD7" w:rsidRDefault="00090BD7" w:rsidP="00090BD7">
      <w:pPr>
        <w:pStyle w:val="a6"/>
        <w:rPr>
          <w:rFonts w:cstheme="minorHAnsi"/>
          <w:sz w:val="28"/>
          <w:szCs w:val="28"/>
        </w:rPr>
      </w:pPr>
      <w:r w:rsidRPr="00090BD7">
        <w:rPr>
          <w:rFonts w:cstheme="minorHAnsi"/>
          <w:sz w:val="28"/>
          <w:szCs w:val="28"/>
        </w:rPr>
        <w:t xml:space="preserve">При этом производственный контроль качества холодной питьевой воды осуществляется на источниках водоснабжения, в сети водоснабжения и в точке разбора воды. </w:t>
      </w:r>
    </w:p>
    <w:p w:rsidR="00090BD7" w:rsidRPr="00090BD7" w:rsidRDefault="00090BD7" w:rsidP="00090BD7">
      <w:pPr>
        <w:pStyle w:val="a6"/>
        <w:rPr>
          <w:rFonts w:cstheme="minorHAnsi"/>
          <w:sz w:val="28"/>
          <w:szCs w:val="28"/>
        </w:rPr>
      </w:pPr>
      <w:r w:rsidRPr="00090BD7">
        <w:rPr>
          <w:rFonts w:cstheme="minorHAnsi"/>
          <w:sz w:val="28"/>
          <w:szCs w:val="28"/>
        </w:rPr>
        <w:t xml:space="preserve">При выявлении в ходе осуществления производственного контроля ухудшения качества питьевой воды организация, осуществляющая поставку холодной питьевой воды обязана принять исчерпывающие меры к улучшению качества воды. </w:t>
      </w:r>
    </w:p>
    <w:p w:rsidR="00090BD7" w:rsidRPr="00090BD7" w:rsidRDefault="00090BD7" w:rsidP="00090BD7">
      <w:pPr>
        <w:pStyle w:val="a6"/>
        <w:rPr>
          <w:rFonts w:cstheme="minorHAnsi"/>
          <w:sz w:val="28"/>
          <w:szCs w:val="28"/>
        </w:rPr>
      </w:pPr>
      <w:r w:rsidRPr="00090BD7">
        <w:rPr>
          <w:rFonts w:cstheme="minorHAnsi"/>
          <w:sz w:val="28"/>
          <w:szCs w:val="28"/>
        </w:rPr>
        <w:t>Межрайонным прокурором на постоянной основе осуществляется анализ состояния законности в названной сфере.</w:t>
      </w:r>
    </w:p>
    <w:p w:rsidR="00090BD7" w:rsidRPr="00090BD7" w:rsidRDefault="00090BD7" w:rsidP="00090BD7">
      <w:pPr>
        <w:pStyle w:val="a6"/>
        <w:rPr>
          <w:rFonts w:cstheme="minorHAnsi"/>
          <w:sz w:val="28"/>
          <w:szCs w:val="28"/>
        </w:rPr>
      </w:pPr>
      <w:r w:rsidRPr="00090BD7">
        <w:rPr>
          <w:rFonts w:cstheme="minorHAnsi"/>
          <w:sz w:val="28"/>
          <w:szCs w:val="28"/>
        </w:rPr>
        <w:t xml:space="preserve">Так, в истекшем периоде 2018 года межрайонным прокурором за нарушения санитарно – эпидемиологического законодательства, выраженных в длительном не проведении производственного контроля качества питьевой воды в отношении 7 руководителей организаций возбуждены дела об административном правонарушении по ст. 6.5. КоАП РФ, которые находятся на рассмотрении в Управлении </w:t>
      </w:r>
      <w:proofErr w:type="spellStart"/>
      <w:r w:rsidRPr="00090BD7">
        <w:rPr>
          <w:rFonts w:cstheme="minorHAnsi"/>
          <w:sz w:val="28"/>
          <w:szCs w:val="28"/>
        </w:rPr>
        <w:t>Роспотребнадзора</w:t>
      </w:r>
      <w:proofErr w:type="spellEnd"/>
      <w:r w:rsidRPr="00090BD7">
        <w:rPr>
          <w:rFonts w:cstheme="minorHAnsi"/>
          <w:sz w:val="28"/>
          <w:szCs w:val="28"/>
        </w:rPr>
        <w:t xml:space="preserve"> по Новосибирской области в Татарском районе. Руководителям организаций внесены представления, которые также находятся на рассмотрении. </w:t>
      </w:r>
      <w:r w:rsidRPr="00090BD7">
        <w:rPr>
          <w:rFonts w:cstheme="minorHAnsi"/>
          <w:b/>
          <w:color w:val="000000"/>
          <w:kern w:val="36"/>
          <w:sz w:val="28"/>
          <w:szCs w:val="28"/>
        </w:rPr>
        <w:tab/>
      </w:r>
    </w:p>
    <w:p w:rsidR="00090BD7" w:rsidRPr="00090BD7" w:rsidRDefault="00090BD7" w:rsidP="00090BD7">
      <w:pPr>
        <w:pStyle w:val="a6"/>
        <w:rPr>
          <w:rFonts w:cstheme="minorHAnsi"/>
          <w:b/>
          <w:sz w:val="28"/>
          <w:szCs w:val="28"/>
        </w:rPr>
      </w:pPr>
      <w:r w:rsidRPr="00090BD7">
        <w:rPr>
          <w:rFonts w:cstheme="minorHAnsi"/>
          <w:b/>
          <w:sz w:val="28"/>
          <w:szCs w:val="28"/>
        </w:rPr>
        <w:t>Помощник межрайонного прокурора</w:t>
      </w:r>
    </w:p>
    <w:p w:rsidR="00090BD7" w:rsidRPr="00090BD7" w:rsidRDefault="00090BD7" w:rsidP="00090BD7">
      <w:pPr>
        <w:pStyle w:val="a6"/>
        <w:rPr>
          <w:rFonts w:cstheme="minorHAnsi"/>
          <w:b/>
          <w:sz w:val="28"/>
          <w:szCs w:val="28"/>
        </w:rPr>
      </w:pPr>
      <w:r w:rsidRPr="00090BD7">
        <w:rPr>
          <w:rFonts w:cstheme="minorHAnsi"/>
          <w:b/>
          <w:sz w:val="28"/>
          <w:szCs w:val="28"/>
        </w:rPr>
        <w:t>юрист 1 класса                                                                                              В.Э. Азизов</w:t>
      </w:r>
    </w:p>
    <w:p w:rsidR="00090BD7" w:rsidRPr="00090BD7" w:rsidRDefault="00090BD7" w:rsidP="00090BD7">
      <w:pPr>
        <w:pStyle w:val="a6"/>
        <w:rPr>
          <w:rFonts w:cstheme="minorHAnsi"/>
          <w:b/>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Default="00090BD7" w:rsidP="00090BD7">
      <w:pPr>
        <w:pStyle w:val="a6"/>
        <w:rPr>
          <w:rFonts w:cstheme="minorHAnsi"/>
          <w:sz w:val="28"/>
          <w:szCs w:val="28"/>
        </w:rPr>
      </w:pPr>
    </w:p>
    <w:p w:rsidR="00090BD7" w:rsidRPr="00090BD7" w:rsidRDefault="00090BD7" w:rsidP="00090BD7">
      <w:pPr>
        <w:pStyle w:val="a6"/>
        <w:rPr>
          <w:rFonts w:cstheme="minorHAnsi"/>
          <w:sz w:val="28"/>
          <w:szCs w:val="28"/>
        </w:rPr>
      </w:pPr>
    </w:p>
    <w:p w:rsidR="00090BD7" w:rsidRPr="00090BD7" w:rsidRDefault="00090BD7" w:rsidP="00090BD7">
      <w:pPr>
        <w:pStyle w:val="a6"/>
        <w:jc w:val="center"/>
        <w:rPr>
          <w:rFonts w:cstheme="minorHAnsi"/>
          <w:b/>
          <w:sz w:val="28"/>
          <w:szCs w:val="28"/>
        </w:rPr>
      </w:pPr>
      <w:r w:rsidRPr="00090BD7">
        <w:rPr>
          <w:rFonts w:cstheme="minorHAnsi"/>
          <w:b/>
          <w:sz w:val="28"/>
          <w:szCs w:val="28"/>
        </w:rPr>
        <w:lastRenderedPageBreak/>
        <w:t>Наркомания как основание для лишения права управления транспортными средствами.</w:t>
      </w:r>
    </w:p>
    <w:p w:rsidR="00090BD7" w:rsidRPr="00090BD7" w:rsidRDefault="00090BD7" w:rsidP="00090BD7">
      <w:pPr>
        <w:pStyle w:val="a6"/>
        <w:rPr>
          <w:rFonts w:cstheme="minorHAnsi"/>
          <w:b/>
          <w:sz w:val="28"/>
          <w:szCs w:val="28"/>
        </w:rPr>
      </w:pP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Согласно действующему законодательству наркомания является противопоказанием к управлению транспортными средствами. </w:t>
      </w:r>
    </w:p>
    <w:p w:rsidR="00090BD7" w:rsidRPr="00090BD7" w:rsidRDefault="00090BD7" w:rsidP="00090BD7">
      <w:pPr>
        <w:pStyle w:val="a6"/>
        <w:rPr>
          <w:rFonts w:cstheme="minorHAnsi"/>
          <w:sz w:val="28"/>
          <w:szCs w:val="28"/>
        </w:rPr>
      </w:pPr>
      <w:r w:rsidRPr="00090BD7">
        <w:rPr>
          <w:rFonts w:cstheme="minorHAnsi"/>
          <w:sz w:val="28"/>
          <w:szCs w:val="28"/>
        </w:rPr>
        <w:t xml:space="preserve">Гражданин, признанный виновным в совершении административного правонарушения, связанного с незаконным потреблением наркотических средств или с управлением транспортными средствами в состоянии наркотического опьянения, подлежит постановке на учет в наркологический кабинет в учреждениях здравоохранения. На такой учет гражданин также может быть поставлен на основании решения суда в связи с совершением им преступления в области оборота, приобретения или хранения наркотических средств и за иные преступления. </w:t>
      </w:r>
    </w:p>
    <w:p w:rsidR="00090BD7" w:rsidRPr="00090BD7" w:rsidRDefault="00090BD7" w:rsidP="00090BD7">
      <w:pPr>
        <w:pStyle w:val="a6"/>
        <w:ind w:firstLine="708"/>
        <w:rPr>
          <w:rFonts w:cstheme="minorHAnsi"/>
          <w:sz w:val="28"/>
          <w:szCs w:val="28"/>
        </w:rPr>
      </w:pPr>
      <w:r w:rsidRPr="00090BD7">
        <w:rPr>
          <w:rFonts w:cstheme="minorHAnsi"/>
          <w:sz w:val="28"/>
          <w:szCs w:val="28"/>
        </w:rPr>
        <w:t>Право управления транспортными средствами граждан, состоящих на учете в наркологическом кабинете, может быть прекращено по решению суда до установления стойкой ремиссии, т.е. до полного выздоровления.</w:t>
      </w:r>
    </w:p>
    <w:p w:rsidR="00090BD7" w:rsidRPr="00090BD7" w:rsidRDefault="00090BD7" w:rsidP="00090BD7">
      <w:pPr>
        <w:pStyle w:val="a6"/>
        <w:rPr>
          <w:rFonts w:cstheme="minorHAnsi"/>
          <w:sz w:val="28"/>
          <w:szCs w:val="28"/>
        </w:rPr>
      </w:pPr>
      <w:r w:rsidRPr="00090BD7">
        <w:rPr>
          <w:rFonts w:cstheme="minorHAnsi"/>
          <w:sz w:val="28"/>
          <w:szCs w:val="28"/>
        </w:rPr>
        <w:t>Выдача водительского удостоверения возможна при заболеваниях наркоманией, но лишь при стойкой ремиссии после специального лечения.</w:t>
      </w:r>
    </w:p>
    <w:p w:rsidR="00090BD7" w:rsidRPr="00090BD7" w:rsidRDefault="00090BD7" w:rsidP="00090BD7">
      <w:pPr>
        <w:pStyle w:val="a6"/>
        <w:rPr>
          <w:rFonts w:cstheme="minorHAnsi"/>
          <w:sz w:val="28"/>
          <w:szCs w:val="28"/>
        </w:rPr>
      </w:pPr>
      <w:r w:rsidRPr="00090BD7">
        <w:rPr>
          <w:rFonts w:cstheme="minorHAnsi"/>
          <w:sz w:val="28"/>
          <w:szCs w:val="28"/>
        </w:rPr>
        <w:t>Водители категории "B" допускаются к управлению транспортными средствами при стойкой ремиссии в течение не менее трех лет.</w:t>
      </w:r>
    </w:p>
    <w:p w:rsidR="00090BD7" w:rsidRPr="00090BD7" w:rsidRDefault="00090BD7" w:rsidP="00090BD7">
      <w:pPr>
        <w:pStyle w:val="a6"/>
        <w:rPr>
          <w:rFonts w:cstheme="minorHAnsi"/>
          <w:sz w:val="28"/>
          <w:szCs w:val="28"/>
        </w:rPr>
      </w:pPr>
      <w:r w:rsidRPr="00090BD7">
        <w:rPr>
          <w:rFonts w:cstheme="minorHAnsi"/>
          <w:sz w:val="28"/>
          <w:szCs w:val="28"/>
        </w:rPr>
        <w:t>Межрайонным прокурором в истекшем периоде 2018 года в Татарский районный суд направлено 2 административных исковых заявления о прекращении действия права управления транспортными средствами больных наркоманией. Заявления прокурора находятся на рассмотрении в суде.</w:t>
      </w:r>
      <w:r w:rsidRPr="00090BD7">
        <w:rPr>
          <w:rFonts w:cstheme="minorHAnsi"/>
          <w:b/>
          <w:color w:val="000000"/>
          <w:kern w:val="36"/>
          <w:sz w:val="28"/>
          <w:szCs w:val="28"/>
        </w:rPr>
        <w:tab/>
      </w:r>
    </w:p>
    <w:p w:rsidR="00090BD7" w:rsidRPr="00090BD7" w:rsidRDefault="00090BD7" w:rsidP="00090BD7">
      <w:pPr>
        <w:pStyle w:val="a6"/>
        <w:rPr>
          <w:rFonts w:cstheme="minorHAnsi"/>
          <w:b/>
          <w:sz w:val="28"/>
          <w:szCs w:val="28"/>
        </w:rPr>
      </w:pPr>
      <w:r w:rsidRPr="00090BD7">
        <w:rPr>
          <w:rFonts w:cstheme="minorHAnsi"/>
          <w:b/>
          <w:sz w:val="28"/>
          <w:szCs w:val="28"/>
        </w:rPr>
        <w:t>Помощник межрайонного прокурора</w:t>
      </w:r>
    </w:p>
    <w:p w:rsidR="00090BD7" w:rsidRPr="00090BD7" w:rsidRDefault="00090BD7" w:rsidP="00090BD7">
      <w:pPr>
        <w:pStyle w:val="a6"/>
        <w:rPr>
          <w:rFonts w:cstheme="minorHAnsi"/>
          <w:b/>
          <w:sz w:val="28"/>
          <w:szCs w:val="28"/>
        </w:rPr>
      </w:pPr>
      <w:r w:rsidRPr="00090BD7">
        <w:rPr>
          <w:rFonts w:cstheme="minorHAnsi"/>
          <w:b/>
          <w:sz w:val="28"/>
          <w:szCs w:val="28"/>
        </w:rPr>
        <w:t>юрист 1 класса                                                                                              В.Э. Азизов</w:t>
      </w:r>
    </w:p>
    <w:p w:rsidR="00090BD7" w:rsidRPr="00090BD7" w:rsidRDefault="00090BD7" w:rsidP="00090BD7">
      <w:pPr>
        <w:pStyle w:val="a6"/>
        <w:rPr>
          <w:rFonts w:cstheme="minorHAnsi"/>
          <w:b/>
          <w:sz w:val="28"/>
          <w:szCs w:val="28"/>
        </w:rPr>
      </w:pPr>
    </w:p>
    <w:p w:rsidR="00090BD7" w:rsidRPr="00090BD7" w:rsidRDefault="00090BD7" w:rsidP="00090BD7">
      <w:pPr>
        <w:pStyle w:val="a6"/>
        <w:rPr>
          <w:rFonts w:cstheme="minorHAnsi"/>
          <w:sz w:val="28"/>
          <w:szCs w:val="28"/>
        </w:rPr>
      </w:pPr>
    </w:p>
    <w:p w:rsidR="00090BD7" w:rsidRPr="00090BD7" w:rsidRDefault="00090BD7" w:rsidP="00090BD7">
      <w:pPr>
        <w:pStyle w:val="a6"/>
        <w:ind w:firstLine="708"/>
        <w:rPr>
          <w:rFonts w:cstheme="minorHAnsi"/>
          <w:sz w:val="28"/>
          <w:szCs w:val="28"/>
        </w:rPr>
      </w:pPr>
      <w:r w:rsidRPr="00090BD7">
        <w:rPr>
          <w:rFonts w:cstheme="minorHAnsi"/>
          <w:sz w:val="28"/>
          <w:szCs w:val="28"/>
        </w:rPr>
        <w:t>Динамичное развитие экономики, изменения в законодательстве и организации прокурорского надзора требуют совершенствования и приведения в соответствие с новыми экономическими реалиями надзора за соблюдением прав субъектов предпринимательской деятельности. Татарской межрайонной прокуратурой на постоянной основе проводятся проверки исполнения органами государственного контроля (надзора) и муниципального контроля по соблюдению законодательства о государственном и муниципальном контроле.</w:t>
      </w:r>
    </w:p>
    <w:p w:rsidR="00090BD7" w:rsidRPr="00090BD7" w:rsidRDefault="00090BD7" w:rsidP="00090BD7">
      <w:pPr>
        <w:pStyle w:val="a6"/>
        <w:rPr>
          <w:rFonts w:cstheme="minorHAnsi"/>
          <w:sz w:val="28"/>
          <w:szCs w:val="28"/>
        </w:rPr>
      </w:pPr>
      <w:r w:rsidRPr="00090BD7">
        <w:rPr>
          <w:rFonts w:cstheme="minorHAnsi"/>
          <w:sz w:val="28"/>
          <w:szCs w:val="28"/>
        </w:rPr>
        <w:t>В 2018 году  Татарским межрайонным прокурором в ходе проверок исполнения законодательства выявлено 43 таких нарушения.</w:t>
      </w: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 Выявлено, что 21 администрация сельских поселений не приняла нормативный </w:t>
      </w:r>
      <w:proofErr w:type="spellStart"/>
      <w:r w:rsidRPr="00090BD7">
        <w:rPr>
          <w:rFonts w:cstheme="minorHAnsi"/>
          <w:sz w:val="28"/>
          <w:szCs w:val="28"/>
        </w:rPr>
        <w:t>правововой</w:t>
      </w:r>
      <w:proofErr w:type="spellEnd"/>
      <w:r w:rsidRPr="00090BD7">
        <w:rPr>
          <w:rFonts w:cstheme="minorHAnsi"/>
          <w:sz w:val="28"/>
          <w:szCs w:val="28"/>
        </w:rPr>
        <w:t xml:space="preserve"> акт, устанавливающий программу профилактики нарушений на 2018 год, межрайонным прокурором внесены представления, </w:t>
      </w:r>
      <w:r w:rsidRPr="00090BD7">
        <w:rPr>
          <w:rFonts w:cstheme="minorHAnsi"/>
          <w:sz w:val="28"/>
          <w:szCs w:val="28"/>
        </w:rPr>
        <w:lastRenderedPageBreak/>
        <w:t>нарушения устранены, 21 лицо привлечено к дисциплинарной ответственности.</w:t>
      </w:r>
    </w:p>
    <w:p w:rsidR="00090BD7" w:rsidRPr="00090BD7" w:rsidRDefault="00090BD7" w:rsidP="00090BD7">
      <w:pPr>
        <w:pStyle w:val="a6"/>
        <w:ind w:firstLine="708"/>
        <w:rPr>
          <w:rFonts w:cstheme="minorHAnsi"/>
          <w:sz w:val="28"/>
          <w:szCs w:val="28"/>
        </w:rPr>
      </w:pPr>
      <w:r w:rsidRPr="00090BD7">
        <w:rPr>
          <w:rFonts w:cstheme="minorHAnsi"/>
          <w:sz w:val="28"/>
          <w:szCs w:val="28"/>
        </w:rPr>
        <w:t>Кроме того, Татарским межрайонным прокурором проводится проверка соблюдения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Так в ходе проверки установлено, что 5 органов муниципального контроля не разместили утвержденный ежегодный план проведения плановых проверок юридических лиц и индивидуальных предпринимателей на 2018 год на официальном сайте. Межрайонным прокурором внесены представления, информация размещена на официальных сайтах, 5 лиц привлечено к дисциплинарной ответственности.</w:t>
      </w:r>
    </w:p>
    <w:p w:rsidR="00090BD7" w:rsidRPr="00090BD7" w:rsidRDefault="00090BD7" w:rsidP="00090BD7">
      <w:pPr>
        <w:pStyle w:val="a6"/>
        <w:ind w:firstLine="708"/>
        <w:rPr>
          <w:rFonts w:cstheme="minorHAnsi"/>
          <w:sz w:val="28"/>
          <w:szCs w:val="28"/>
        </w:rPr>
      </w:pPr>
      <w:r w:rsidRPr="00090BD7">
        <w:rPr>
          <w:rFonts w:cstheme="minorHAnsi"/>
          <w:sz w:val="28"/>
          <w:szCs w:val="28"/>
        </w:rPr>
        <w:t>Помимо этого, в апреле 2018 года, в ходе проведения проверки установлено, что в 16 сельских поселениях Татарского района не принят муниципальный нормативный правовой акт, устанавливающий размер льготной ставки арендной платы по договорам в отношении имущества, свободного от прав третьих лиц и подлежащего предоставлению субъектам малого и среднего предпринимательства. Так, межрайонным прокурором в советы депутатов сельсоветов внесены представления об устранении вышеуказанных нарушений.</w:t>
      </w: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Работа Татарской межрайонной прокуратуры нацелена на устранение нарушений прав субъектов предпринимательской деятельности в Татарском районе. Важное значение в решении данной проблемы имеет содействие населения, поэтому </w:t>
      </w:r>
      <w:proofErr w:type="gramStart"/>
      <w:r w:rsidRPr="00090BD7">
        <w:rPr>
          <w:rFonts w:cstheme="minorHAnsi"/>
          <w:sz w:val="28"/>
          <w:szCs w:val="28"/>
        </w:rPr>
        <w:t>в  случае</w:t>
      </w:r>
      <w:proofErr w:type="gramEnd"/>
      <w:r w:rsidRPr="00090BD7">
        <w:rPr>
          <w:rFonts w:cstheme="minorHAnsi"/>
          <w:sz w:val="28"/>
          <w:szCs w:val="28"/>
        </w:rPr>
        <w:t xml:space="preserve"> выявления правонарушений в указанной области, Вы всегда можете сообщить об этом на горячую линию в межрайонную прокуратуру по номеру 8-383-64-24-903.</w:t>
      </w:r>
    </w:p>
    <w:p w:rsidR="00090BD7" w:rsidRPr="00090BD7" w:rsidRDefault="00090BD7" w:rsidP="00090BD7">
      <w:pPr>
        <w:pStyle w:val="a6"/>
        <w:rPr>
          <w:rFonts w:cstheme="minorHAnsi"/>
          <w:b/>
          <w:sz w:val="28"/>
          <w:szCs w:val="28"/>
        </w:rPr>
      </w:pPr>
      <w:r w:rsidRPr="00090BD7">
        <w:rPr>
          <w:rFonts w:cstheme="minorHAnsi"/>
          <w:b/>
          <w:sz w:val="28"/>
          <w:szCs w:val="28"/>
        </w:rPr>
        <w:t>Помощник межрайонного прокурора</w:t>
      </w:r>
    </w:p>
    <w:p w:rsidR="00090BD7" w:rsidRPr="00090BD7" w:rsidRDefault="00090BD7" w:rsidP="00090BD7">
      <w:pPr>
        <w:pStyle w:val="a6"/>
        <w:rPr>
          <w:rFonts w:cstheme="minorHAnsi"/>
          <w:b/>
          <w:sz w:val="28"/>
          <w:szCs w:val="28"/>
        </w:rPr>
      </w:pPr>
      <w:r w:rsidRPr="00090BD7">
        <w:rPr>
          <w:rFonts w:cstheme="minorHAnsi"/>
          <w:b/>
          <w:sz w:val="28"/>
          <w:szCs w:val="28"/>
        </w:rPr>
        <w:t>юрист 3 класса                                                                                             О.С. Толстов</w:t>
      </w:r>
    </w:p>
    <w:p w:rsidR="00090BD7" w:rsidRPr="00090BD7" w:rsidRDefault="00090BD7" w:rsidP="00090BD7">
      <w:pPr>
        <w:pStyle w:val="a6"/>
        <w:rPr>
          <w:rFonts w:cstheme="minorHAnsi"/>
          <w:b/>
          <w:sz w:val="28"/>
          <w:szCs w:val="28"/>
        </w:rPr>
      </w:pPr>
    </w:p>
    <w:p w:rsidR="00090BD7" w:rsidRPr="00090BD7" w:rsidRDefault="00090BD7" w:rsidP="00090BD7">
      <w:pPr>
        <w:pStyle w:val="a6"/>
        <w:rPr>
          <w:rFonts w:cstheme="minorHAnsi"/>
          <w:sz w:val="28"/>
          <w:szCs w:val="28"/>
        </w:rPr>
      </w:pPr>
    </w:p>
    <w:p w:rsidR="00090BD7" w:rsidRPr="00090BD7" w:rsidRDefault="00090BD7" w:rsidP="00090BD7">
      <w:pPr>
        <w:pStyle w:val="a6"/>
        <w:rPr>
          <w:rFonts w:cstheme="minorHAnsi"/>
          <w:i/>
          <w:sz w:val="28"/>
          <w:szCs w:val="28"/>
          <w:u w:val="single"/>
        </w:rPr>
      </w:pPr>
      <w:r w:rsidRPr="00090BD7">
        <w:rPr>
          <w:rFonts w:cstheme="minorHAnsi"/>
          <w:b/>
          <w:i/>
          <w:sz w:val="28"/>
          <w:szCs w:val="28"/>
          <w:u w:val="single"/>
        </w:rPr>
        <w:t>Антитеррористическая защищенность образовательных учреждений</w:t>
      </w:r>
      <w:r w:rsidRPr="00090BD7">
        <w:rPr>
          <w:rFonts w:cstheme="minorHAnsi"/>
          <w:i/>
          <w:sz w:val="28"/>
          <w:szCs w:val="28"/>
          <w:u w:val="single"/>
        </w:rPr>
        <w:t>.</w:t>
      </w:r>
    </w:p>
    <w:p w:rsidR="00090BD7" w:rsidRPr="00090BD7" w:rsidRDefault="00090BD7" w:rsidP="00090BD7">
      <w:pPr>
        <w:pStyle w:val="a6"/>
        <w:ind w:firstLine="708"/>
        <w:rPr>
          <w:rFonts w:cstheme="minorHAnsi"/>
          <w:sz w:val="28"/>
          <w:szCs w:val="28"/>
        </w:rPr>
      </w:pPr>
      <w:r w:rsidRPr="00090BD7">
        <w:rPr>
          <w:rFonts w:cstheme="minorHAnsi"/>
          <w:sz w:val="28"/>
          <w:szCs w:val="28"/>
        </w:rPr>
        <w:t>Антитеррористическая безопасность является одним из важнейших направлений обеспечения защищенности человека и общества, системообразующим фактором реализации государственной властью своих обязанностей, выраженных в обеспечении прав, свобод и интересов гражданина.</w:t>
      </w:r>
    </w:p>
    <w:p w:rsidR="00090BD7" w:rsidRPr="00090BD7" w:rsidRDefault="00090BD7" w:rsidP="00090BD7">
      <w:pPr>
        <w:pStyle w:val="a6"/>
        <w:ind w:firstLine="708"/>
        <w:rPr>
          <w:rFonts w:cstheme="minorHAnsi"/>
          <w:sz w:val="28"/>
          <w:szCs w:val="28"/>
        </w:rPr>
      </w:pPr>
      <w:r w:rsidRPr="00090BD7">
        <w:rPr>
          <w:rFonts w:cstheme="minorHAnsi"/>
          <w:sz w:val="28"/>
          <w:szCs w:val="28"/>
        </w:rPr>
        <w:t>Антитеррористическая защищенность объекта (территории) – состояние защищенности здания, строения, сооружения, иного объекта, места массового пребывания людей, препятствующее совершению террористического акта.</w:t>
      </w: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Татарской межрайонной прокуратурой проведена  проверка  антитеррористической защищенности образовательных учреждений, в ходе   </w:t>
      </w:r>
      <w:r w:rsidRPr="00090BD7">
        <w:rPr>
          <w:rFonts w:cstheme="minorHAnsi"/>
          <w:sz w:val="28"/>
          <w:szCs w:val="28"/>
        </w:rPr>
        <w:lastRenderedPageBreak/>
        <w:t xml:space="preserve">которой выявлены нарушения, выраженные в отсутствии систем экстренного оповещения работников, обучающихся и иных лиц, находящихся на объекте (территории), о потенциальной угрозе возникновения или возникновении чрезвычайной ситуации, что нарушает положение п.п. «л» п. 22 «Требований  к антитеррористической защищенности объектов (территорий) Министерства образования и  науки Российской Федерации и объектов (территорий), относящихся к сфере деятельности Министерства образования и науки Российской Федерации», утвержденных Постановлением Правительства РФ от 07.10.2017 № 1235. </w:t>
      </w: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По итогам проверки межрайонным прокурором в </w:t>
      </w:r>
      <w:proofErr w:type="gramStart"/>
      <w:r w:rsidRPr="00090BD7">
        <w:rPr>
          <w:rFonts w:cstheme="minorHAnsi"/>
          <w:sz w:val="28"/>
          <w:szCs w:val="28"/>
        </w:rPr>
        <w:t>суд  направлено</w:t>
      </w:r>
      <w:proofErr w:type="gramEnd"/>
      <w:r w:rsidRPr="00090BD7">
        <w:rPr>
          <w:rFonts w:cstheme="minorHAnsi"/>
          <w:sz w:val="28"/>
          <w:szCs w:val="28"/>
        </w:rPr>
        <w:t xml:space="preserve"> 32 исковых заявления о возложении на образовательные учреждения обязанности   установить  системы  экстренного  оповещения.</w:t>
      </w:r>
    </w:p>
    <w:p w:rsidR="00090BD7" w:rsidRPr="00090BD7" w:rsidRDefault="00090BD7" w:rsidP="00090BD7">
      <w:pPr>
        <w:pStyle w:val="a6"/>
        <w:rPr>
          <w:rFonts w:cstheme="minorHAnsi"/>
          <w:sz w:val="28"/>
          <w:szCs w:val="28"/>
        </w:rPr>
      </w:pPr>
      <w:r w:rsidRPr="00090BD7">
        <w:rPr>
          <w:rFonts w:cstheme="minorHAnsi"/>
          <w:sz w:val="28"/>
          <w:szCs w:val="28"/>
        </w:rPr>
        <w:t>Иски находятся  на  рассмотрении.</w:t>
      </w:r>
    </w:p>
    <w:p w:rsidR="00090BD7" w:rsidRPr="00090BD7" w:rsidRDefault="00090BD7" w:rsidP="00090BD7">
      <w:pPr>
        <w:pStyle w:val="a6"/>
        <w:rPr>
          <w:rFonts w:cstheme="minorHAnsi"/>
          <w:b/>
          <w:sz w:val="28"/>
          <w:szCs w:val="28"/>
        </w:rPr>
      </w:pPr>
      <w:r w:rsidRPr="00090BD7">
        <w:rPr>
          <w:rFonts w:cstheme="minorHAnsi"/>
          <w:b/>
          <w:sz w:val="28"/>
          <w:szCs w:val="28"/>
        </w:rPr>
        <w:t xml:space="preserve">Помощник межрайонного прокурора                                               С.С. </w:t>
      </w:r>
      <w:proofErr w:type="spellStart"/>
      <w:r w:rsidRPr="00090BD7">
        <w:rPr>
          <w:rFonts w:cstheme="minorHAnsi"/>
          <w:b/>
          <w:sz w:val="28"/>
          <w:szCs w:val="28"/>
        </w:rPr>
        <w:t>Стафеев</w:t>
      </w:r>
      <w:proofErr w:type="spellEnd"/>
    </w:p>
    <w:p w:rsidR="00090BD7" w:rsidRPr="00090BD7" w:rsidRDefault="00090BD7" w:rsidP="00090BD7">
      <w:pPr>
        <w:pStyle w:val="a6"/>
        <w:rPr>
          <w:rFonts w:cstheme="minorHAnsi"/>
          <w:sz w:val="28"/>
          <w:szCs w:val="28"/>
        </w:rPr>
      </w:pPr>
    </w:p>
    <w:p w:rsidR="00090BD7" w:rsidRPr="00090BD7" w:rsidRDefault="00090BD7" w:rsidP="00844451">
      <w:pPr>
        <w:pStyle w:val="a6"/>
        <w:jc w:val="center"/>
        <w:rPr>
          <w:rFonts w:cstheme="minorHAnsi"/>
          <w:b/>
          <w:sz w:val="28"/>
          <w:szCs w:val="28"/>
        </w:rPr>
      </w:pPr>
      <w:r w:rsidRPr="00090BD7">
        <w:rPr>
          <w:rFonts w:cstheme="minorHAnsi"/>
          <w:b/>
          <w:sz w:val="28"/>
          <w:szCs w:val="28"/>
        </w:rPr>
        <w:t>Приоритет охраны здоровья детей.</w:t>
      </w:r>
    </w:p>
    <w:p w:rsidR="00090BD7" w:rsidRPr="00090BD7" w:rsidRDefault="00090BD7" w:rsidP="00090BD7">
      <w:pPr>
        <w:pStyle w:val="a6"/>
        <w:ind w:firstLine="708"/>
        <w:rPr>
          <w:rFonts w:cstheme="minorHAnsi"/>
          <w:sz w:val="28"/>
          <w:szCs w:val="28"/>
        </w:rPr>
      </w:pPr>
      <w:r w:rsidRPr="00090BD7">
        <w:rPr>
          <w:rFonts w:cstheme="minorHAnsi"/>
          <w:sz w:val="28"/>
          <w:szCs w:val="28"/>
        </w:rPr>
        <w:t xml:space="preserve">Согласно действующему законодательству, государство признает охрану здоровья детей как одно из важнейших и необходимых условий физического и психического развития детей. Каждый ребенок, независимо от семейного и социального благополучия, подлежит особой охране, включая заботу о здоровье и надлежащую правовую защиту в сфере охраны здоровья, а также имеет приоритетные права при оказании медицинской помощи. </w:t>
      </w:r>
    </w:p>
    <w:p w:rsidR="00090BD7" w:rsidRPr="00090BD7" w:rsidRDefault="00090BD7" w:rsidP="00090BD7">
      <w:pPr>
        <w:pStyle w:val="a6"/>
        <w:ind w:firstLine="708"/>
        <w:rPr>
          <w:rFonts w:cstheme="minorHAnsi"/>
          <w:sz w:val="28"/>
          <w:szCs w:val="28"/>
        </w:rPr>
      </w:pPr>
      <w:r w:rsidRPr="00090BD7">
        <w:rPr>
          <w:rFonts w:cstheme="minorHAnsi"/>
          <w:sz w:val="28"/>
          <w:szCs w:val="28"/>
        </w:rPr>
        <w:t>В соответствии со ст. 28 Федерального закона от 29.12.2012 № 273-ФЗ «Об образовании в Российской Федерации» (далее – Федеральный закон № 273-ФЗ) образовательная организация обязана создавать безопасные условия обучения, воспитания обучающихся, присмотра и ухода за обучающимися, их содержания в соответствии с установленными нормами, обеспечивающими жизнь и здоровье обучающихся. Образовательная организация несет ответственность за жизнь и здоровье обучающихся.</w:t>
      </w:r>
    </w:p>
    <w:p w:rsidR="00090BD7" w:rsidRPr="00090BD7" w:rsidRDefault="00090BD7" w:rsidP="00090BD7">
      <w:pPr>
        <w:pStyle w:val="a6"/>
        <w:rPr>
          <w:rFonts w:cstheme="minorHAnsi"/>
          <w:sz w:val="28"/>
          <w:szCs w:val="28"/>
        </w:rPr>
      </w:pPr>
      <w:r w:rsidRPr="00090BD7">
        <w:rPr>
          <w:rFonts w:cstheme="minorHAnsi"/>
          <w:sz w:val="28"/>
          <w:szCs w:val="28"/>
        </w:rPr>
        <w:t>Согласно постановлению Правительства Российской Федерации от 01.12.2004 № 715 «Об утверждении перечня социально значимых заболеваний и перечня заболеваний, представляющих опасность для окружающих» туберкулез входит в перечень социально значимых заболеваний и заболеваний, представляющих опасность для окружающих.</w:t>
      </w:r>
    </w:p>
    <w:p w:rsidR="00090BD7" w:rsidRPr="00090BD7" w:rsidRDefault="00090BD7" w:rsidP="00090BD7">
      <w:pPr>
        <w:pStyle w:val="a6"/>
        <w:rPr>
          <w:rFonts w:cstheme="minorHAnsi"/>
          <w:sz w:val="28"/>
          <w:szCs w:val="28"/>
        </w:rPr>
      </w:pPr>
      <w:r w:rsidRPr="00090BD7">
        <w:rPr>
          <w:rFonts w:cstheme="minorHAnsi"/>
          <w:sz w:val="28"/>
          <w:szCs w:val="28"/>
        </w:rPr>
        <w:t xml:space="preserve">Пунктом 5.1 санитарно-эпидемиологических правил (СП 3.1.2.3114-13)  установлено, что в целях раннего выявления туберкулеза у детей </w:t>
      </w:r>
      <w:proofErr w:type="spellStart"/>
      <w:r w:rsidRPr="00090BD7">
        <w:rPr>
          <w:rFonts w:cstheme="minorHAnsi"/>
          <w:sz w:val="28"/>
          <w:szCs w:val="28"/>
        </w:rPr>
        <w:t>туберкулинодиагностика</w:t>
      </w:r>
      <w:proofErr w:type="spellEnd"/>
      <w:r w:rsidRPr="00090BD7">
        <w:rPr>
          <w:rFonts w:cstheme="minorHAnsi"/>
          <w:sz w:val="28"/>
          <w:szCs w:val="28"/>
        </w:rPr>
        <w:t xml:space="preserve"> проводится вакцинированным против туберкулеза детям с 12-месячного возраста и до достижения возраста 18 лет. Внутрикожную аллергическую пробу с туберкулином (проба Манту) ставят 1 раз в год, независимо от результата предыдущих проб. </w:t>
      </w:r>
    </w:p>
    <w:p w:rsidR="00090BD7" w:rsidRPr="00090BD7" w:rsidRDefault="00090BD7" w:rsidP="00DD037A">
      <w:pPr>
        <w:pStyle w:val="a6"/>
        <w:ind w:firstLine="708"/>
        <w:rPr>
          <w:rFonts w:cstheme="minorHAnsi"/>
          <w:sz w:val="28"/>
          <w:szCs w:val="28"/>
        </w:rPr>
      </w:pPr>
      <w:r w:rsidRPr="00090BD7">
        <w:rPr>
          <w:rFonts w:cstheme="minorHAnsi"/>
          <w:sz w:val="28"/>
          <w:szCs w:val="28"/>
        </w:rPr>
        <w:lastRenderedPageBreak/>
        <w:t xml:space="preserve">Дети, направленные на консультацию в противотуберкулезный диспансер, родители или законные представители которых не представили в течение 1 месяца с момента постановки пробы Манту заключение фтизиатра об отсутствии заболевания туберкулезом, не допускаются в детские организации. Дети, </w:t>
      </w:r>
      <w:proofErr w:type="spellStart"/>
      <w:r w:rsidRPr="00090BD7">
        <w:rPr>
          <w:rFonts w:cstheme="minorHAnsi"/>
          <w:sz w:val="28"/>
          <w:szCs w:val="28"/>
        </w:rPr>
        <w:t>туберкулинодиагностика</w:t>
      </w:r>
      <w:proofErr w:type="spellEnd"/>
      <w:r w:rsidRPr="00090BD7">
        <w:rPr>
          <w:rFonts w:cstheme="minorHAnsi"/>
          <w:sz w:val="28"/>
          <w:szCs w:val="28"/>
        </w:rPr>
        <w:t xml:space="preserve"> которым не проводилась, допускаются в детскую организацию при наличии заключения врача-фтизиатра об отсутствии заболевания (п. 5.7 СП 3.1.2.3114-13).</w:t>
      </w:r>
    </w:p>
    <w:p w:rsidR="00090BD7" w:rsidRPr="00090BD7" w:rsidRDefault="00090BD7" w:rsidP="00DD037A">
      <w:pPr>
        <w:pStyle w:val="a6"/>
        <w:ind w:firstLine="708"/>
        <w:rPr>
          <w:rFonts w:cstheme="minorHAnsi"/>
          <w:sz w:val="28"/>
          <w:szCs w:val="28"/>
        </w:rPr>
      </w:pPr>
      <w:r w:rsidRPr="00090BD7">
        <w:rPr>
          <w:rFonts w:cstheme="minorHAnsi"/>
          <w:sz w:val="28"/>
          <w:szCs w:val="28"/>
        </w:rPr>
        <w:t>С целью обеспечения права ребенка на образование в ст. 17 Федерального закона №273-ФЗ предусмотрены различные формы получения образования и формы обучения:  очная, очно-заочная или заочная формы, семейное образование и самообразование.</w:t>
      </w:r>
    </w:p>
    <w:p w:rsidR="00090BD7" w:rsidRPr="00090BD7" w:rsidRDefault="00090BD7" w:rsidP="00DD037A">
      <w:pPr>
        <w:pStyle w:val="a6"/>
        <w:ind w:firstLine="708"/>
        <w:rPr>
          <w:rFonts w:cstheme="minorHAnsi"/>
          <w:sz w:val="28"/>
          <w:szCs w:val="28"/>
        </w:rPr>
      </w:pPr>
      <w:r w:rsidRPr="00090BD7">
        <w:rPr>
          <w:rFonts w:cstheme="minorHAnsi"/>
          <w:sz w:val="28"/>
          <w:szCs w:val="28"/>
        </w:rPr>
        <w:t>Таким образом, наличие оснований для прекращения допуска ребёнка к образовательному процессу предполагает оказание образовательных услуг в тех формах и теми методами, которые исключают посещение необследованным ребенком здорового детского коллектива.</w:t>
      </w:r>
    </w:p>
    <w:p w:rsidR="00090BD7" w:rsidRPr="00090BD7" w:rsidRDefault="00090BD7" w:rsidP="00090BD7">
      <w:pPr>
        <w:pStyle w:val="a6"/>
        <w:rPr>
          <w:rFonts w:cstheme="minorHAnsi"/>
          <w:sz w:val="28"/>
          <w:szCs w:val="28"/>
        </w:rPr>
      </w:pPr>
      <w:r w:rsidRPr="00090BD7">
        <w:rPr>
          <w:rFonts w:cstheme="minorHAnsi"/>
          <w:sz w:val="28"/>
          <w:szCs w:val="28"/>
        </w:rPr>
        <w:t xml:space="preserve">Вместе с тем, в ходе прокурорской проверки установлено, что в период 2017-2018 гг. имеются  многочисленные случаи отказа законных представителей (родителей) от прохождения обучающимися восьми образовательных учреждений Татарского района </w:t>
      </w:r>
      <w:proofErr w:type="spellStart"/>
      <w:r w:rsidRPr="00090BD7">
        <w:rPr>
          <w:rFonts w:cstheme="minorHAnsi"/>
          <w:sz w:val="28"/>
          <w:szCs w:val="28"/>
        </w:rPr>
        <w:t>туберкулинодиагностики</w:t>
      </w:r>
      <w:proofErr w:type="spellEnd"/>
      <w:r w:rsidRPr="00090BD7">
        <w:rPr>
          <w:rFonts w:cstheme="minorHAnsi"/>
          <w:sz w:val="28"/>
          <w:szCs w:val="28"/>
        </w:rPr>
        <w:t xml:space="preserve"> и посещения врача-фтизиатра.</w:t>
      </w:r>
    </w:p>
    <w:p w:rsidR="00090BD7" w:rsidRPr="00090BD7" w:rsidRDefault="00090BD7" w:rsidP="00DD037A">
      <w:pPr>
        <w:pStyle w:val="a6"/>
        <w:ind w:firstLine="708"/>
        <w:rPr>
          <w:rFonts w:cstheme="minorHAnsi"/>
          <w:sz w:val="28"/>
          <w:szCs w:val="28"/>
        </w:rPr>
      </w:pPr>
      <w:r w:rsidRPr="00090BD7">
        <w:rPr>
          <w:rFonts w:cstheme="minorHAnsi"/>
          <w:sz w:val="28"/>
          <w:szCs w:val="28"/>
        </w:rPr>
        <w:t>В целях соблюдения баланса права обучающихся на безопасную среду и права на образование образовательная организация обязана регламентировать порядок ограничения посещения занятий детьми, не подтвердившими в установленном порядке отсутствие заболевания туберкулёзом (отрицательной реакцией Манту или заключением фтизиатра), а также порядок предоставления образования в иной форме.</w:t>
      </w:r>
    </w:p>
    <w:p w:rsidR="00090BD7" w:rsidRPr="00DD037A" w:rsidRDefault="00090BD7" w:rsidP="00DD037A">
      <w:pPr>
        <w:pStyle w:val="a6"/>
        <w:ind w:firstLine="708"/>
        <w:rPr>
          <w:rFonts w:cstheme="minorHAnsi"/>
          <w:sz w:val="28"/>
          <w:szCs w:val="28"/>
        </w:rPr>
      </w:pPr>
      <w:r w:rsidRPr="00090BD7">
        <w:rPr>
          <w:rFonts w:cstheme="minorHAnsi"/>
          <w:sz w:val="28"/>
          <w:szCs w:val="28"/>
        </w:rPr>
        <w:t xml:space="preserve">Таким образом, согласно федерального законодательства, руководители образовательных учреждений вправе не допускать к образовательному процессу непосредственно на территории учреждения детей, родители (законные представители) которых отказались от прохождения </w:t>
      </w:r>
      <w:proofErr w:type="spellStart"/>
      <w:r w:rsidRPr="00090BD7">
        <w:rPr>
          <w:rFonts w:cstheme="minorHAnsi"/>
          <w:sz w:val="28"/>
          <w:szCs w:val="28"/>
        </w:rPr>
        <w:t>туберкулинодиагностики</w:t>
      </w:r>
      <w:proofErr w:type="spellEnd"/>
      <w:r w:rsidRPr="00090BD7">
        <w:rPr>
          <w:rFonts w:cstheme="minorHAnsi"/>
          <w:sz w:val="28"/>
          <w:szCs w:val="28"/>
        </w:rPr>
        <w:t xml:space="preserve"> и обследования фтизиатром, предоставляя при этом право на обучение в иных формах, исключающих контакт с иными обучающимися.</w:t>
      </w:r>
    </w:p>
    <w:p w:rsidR="00090BD7" w:rsidRPr="00DD037A" w:rsidRDefault="00090BD7" w:rsidP="00090BD7">
      <w:pPr>
        <w:pStyle w:val="a6"/>
        <w:rPr>
          <w:rFonts w:cstheme="minorHAnsi"/>
          <w:b/>
          <w:sz w:val="28"/>
          <w:szCs w:val="28"/>
        </w:rPr>
      </w:pPr>
      <w:r w:rsidRPr="00DD037A">
        <w:rPr>
          <w:rFonts w:cstheme="minorHAnsi"/>
          <w:b/>
          <w:sz w:val="28"/>
          <w:szCs w:val="28"/>
        </w:rPr>
        <w:t xml:space="preserve">Помощник межрайонного прокурора                                              С.С. </w:t>
      </w:r>
      <w:proofErr w:type="spellStart"/>
      <w:r w:rsidRPr="00DD037A">
        <w:rPr>
          <w:rFonts w:cstheme="minorHAnsi"/>
          <w:b/>
          <w:sz w:val="28"/>
          <w:szCs w:val="28"/>
        </w:rPr>
        <w:t>Стафеев</w:t>
      </w:r>
      <w:proofErr w:type="spellEnd"/>
    </w:p>
    <w:p w:rsidR="00090BD7" w:rsidRPr="00090BD7" w:rsidRDefault="00090BD7" w:rsidP="00090BD7">
      <w:pPr>
        <w:pStyle w:val="a6"/>
        <w:rPr>
          <w:rFonts w:cstheme="minorHAnsi"/>
          <w:sz w:val="28"/>
          <w:szCs w:val="28"/>
        </w:rPr>
      </w:pPr>
    </w:p>
    <w:p w:rsidR="00090BD7" w:rsidRPr="00090BD7" w:rsidRDefault="00090BD7" w:rsidP="00DD037A">
      <w:pPr>
        <w:pStyle w:val="a6"/>
        <w:ind w:firstLine="708"/>
        <w:rPr>
          <w:rFonts w:cstheme="minorHAnsi"/>
          <w:snapToGrid w:val="0"/>
          <w:sz w:val="28"/>
          <w:szCs w:val="28"/>
        </w:rPr>
      </w:pPr>
      <w:r w:rsidRPr="00090BD7">
        <w:rPr>
          <w:rFonts w:cstheme="minorHAnsi"/>
          <w:sz w:val="28"/>
          <w:szCs w:val="28"/>
        </w:rPr>
        <w:t xml:space="preserve">В истекшем периоде 2018 года межрайонной прокуратурой выявлено 106 нарушений законодательства о противодействии терроризму на объектах с массовым пребыванием людей.  По результатам проведенных проверок возбуждено 27 производств об административных правонарушениях </w:t>
      </w:r>
      <w:proofErr w:type="gramStart"/>
      <w:r w:rsidRPr="00090BD7">
        <w:rPr>
          <w:rFonts w:cstheme="minorHAnsi"/>
          <w:sz w:val="28"/>
          <w:szCs w:val="28"/>
        </w:rPr>
        <w:t>по  ч.</w:t>
      </w:r>
      <w:proofErr w:type="gramEnd"/>
      <w:r w:rsidRPr="00090BD7">
        <w:rPr>
          <w:rFonts w:cstheme="minorHAnsi"/>
          <w:sz w:val="28"/>
          <w:szCs w:val="28"/>
        </w:rPr>
        <w:t xml:space="preserve"> 1 ст. 20.4 КоАП РФ (нарушение требований пожарной безопасности), внесено 59 представлений, по результатам которых 46 должностных лиц привлечены к дисциплинарной ответственности, </w:t>
      </w:r>
      <w:r w:rsidRPr="00090BD7">
        <w:rPr>
          <w:rFonts w:cstheme="minorHAnsi"/>
          <w:sz w:val="28"/>
          <w:szCs w:val="28"/>
        </w:rPr>
        <w:lastRenderedPageBreak/>
        <w:t xml:space="preserve">принесено 15 протестов на незаконные правовые акты, в суд </w:t>
      </w:r>
      <w:r w:rsidRPr="00090BD7">
        <w:rPr>
          <w:rFonts w:cstheme="minorHAnsi"/>
          <w:snapToGrid w:val="0"/>
          <w:sz w:val="28"/>
          <w:szCs w:val="28"/>
        </w:rPr>
        <w:t>направлено 32 исковых заявления.</w:t>
      </w:r>
    </w:p>
    <w:p w:rsidR="00090BD7" w:rsidRPr="00090BD7" w:rsidRDefault="00090BD7" w:rsidP="00DD037A">
      <w:pPr>
        <w:pStyle w:val="a6"/>
        <w:ind w:firstLine="708"/>
        <w:rPr>
          <w:rFonts w:cstheme="minorHAnsi"/>
          <w:sz w:val="28"/>
          <w:szCs w:val="28"/>
        </w:rPr>
      </w:pPr>
      <w:r w:rsidRPr="00090BD7">
        <w:rPr>
          <w:rFonts w:cstheme="minorHAnsi"/>
          <w:snapToGrid w:val="0"/>
          <w:sz w:val="28"/>
          <w:szCs w:val="28"/>
        </w:rPr>
        <w:t xml:space="preserve">Так, </w:t>
      </w:r>
      <w:proofErr w:type="gramStart"/>
      <w:r w:rsidRPr="00090BD7">
        <w:rPr>
          <w:rFonts w:cstheme="minorHAnsi"/>
          <w:snapToGrid w:val="0"/>
          <w:sz w:val="28"/>
          <w:szCs w:val="28"/>
        </w:rPr>
        <w:t xml:space="preserve">в </w:t>
      </w:r>
      <w:r w:rsidRPr="00090BD7">
        <w:rPr>
          <w:rFonts w:cstheme="minorHAnsi"/>
          <w:sz w:val="28"/>
          <w:szCs w:val="28"/>
        </w:rPr>
        <w:t xml:space="preserve"> апреле</w:t>
      </w:r>
      <w:proofErr w:type="gramEnd"/>
      <w:r w:rsidRPr="00090BD7">
        <w:rPr>
          <w:rFonts w:cstheme="minorHAnsi"/>
          <w:sz w:val="28"/>
          <w:szCs w:val="28"/>
        </w:rPr>
        <w:t xml:space="preserve"> 2018 года  по результатам проверки выявлены нарушения законодательства об антитеррористической защищенности на объекте  ООО ТЦ «Швейка» выразившиеся в нарушений правил противопожарного режима: не обеспечена исправность огнетушителей, отсутствие пожарных рукавов, неисправность автоматической установки пожарной сигнализации, несоответствие плана эвакуации требованиям законодательства. По результатам проверки вынесено постановление о возбуждении дел об административных правонарушениях по ч.1 ст.20.4 КоАП РФ в отношении должностного лица – директора ООО ТЦ «Швейка», директора ООО «</w:t>
      </w:r>
      <w:proofErr w:type="spellStart"/>
      <w:r w:rsidRPr="00090BD7">
        <w:rPr>
          <w:rFonts w:cstheme="minorHAnsi"/>
          <w:sz w:val="28"/>
          <w:szCs w:val="28"/>
        </w:rPr>
        <w:t>Оптима</w:t>
      </w:r>
      <w:proofErr w:type="spellEnd"/>
      <w:r w:rsidRPr="00090BD7">
        <w:rPr>
          <w:rFonts w:cstheme="minorHAnsi"/>
          <w:sz w:val="28"/>
          <w:szCs w:val="28"/>
        </w:rPr>
        <w:t>», 2 постановления рассмотрены, виновным лицам назначено наказание в виде штрафа на общую сумму 12 тысяч рублей.  Возбуждено дело об административном правонарушении по ч.1 ст.20.4 КоАП РФ в отношении юридического лица ООО ТЦ «Швейка», находится на рассмотрении. Внесены представления об устранении вышеуказанных нарушений законодательства об антитеррористической защищенности.</w:t>
      </w:r>
    </w:p>
    <w:p w:rsidR="00090BD7" w:rsidRPr="00DD037A" w:rsidRDefault="00090BD7" w:rsidP="00090BD7">
      <w:pPr>
        <w:pStyle w:val="a6"/>
        <w:rPr>
          <w:rFonts w:cstheme="minorHAnsi"/>
          <w:b/>
          <w:sz w:val="28"/>
          <w:szCs w:val="28"/>
        </w:rPr>
      </w:pPr>
      <w:r w:rsidRPr="00DD037A">
        <w:rPr>
          <w:rFonts w:cstheme="minorHAnsi"/>
          <w:b/>
          <w:sz w:val="28"/>
          <w:szCs w:val="28"/>
        </w:rPr>
        <w:t>Заместитель межрайонного прокурора</w:t>
      </w:r>
    </w:p>
    <w:p w:rsidR="00090BD7" w:rsidRPr="00DD037A" w:rsidRDefault="00090BD7" w:rsidP="00090BD7">
      <w:pPr>
        <w:pStyle w:val="a6"/>
        <w:rPr>
          <w:rFonts w:cstheme="minorHAnsi"/>
          <w:b/>
          <w:sz w:val="28"/>
          <w:szCs w:val="28"/>
        </w:rPr>
      </w:pPr>
      <w:r w:rsidRPr="00DD037A">
        <w:rPr>
          <w:rFonts w:cstheme="minorHAnsi"/>
          <w:b/>
          <w:sz w:val="28"/>
          <w:szCs w:val="28"/>
        </w:rPr>
        <w:t xml:space="preserve">советник юстиции                                                              </w:t>
      </w:r>
      <w:r w:rsidR="00DD037A">
        <w:rPr>
          <w:rFonts w:cstheme="minorHAnsi"/>
          <w:b/>
          <w:sz w:val="28"/>
          <w:szCs w:val="28"/>
        </w:rPr>
        <w:t xml:space="preserve">                   </w:t>
      </w:r>
      <w:r w:rsidRPr="00DD037A">
        <w:rPr>
          <w:rFonts w:cstheme="minorHAnsi"/>
          <w:b/>
          <w:sz w:val="28"/>
          <w:szCs w:val="28"/>
        </w:rPr>
        <w:t xml:space="preserve"> Н.В. Чурилова</w:t>
      </w:r>
    </w:p>
    <w:p w:rsidR="00090BD7" w:rsidRDefault="00090BD7" w:rsidP="00090BD7">
      <w:pPr>
        <w:pStyle w:val="a6"/>
        <w:rPr>
          <w:rFonts w:cstheme="minorHAnsi"/>
          <w:b/>
          <w:sz w:val="28"/>
          <w:szCs w:val="28"/>
        </w:rPr>
      </w:pPr>
    </w:p>
    <w:p w:rsidR="00844451" w:rsidRPr="00844451" w:rsidRDefault="00844451" w:rsidP="00844451">
      <w:pPr>
        <w:pStyle w:val="a6"/>
        <w:jc w:val="center"/>
        <w:rPr>
          <w:rFonts w:ascii="Calibri" w:eastAsia="Calibri" w:hAnsi="Calibri" w:cs="Times New Roman"/>
          <w:b/>
          <w:sz w:val="28"/>
          <w:szCs w:val="28"/>
        </w:rPr>
      </w:pPr>
      <w:r w:rsidRPr="00844451">
        <w:rPr>
          <w:rFonts w:ascii="Calibri" w:eastAsia="Calibri" w:hAnsi="Calibri" w:cs="Times New Roman"/>
          <w:b/>
          <w:sz w:val="28"/>
          <w:szCs w:val="28"/>
        </w:rPr>
        <w:t>Татарская  межрайонная  прокуратура сообщает.</w:t>
      </w:r>
    </w:p>
    <w:p w:rsidR="00844451" w:rsidRPr="00844451" w:rsidRDefault="00844451" w:rsidP="00844451">
      <w:pPr>
        <w:pStyle w:val="a6"/>
        <w:rPr>
          <w:rFonts w:ascii="Calibri" w:eastAsia="Calibri" w:hAnsi="Calibri" w:cs="Times New Roman"/>
          <w:sz w:val="28"/>
          <w:szCs w:val="28"/>
        </w:rPr>
      </w:pPr>
      <w:r w:rsidRPr="00844451">
        <w:rPr>
          <w:rFonts w:ascii="Calibri" w:eastAsia="Calibri" w:hAnsi="Calibri" w:cs="Times New Roman"/>
          <w:sz w:val="28"/>
          <w:szCs w:val="28"/>
        </w:rPr>
        <w:t>Татарской  межрайонной  прокуратурой  проанализирована  практика  рассмотрения уголовных  дел  о  преступлениях  в  сфере  незаконного  оборота  наркотиков.</w:t>
      </w:r>
    </w:p>
    <w:p w:rsidR="00844451" w:rsidRPr="00844451" w:rsidRDefault="00844451" w:rsidP="00844451">
      <w:pPr>
        <w:pStyle w:val="a6"/>
        <w:rPr>
          <w:rFonts w:ascii="Calibri" w:eastAsia="Calibri" w:hAnsi="Calibri" w:cs="Times New Roman"/>
          <w:sz w:val="28"/>
          <w:szCs w:val="28"/>
        </w:rPr>
      </w:pPr>
      <w:r w:rsidRPr="00844451">
        <w:rPr>
          <w:rFonts w:ascii="Calibri" w:eastAsia="Calibri" w:hAnsi="Calibri" w:cs="Times New Roman"/>
          <w:sz w:val="28"/>
          <w:szCs w:val="28"/>
        </w:rPr>
        <w:t xml:space="preserve">В  истекшем  периоде  2018  года  судом  рассмотрено  19  дел  о  преступлениях  в  сфере  противодействия  незаконному  обороту  наркотических  средств,  из  них, 1 дело - о  преступлении,  предусмотренном  ст.  </w:t>
      </w:r>
      <w:proofErr w:type="gramStart"/>
      <w:r w:rsidRPr="00844451">
        <w:rPr>
          <w:rFonts w:ascii="Calibri" w:eastAsia="Calibri" w:hAnsi="Calibri" w:cs="Times New Roman"/>
          <w:sz w:val="28"/>
          <w:szCs w:val="28"/>
        </w:rPr>
        <w:t>228.1  УК</w:t>
      </w:r>
      <w:proofErr w:type="gramEnd"/>
      <w:r w:rsidRPr="00844451">
        <w:rPr>
          <w:rFonts w:ascii="Calibri" w:eastAsia="Calibri" w:hAnsi="Calibri" w:cs="Times New Roman"/>
          <w:sz w:val="28"/>
          <w:szCs w:val="28"/>
        </w:rPr>
        <w:t xml:space="preserve"> РФ (незаконный   сбыт  наркотиков),  5  дел-  о  преступлениях,  предусмотренных  ч.1  ст.  228 УК РФ (</w:t>
      </w:r>
      <w:proofErr w:type="gramStart"/>
      <w:r w:rsidRPr="00844451">
        <w:rPr>
          <w:rFonts w:ascii="Calibri" w:eastAsia="Calibri" w:hAnsi="Calibri" w:cs="Times New Roman"/>
          <w:sz w:val="28"/>
          <w:szCs w:val="28"/>
        </w:rPr>
        <w:t>незаконное  приобретение</w:t>
      </w:r>
      <w:proofErr w:type="gramEnd"/>
      <w:r w:rsidRPr="00844451">
        <w:rPr>
          <w:rFonts w:ascii="Calibri" w:eastAsia="Calibri" w:hAnsi="Calibri" w:cs="Times New Roman"/>
          <w:sz w:val="28"/>
          <w:szCs w:val="28"/>
        </w:rPr>
        <w:t>,  хранение,  перевозка, изготовление,  переработка   без цели  сбыта   наркотических  средств  в  значительном  размере)  и 13 дел -  о  преступлениях,   предусмотренных ч.2  ст.  228  УК РФ (незаконное  приобретение,  хранение,  перевозка, изготовление,  переработка     наркотических  средств  в  крупном   размере).</w:t>
      </w:r>
    </w:p>
    <w:p w:rsidR="00844451" w:rsidRPr="00844451" w:rsidRDefault="00844451" w:rsidP="00844451">
      <w:pPr>
        <w:pStyle w:val="a6"/>
        <w:ind w:firstLine="708"/>
        <w:rPr>
          <w:rFonts w:ascii="Calibri" w:eastAsia="Calibri" w:hAnsi="Calibri" w:cs="Times New Roman"/>
          <w:sz w:val="28"/>
          <w:szCs w:val="28"/>
        </w:rPr>
      </w:pPr>
      <w:r w:rsidRPr="00844451">
        <w:rPr>
          <w:rFonts w:ascii="Calibri" w:eastAsia="Calibri" w:hAnsi="Calibri" w:cs="Times New Roman"/>
          <w:sz w:val="28"/>
          <w:szCs w:val="28"/>
        </w:rPr>
        <w:t>По всем  уголовным  делам  указанной  категории  вынесены  обвинительные приговоры,  осуждено 19  лиц  из  них  5   к  наказанию  в виде  реального  лишения  свободы.</w:t>
      </w:r>
    </w:p>
    <w:p w:rsidR="00844451" w:rsidRPr="00844451" w:rsidRDefault="00844451" w:rsidP="00844451">
      <w:pPr>
        <w:pStyle w:val="a6"/>
        <w:rPr>
          <w:rFonts w:ascii="Calibri" w:eastAsia="Calibri" w:hAnsi="Calibri" w:cs="Times New Roman"/>
          <w:sz w:val="28"/>
          <w:szCs w:val="28"/>
        </w:rPr>
      </w:pPr>
      <w:r w:rsidRPr="00844451">
        <w:rPr>
          <w:rFonts w:ascii="Calibri" w:eastAsia="Calibri" w:hAnsi="Calibri" w:cs="Times New Roman"/>
          <w:sz w:val="28"/>
          <w:szCs w:val="28"/>
        </w:rPr>
        <w:t>Наиболее  часто  обвинительные  приговоры  выносятся   за  незаконное  приобретение  и  хранение  наркотического  средства  КАННАБИС (марихуана).</w:t>
      </w:r>
    </w:p>
    <w:p w:rsidR="00844451" w:rsidRPr="00844451" w:rsidRDefault="00844451" w:rsidP="00844451">
      <w:pPr>
        <w:pStyle w:val="a6"/>
        <w:rPr>
          <w:rFonts w:ascii="Calibri" w:eastAsia="Calibri" w:hAnsi="Calibri" w:cs="Times New Roman"/>
          <w:b/>
          <w:sz w:val="28"/>
          <w:szCs w:val="28"/>
        </w:rPr>
      </w:pPr>
      <w:r w:rsidRPr="00844451">
        <w:rPr>
          <w:rFonts w:ascii="Calibri" w:eastAsia="Calibri" w:hAnsi="Calibri" w:cs="Times New Roman"/>
          <w:b/>
          <w:sz w:val="28"/>
          <w:szCs w:val="28"/>
        </w:rPr>
        <w:t>Заместитель  межрайонного  прокурора</w:t>
      </w:r>
    </w:p>
    <w:p w:rsidR="00844451" w:rsidRPr="00844451" w:rsidRDefault="00844451" w:rsidP="00844451">
      <w:pPr>
        <w:pStyle w:val="a6"/>
        <w:rPr>
          <w:rFonts w:ascii="Calibri" w:eastAsia="Calibri" w:hAnsi="Calibri" w:cs="Times New Roman"/>
          <w:b/>
          <w:sz w:val="28"/>
          <w:szCs w:val="28"/>
        </w:rPr>
      </w:pPr>
      <w:r w:rsidRPr="00844451">
        <w:rPr>
          <w:rFonts w:ascii="Calibri" w:eastAsia="Calibri" w:hAnsi="Calibri" w:cs="Times New Roman"/>
          <w:b/>
          <w:sz w:val="28"/>
          <w:szCs w:val="28"/>
        </w:rPr>
        <w:t xml:space="preserve">младший  советник  юстиции                                                                     </w:t>
      </w:r>
      <w:proofErr w:type="spellStart"/>
      <w:r w:rsidRPr="00844451">
        <w:rPr>
          <w:rFonts w:ascii="Calibri" w:eastAsia="Calibri" w:hAnsi="Calibri" w:cs="Times New Roman"/>
          <w:b/>
          <w:sz w:val="28"/>
          <w:szCs w:val="28"/>
        </w:rPr>
        <w:t>Д.И.Вайн</w:t>
      </w:r>
      <w:proofErr w:type="spellEnd"/>
    </w:p>
    <w:p w:rsidR="00844451" w:rsidRPr="00C366F8" w:rsidRDefault="00844451" w:rsidP="00C366F8">
      <w:pPr>
        <w:pStyle w:val="a6"/>
        <w:ind w:firstLine="708"/>
        <w:rPr>
          <w:sz w:val="28"/>
          <w:szCs w:val="28"/>
        </w:rPr>
      </w:pPr>
      <w:r w:rsidRPr="00C366F8">
        <w:rPr>
          <w:sz w:val="28"/>
          <w:szCs w:val="28"/>
        </w:rPr>
        <w:lastRenderedPageBreak/>
        <w:t>В истекшем периоде  2018 года  межрайонным прокурором в ходе осуществления надзорной деятельности по исполнению законодательства о противодействии коррупции оспорены муниципальные нормативные правовые акты органов местного самоуправления района, по следующим правоотношениям:</w:t>
      </w:r>
    </w:p>
    <w:p w:rsidR="00844451" w:rsidRPr="00C366F8" w:rsidRDefault="00844451" w:rsidP="00C366F8">
      <w:pPr>
        <w:pStyle w:val="a6"/>
        <w:ind w:firstLine="708"/>
        <w:rPr>
          <w:sz w:val="28"/>
          <w:szCs w:val="28"/>
        </w:rPr>
      </w:pPr>
      <w:r w:rsidRPr="00C366F8">
        <w:rPr>
          <w:sz w:val="28"/>
          <w:szCs w:val="28"/>
        </w:rPr>
        <w:t>- Порядки определения размера вреда, причиняемого транспортными средствами, осуществляющими перевозки тяжеловесных грузов по автомобильным дорогам муниципальных образований, принятые администрациями сельских поселений района, за пределами компетенции, установленной  Федеральным законом «Об автомобильных дорогах и о дорожной деятельности в Российской Федерации».</w:t>
      </w:r>
    </w:p>
    <w:p w:rsidR="00844451" w:rsidRPr="00C366F8" w:rsidRDefault="00844451" w:rsidP="00C366F8">
      <w:pPr>
        <w:pStyle w:val="a6"/>
        <w:ind w:firstLine="708"/>
        <w:rPr>
          <w:sz w:val="28"/>
          <w:szCs w:val="28"/>
        </w:rPr>
      </w:pPr>
      <w:r w:rsidRPr="00C366F8">
        <w:rPr>
          <w:sz w:val="28"/>
          <w:szCs w:val="28"/>
        </w:rPr>
        <w:t>- Порядки подготовки к ведению и ведения гражданской обороны,  Положения  о планировании мероприятий  гражданской обороны, Положения  об организации обучения населения в области гражданской обороны, предупреждения и ликвидации  чрезвычайных ситуаций на территории сельских поселений, принятые администрациями сельских поселений района, за пределами компетенции, установленной  Федеральным законом  № 131-ФЗ и Законом Новосибирской области № 484-ОЗ. - Положения оценки Требований к форме планов закупок товаров, работ, услуг и самих форм  планов закупок товаров работ услуг, администрациями сельских поселений района, принятые за пределами компетенции, установленной  постановлением Правительства РФ № 1043.</w:t>
      </w:r>
    </w:p>
    <w:p w:rsidR="00844451" w:rsidRPr="00C366F8" w:rsidRDefault="00844451" w:rsidP="00C366F8">
      <w:pPr>
        <w:pStyle w:val="a6"/>
        <w:ind w:firstLine="708"/>
        <w:rPr>
          <w:sz w:val="28"/>
          <w:szCs w:val="28"/>
        </w:rPr>
      </w:pPr>
      <w:r w:rsidRPr="00C366F8">
        <w:rPr>
          <w:sz w:val="28"/>
          <w:szCs w:val="28"/>
        </w:rPr>
        <w:t>- Положения о порядке проведения антикоррупционной экспертизы муниципальных нормативных правовых актов  и  их проектов, в которых в нарушение постановления Правительства Российской Федерации № 96, отсутствует указание на проведение оценки нормативных правовых актов при мониторинге их применения.</w:t>
      </w:r>
    </w:p>
    <w:p w:rsidR="00844451" w:rsidRPr="00C366F8" w:rsidRDefault="00844451" w:rsidP="00C366F8">
      <w:pPr>
        <w:pStyle w:val="a6"/>
        <w:ind w:firstLine="708"/>
        <w:rPr>
          <w:sz w:val="28"/>
          <w:szCs w:val="28"/>
        </w:rPr>
      </w:pPr>
      <w:r w:rsidRPr="00C366F8">
        <w:rPr>
          <w:sz w:val="28"/>
          <w:szCs w:val="28"/>
        </w:rPr>
        <w:t>- часть Положений принятых Советами депутатов поселений Татарского района, о старостах населенных пунктов, которыми определена компетенция старост по формуле «вправе» по осуществлению общественного контроля за санитарно- эпидемиологической обстановкой и пожарной безопасностью на территории села, которой они не наделены законом.</w:t>
      </w:r>
    </w:p>
    <w:p w:rsidR="00844451" w:rsidRPr="00C366F8" w:rsidRDefault="00844451" w:rsidP="00C366F8">
      <w:pPr>
        <w:pStyle w:val="a6"/>
        <w:rPr>
          <w:sz w:val="28"/>
          <w:szCs w:val="28"/>
        </w:rPr>
      </w:pPr>
    </w:p>
    <w:p w:rsidR="00844451" w:rsidRPr="00C366F8" w:rsidRDefault="00844451" w:rsidP="00C366F8">
      <w:pPr>
        <w:pStyle w:val="a6"/>
        <w:rPr>
          <w:b/>
          <w:sz w:val="28"/>
          <w:szCs w:val="28"/>
        </w:rPr>
      </w:pPr>
      <w:r w:rsidRPr="00C366F8">
        <w:rPr>
          <w:b/>
          <w:sz w:val="28"/>
          <w:szCs w:val="28"/>
        </w:rPr>
        <w:t>Старший помощник</w:t>
      </w:r>
    </w:p>
    <w:p w:rsidR="00844451" w:rsidRPr="00C366F8" w:rsidRDefault="00844451" w:rsidP="00C366F8">
      <w:pPr>
        <w:pStyle w:val="a6"/>
        <w:rPr>
          <w:b/>
          <w:sz w:val="28"/>
          <w:szCs w:val="28"/>
        </w:rPr>
      </w:pPr>
      <w:r w:rsidRPr="00C366F8">
        <w:rPr>
          <w:b/>
          <w:sz w:val="28"/>
          <w:szCs w:val="28"/>
        </w:rPr>
        <w:t>Татарского межрайонного прокурора                                          О.И.Лазарчук</w:t>
      </w:r>
    </w:p>
    <w:p w:rsidR="00844451" w:rsidRDefault="00844451" w:rsidP="00C366F8">
      <w:pPr>
        <w:pStyle w:val="a6"/>
        <w:rPr>
          <w:sz w:val="28"/>
          <w:szCs w:val="28"/>
        </w:rPr>
      </w:pPr>
    </w:p>
    <w:p w:rsidR="00C366F8" w:rsidRDefault="00C366F8" w:rsidP="00C366F8">
      <w:pPr>
        <w:pStyle w:val="a6"/>
        <w:rPr>
          <w:sz w:val="28"/>
          <w:szCs w:val="28"/>
        </w:rPr>
      </w:pPr>
    </w:p>
    <w:p w:rsidR="00C366F8" w:rsidRDefault="00C366F8" w:rsidP="00C366F8">
      <w:pPr>
        <w:pStyle w:val="a6"/>
        <w:rPr>
          <w:sz w:val="28"/>
          <w:szCs w:val="28"/>
        </w:rPr>
      </w:pPr>
    </w:p>
    <w:p w:rsidR="00C366F8" w:rsidRDefault="00C366F8" w:rsidP="00C366F8">
      <w:pPr>
        <w:pStyle w:val="a6"/>
        <w:rPr>
          <w:sz w:val="28"/>
          <w:szCs w:val="28"/>
        </w:rPr>
      </w:pPr>
    </w:p>
    <w:p w:rsidR="00C366F8" w:rsidRDefault="00C366F8" w:rsidP="00C366F8">
      <w:pPr>
        <w:pStyle w:val="a6"/>
        <w:rPr>
          <w:sz w:val="28"/>
          <w:szCs w:val="28"/>
        </w:rPr>
      </w:pPr>
    </w:p>
    <w:p w:rsidR="00C366F8" w:rsidRDefault="00C366F8" w:rsidP="00C366F8">
      <w:pPr>
        <w:pStyle w:val="a6"/>
        <w:rPr>
          <w:sz w:val="28"/>
          <w:szCs w:val="28"/>
        </w:rPr>
      </w:pPr>
    </w:p>
    <w:p w:rsidR="005C24FC" w:rsidRDefault="005C24FC" w:rsidP="005C24FC">
      <w:pPr>
        <w:pStyle w:val="a6"/>
        <w:rPr>
          <w:sz w:val="28"/>
          <w:szCs w:val="28"/>
        </w:rPr>
      </w:pPr>
    </w:p>
    <w:p w:rsidR="00E7389D" w:rsidRPr="00E7389D" w:rsidRDefault="00E7389D" w:rsidP="005C24FC">
      <w:pPr>
        <w:pStyle w:val="a6"/>
        <w:ind w:firstLine="708"/>
        <w:rPr>
          <w:b/>
          <w:sz w:val="28"/>
          <w:szCs w:val="28"/>
          <w:lang w:eastAsia="ru-RU"/>
        </w:rPr>
      </w:pPr>
      <w:r w:rsidRPr="00E7389D">
        <w:rPr>
          <w:b/>
          <w:sz w:val="28"/>
          <w:szCs w:val="28"/>
          <w:lang w:eastAsia="ru-RU"/>
        </w:rPr>
        <w:lastRenderedPageBreak/>
        <w:t>Пленум Верховного Суда РФ</w:t>
      </w:r>
      <w:r w:rsidR="005C24FC">
        <w:rPr>
          <w:b/>
          <w:sz w:val="28"/>
          <w:szCs w:val="28"/>
          <w:lang w:eastAsia="ru-RU"/>
        </w:rPr>
        <w:t xml:space="preserve"> </w:t>
      </w:r>
      <w:r w:rsidRPr="00E7389D">
        <w:rPr>
          <w:b/>
          <w:sz w:val="28"/>
          <w:szCs w:val="28"/>
          <w:lang w:eastAsia="ru-RU"/>
        </w:rPr>
        <w:t>разъяснил ряд вопросов, связанных с введением</w:t>
      </w:r>
      <w:r w:rsidR="005C24FC">
        <w:rPr>
          <w:b/>
          <w:sz w:val="28"/>
          <w:szCs w:val="28"/>
          <w:lang w:eastAsia="ru-RU"/>
        </w:rPr>
        <w:t xml:space="preserve"> </w:t>
      </w:r>
      <w:r w:rsidRPr="00E7389D">
        <w:rPr>
          <w:b/>
          <w:sz w:val="28"/>
          <w:szCs w:val="28"/>
          <w:lang w:eastAsia="ru-RU"/>
        </w:rPr>
        <w:t>суда присяжных в районных судах</w:t>
      </w:r>
    </w:p>
    <w:p w:rsidR="00E7389D" w:rsidRPr="00E7389D" w:rsidRDefault="00E7389D" w:rsidP="00E7389D">
      <w:pPr>
        <w:pStyle w:val="a6"/>
        <w:rPr>
          <w:sz w:val="28"/>
          <w:szCs w:val="28"/>
          <w:lang w:eastAsia="ru-RU"/>
        </w:rPr>
      </w:pPr>
      <w:r w:rsidRPr="00E7389D">
        <w:rPr>
          <w:sz w:val="28"/>
          <w:szCs w:val="28"/>
          <w:lang w:eastAsia="ru-RU"/>
        </w:rPr>
        <w:t xml:space="preserve">Верховным Судом РФ в связи с началом осуществления с 1 июня 2018 рассмотрения уголовных дел с участием присяжных заседателей в районных судах </w:t>
      </w:r>
      <w:hyperlink r:id="rId7" w:history="1">
        <w:r w:rsidRPr="00E7389D">
          <w:rPr>
            <w:color w:val="0000FF"/>
            <w:sz w:val="28"/>
            <w:szCs w:val="28"/>
            <w:u w:val="single"/>
            <w:lang w:eastAsia="ru-RU"/>
          </w:rPr>
          <w:t>Постановлением Пленума от 13.02.2018 № 5 «О применении судами некоторых положений Федерального закона «О присяжных заседателях федеральных судов общей юрисдикции в Российской Федерации»</w:t>
        </w:r>
      </w:hyperlink>
      <w:r w:rsidRPr="00E7389D">
        <w:rPr>
          <w:sz w:val="28"/>
          <w:szCs w:val="28"/>
          <w:lang w:eastAsia="ru-RU"/>
        </w:rPr>
        <w:t xml:space="preserve"> даны разъяснения, касающиеся:</w:t>
      </w:r>
    </w:p>
    <w:p w:rsidR="00E7389D" w:rsidRPr="00E7389D" w:rsidRDefault="00E7389D" w:rsidP="00E7389D">
      <w:pPr>
        <w:pStyle w:val="a6"/>
        <w:rPr>
          <w:sz w:val="28"/>
          <w:szCs w:val="28"/>
          <w:lang w:eastAsia="ru-RU"/>
        </w:rPr>
      </w:pPr>
      <w:r w:rsidRPr="00E7389D">
        <w:rPr>
          <w:sz w:val="28"/>
          <w:szCs w:val="28"/>
          <w:lang w:eastAsia="ru-RU"/>
        </w:rPr>
        <w:t>- порядка формирования, утверждения и направления в суды и органы государственной власти основного и запасного списков кандидатов в присяжные заседатели муниципальных образований;</w:t>
      </w:r>
    </w:p>
    <w:p w:rsidR="00E7389D" w:rsidRPr="00E7389D" w:rsidRDefault="00E7389D" w:rsidP="00E7389D">
      <w:pPr>
        <w:pStyle w:val="a6"/>
        <w:rPr>
          <w:sz w:val="28"/>
          <w:szCs w:val="28"/>
          <w:lang w:eastAsia="ru-RU"/>
        </w:rPr>
      </w:pPr>
      <w:r w:rsidRPr="00E7389D">
        <w:rPr>
          <w:sz w:val="28"/>
          <w:szCs w:val="28"/>
          <w:lang w:eastAsia="ru-RU"/>
        </w:rPr>
        <w:t>- сроков составления списков и запасных списков кандидатов в присяжные заседатели;</w:t>
      </w:r>
    </w:p>
    <w:p w:rsidR="00E7389D" w:rsidRPr="00E7389D" w:rsidRDefault="00E7389D" w:rsidP="00E7389D">
      <w:pPr>
        <w:pStyle w:val="a6"/>
        <w:rPr>
          <w:sz w:val="28"/>
          <w:szCs w:val="28"/>
          <w:lang w:eastAsia="ru-RU"/>
        </w:rPr>
      </w:pPr>
      <w:r w:rsidRPr="00E7389D">
        <w:rPr>
          <w:sz w:val="28"/>
          <w:szCs w:val="28"/>
          <w:lang w:eastAsia="ru-RU"/>
        </w:rPr>
        <w:t>- сохранения полномочий присяжных заседателей у граждан, ранее включенных в списки кандидатов в присяжные заседатели;</w:t>
      </w:r>
    </w:p>
    <w:p w:rsidR="00E7389D" w:rsidRPr="00E7389D" w:rsidRDefault="00E7389D" w:rsidP="00E7389D">
      <w:pPr>
        <w:pStyle w:val="a6"/>
        <w:rPr>
          <w:sz w:val="28"/>
          <w:szCs w:val="28"/>
          <w:lang w:eastAsia="ru-RU"/>
        </w:rPr>
      </w:pPr>
      <w:r w:rsidRPr="00E7389D">
        <w:rPr>
          <w:sz w:val="28"/>
          <w:szCs w:val="28"/>
          <w:lang w:eastAsia="ru-RU"/>
        </w:rPr>
        <w:t>- обязанностей председателей судов в случае если численность населения муниципальных образований, на территорию которых распространяется юрисдикция районного суда, является недостаточной для формирования списков кандидатов в присяжные заседатели;</w:t>
      </w:r>
    </w:p>
    <w:p w:rsidR="00E7389D" w:rsidRPr="00E7389D" w:rsidRDefault="00E7389D" w:rsidP="00E7389D">
      <w:pPr>
        <w:pStyle w:val="a6"/>
        <w:rPr>
          <w:sz w:val="28"/>
          <w:szCs w:val="28"/>
          <w:lang w:eastAsia="ru-RU"/>
        </w:rPr>
      </w:pPr>
      <w:r w:rsidRPr="00E7389D">
        <w:rPr>
          <w:sz w:val="28"/>
          <w:szCs w:val="28"/>
          <w:lang w:eastAsia="ru-RU"/>
        </w:rPr>
        <w:t>- правил подписания и направления в суды списков кандидатов в присяжные заседатели муниципальных образований;</w:t>
      </w:r>
    </w:p>
    <w:p w:rsidR="00E7389D" w:rsidRPr="00E7389D" w:rsidRDefault="00E7389D" w:rsidP="00E7389D">
      <w:pPr>
        <w:pStyle w:val="a6"/>
        <w:rPr>
          <w:sz w:val="28"/>
          <w:szCs w:val="28"/>
          <w:lang w:eastAsia="ru-RU"/>
        </w:rPr>
      </w:pPr>
      <w:r w:rsidRPr="00E7389D">
        <w:rPr>
          <w:sz w:val="28"/>
          <w:szCs w:val="28"/>
          <w:lang w:eastAsia="ru-RU"/>
        </w:rPr>
        <w:t>- особенностей формирования списков кандидатов в присяжные заседатели в случаях, когда юрисдикция районного суда распространяется на несколько муниципальных образований, и в случаях, когда районный суд расположен на территории одного муниципального образования, а его юрисдикция распространяется на территорию другого муниципального образования;</w:t>
      </w:r>
    </w:p>
    <w:p w:rsidR="00E7389D" w:rsidRPr="00E7389D" w:rsidRDefault="00E7389D" w:rsidP="00E7389D">
      <w:pPr>
        <w:pStyle w:val="a6"/>
        <w:rPr>
          <w:sz w:val="28"/>
          <w:szCs w:val="28"/>
          <w:lang w:eastAsia="ru-RU"/>
        </w:rPr>
      </w:pPr>
      <w:r w:rsidRPr="00E7389D">
        <w:rPr>
          <w:sz w:val="28"/>
          <w:szCs w:val="28"/>
          <w:lang w:eastAsia="ru-RU"/>
        </w:rPr>
        <w:t xml:space="preserve">Кроме того, Верховный Суд РФ разъяснил, что граждане, включенные в общий и запасной списки кандидатов в присяжные заседатели субъекта РФ, списки и запасные списки кандидатов в присяжные заседатели округов, общий и запасной списки кандидатов в присяжные заседатели для соответствующего окружного (флотского) военного суда и нижестоящих по отношению к нему гарнизонных военных судов, не исключаются из списков и запасных списков кандидатов в присяжные заседатели муниципальных образований. </w:t>
      </w:r>
    </w:p>
    <w:p w:rsidR="00E7389D" w:rsidRPr="00E7389D" w:rsidRDefault="00E7389D" w:rsidP="00E7389D">
      <w:pPr>
        <w:pStyle w:val="a6"/>
        <w:rPr>
          <w:b/>
          <w:sz w:val="28"/>
          <w:szCs w:val="28"/>
          <w:lang w:eastAsia="ru-RU"/>
        </w:rPr>
      </w:pPr>
      <w:r w:rsidRPr="00E7389D">
        <w:rPr>
          <w:sz w:val="28"/>
          <w:szCs w:val="28"/>
          <w:lang w:eastAsia="ru-RU"/>
        </w:rPr>
        <w:t>С учетом этого суд при отборе кандидатов в присяжные заседатели для участия в рассмотрении конкретного уголовного дела и при составлении предварительного списка должен обеспечить неукоснительное соблюдение требований УПК РФ, исходя из которых одно и то же лицо не может участвовать в течение года в судебных заседаниях в качестве присяжного заседателя более одного раза, в том числе в судах различных уровней.</w:t>
      </w:r>
      <w:r w:rsidRPr="00E7389D">
        <w:rPr>
          <w:sz w:val="28"/>
          <w:szCs w:val="28"/>
          <w:lang w:eastAsia="ru-RU"/>
        </w:rPr>
        <w:br/>
      </w:r>
      <w:r w:rsidRPr="00E7389D">
        <w:rPr>
          <w:b/>
          <w:sz w:val="28"/>
          <w:szCs w:val="28"/>
          <w:lang w:eastAsia="ru-RU"/>
        </w:rPr>
        <w:t>Помощник межрайонного прокурора</w:t>
      </w:r>
    </w:p>
    <w:p w:rsidR="00E7389D" w:rsidRPr="00E7389D" w:rsidRDefault="00E7389D" w:rsidP="00E7389D">
      <w:pPr>
        <w:pStyle w:val="a6"/>
        <w:rPr>
          <w:b/>
          <w:sz w:val="28"/>
          <w:szCs w:val="28"/>
          <w:lang w:eastAsia="ru-RU"/>
        </w:rPr>
      </w:pPr>
      <w:r w:rsidRPr="00E7389D">
        <w:rPr>
          <w:b/>
          <w:sz w:val="28"/>
          <w:szCs w:val="28"/>
          <w:lang w:eastAsia="ru-RU"/>
        </w:rPr>
        <w:t>юрист 1 класса</w:t>
      </w:r>
      <w:r w:rsidRPr="00E7389D">
        <w:rPr>
          <w:b/>
          <w:sz w:val="28"/>
          <w:szCs w:val="28"/>
          <w:lang w:eastAsia="ru-RU"/>
        </w:rPr>
        <w:tab/>
      </w:r>
      <w:r w:rsidRPr="00E7389D">
        <w:rPr>
          <w:b/>
          <w:sz w:val="28"/>
          <w:szCs w:val="28"/>
          <w:lang w:eastAsia="ru-RU"/>
        </w:rPr>
        <w:tab/>
      </w:r>
      <w:r w:rsidRPr="00E7389D">
        <w:rPr>
          <w:b/>
          <w:sz w:val="28"/>
          <w:szCs w:val="28"/>
          <w:lang w:eastAsia="ru-RU"/>
        </w:rPr>
        <w:tab/>
      </w:r>
      <w:r w:rsidRPr="00E7389D">
        <w:rPr>
          <w:b/>
          <w:sz w:val="28"/>
          <w:szCs w:val="28"/>
          <w:lang w:eastAsia="ru-RU"/>
        </w:rPr>
        <w:tab/>
      </w:r>
      <w:r w:rsidRPr="00E7389D">
        <w:rPr>
          <w:b/>
          <w:sz w:val="28"/>
          <w:szCs w:val="28"/>
          <w:lang w:eastAsia="ru-RU"/>
        </w:rPr>
        <w:tab/>
      </w:r>
      <w:r w:rsidRPr="00E7389D">
        <w:rPr>
          <w:b/>
          <w:sz w:val="28"/>
          <w:szCs w:val="28"/>
          <w:lang w:eastAsia="ru-RU"/>
        </w:rPr>
        <w:tab/>
      </w:r>
      <w:r w:rsidRPr="00E7389D">
        <w:rPr>
          <w:b/>
          <w:sz w:val="28"/>
          <w:szCs w:val="28"/>
          <w:lang w:eastAsia="ru-RU"/>
        </w:rPr>
        <w:tab/>
        <w:t>О.А. Сочнева</w:t>
      </w:r>
    </w:p>
    <w:p w:rsidR="00E7389D" w:rsidRPr="00E7389D" w:rsidRDefault="00E7389D" w:rsidP="00E7389D">
      <w:pPr>
        <w:pStyle w:val="a6"/>
        <w:ind w:firstLine="708"/>
        <w:jc w:val="center"/>
        <w:rPr>
          <w:b/>
          <w:sz w:val="28"/>
          <w:szCs w:val="28"/>
          <w:lang w:eastAsia="ru-RU"/>
        </w:rPr>
      </w:pPr>
      <w:hyperlink r:id="rId8" w:history="1">
        <w:r w:rsidRPr="00E7389D">
          <w:rPr>
            <w:b/>
            <w:sz w:val="28"/>
            <w:szCs w:val="28"/>
            <w:u w:val="single"/>
            <w:lang w:eastAsia="ru-RU"/>
          </w:rPr>
          <w:t>Федеральным законом от 29.12.2017 № 467-ФЗ                                                           «О внесении изменений в статьи 30 и 31 Уголовно-процессуального кодекса                   Российской Федерации и статью 1 Федерального закона                                         «О внесении изменений в Уголовно-процессуальный кодекс                                            Российской Федерации    в связи                                                                                              с расширением применения института присяжных заседателей»</w:t>
        </w:r>
      </w:hyperlink>
    </w:p>
    <w:p w:rsidR="00E7389D" w:rsidRPr="00E7389D" w:rsidRDefault="00E7389D" w:rsidP="00E7389D">
      <w:pPr>
        <w:pStyle w:val="a6"/>
        <w:ind w:firstLine="708"/>
        <w:rPr>
          <w:sz w:val="28"/>
          <w:szCs w:val="28"/>
          <w:lang w:eastAsia="ru-RU"/>
        </w:rPr>
      </w:pPr>
      <w:r w:rsidRPr="00E7389D">
        <w:rPr>
          <w:sz w:val="28"/>
          <w:szCs w:val="28"/>
          <w:lang w:eastAsia="ru-RU"/>
        </w:rPr>
        <w:t>В настоящее время исключена возможность рассмотрения судом в составе судьи Верховного суда республики, краевого, областного или другого равного им по уровню суда и коллегии из двенадцати присяжных заседателей уголовных дел по обвинению женщины, а также мужчины в возрасте старше 65 лет, в совершении преступлений, предусмотренных частью второй статьи 105 УК РФ (устанавливающей наказание, в том числе за убийство двух и более лиц), и некоторых других, притом, что уголовные дела по обвинению мужчин в возрасте от 18 до 65 лет в совершении таких преступлений при тех же условиях могут быть рассмотрены судом в данном составе.</w:t>
      </w:r>
    </w:p>
    <w:p w:rsidR="00E7389D" w:rsidRPr="00E7389D" w:rsidRDefault="00E7389D" w:rsidP="00E7389D">
      <w:pPr>
        <w:pStyle w:val="a6"/>
        <w:rPr>
          <w:sz w:val="28"/>
          <w:szCs w:val="28"/>
          <w:lang w:eastAsia="ru-RU"/>
        </w:rPr>
      </w:pPr>
      <w:r w:rsidRPr="00E7389D">
        <w:rPr>
          <w:sz w:val="28"/>
          <w:szCs w:val="28"/>
          <w:lang w:eastAsia="ru-RU"/>
        </w:rPr>
        <w:t>Однако законодателем предписано внести соответствующие изменения в УПК РФ, обеспечивающие женщинам наравне с мужчинами, а также мужчинам старше 65 лет, уголовные дела которых при тех же условиях подлежат рассмотрению верховным судом республики, краевым, областным или другим равным им по уровню судом, реализацию права на рассмотрение их уголовных дел судом данного уровня на основе принципов юридического равенства и равноправия и без какой бы то ни было дискриминации.</w:t>
      </w:r>
    </w:p>
    <w:p w:rsidR="00E7389D" w:rsidRPr="00E7389D" w:rsidRDefault="00E7389D" w:rsidP="00E7389D">
      <w:pPr>
        <w:pStyle w:val="a6"/>
        <w:rPr>
          <w:sz w:val="28"/>
          <w:szCs w:val="28"/>
          <w:lang w:eastAsia="ru-RU"/>
        </w:rPr>
      </w:pPr>
      <w:r w:rsidRPr="00E7389D">
        <w:rPr>
          <w:sz w:val="28"/>
          <w:szCs w:val="28"/>
          <w:lang w:eastAsia="ru-RU"/>
        </w:rPr>
        <w:t>Федеральным законом в отдельные нормы УПК РФ и Федерального закона от 23.06.2016 № 190-ФЗ «О внесении изменений в Уголовно-процессуальный кодекс Российской Федерации в связи с расширением применения института присяжных заседателей» внесены соответствующие взаимосвязанные поправки.</w:t>
      </w:r>
    </w:p>
    <w:p w:rsidR="00E7389D" w:rsidRPr="00E7389D" w:rsidRDefault="00E7389D" w:rsidP="00E7389D">
      <w:pPr>
        <w:pStyle w:val="a6"/>
        <w:rPr>
          <w:sz w:val="28"/>
          <w:szCs w:val="28"/>
          <w:lang w:eastAsia="ru-RU"/>
        </w:rPr>
      </w:pPr>
      <w:r w:rsidRPr="00E7389D">
        <w:rPr>
          <w:sz w:val="28"/>
          <w:szCs w:val="28"/>
          <w:lang w:eastAsia="ru-RU"/>
        </w:rPr>
        <w:t>Таким образом, уголовные дела о преступлениях, перечисленных в пункте 1 части 3 статьи 31 УПК РФ (в том числе убийство двух и более лиц и др.), подсудные Верховному суду республики, краевому или областному суду, суду города федерального значения, суду автономной области, суду автономного округа, окружному (флотскому) военному суду, совершенных женщинами или мужчинами в возрасте старше 65 лет, будут подсудны верховному суду республики, краевому или областному суду, суду города федерального значения, суду автономной области, суду автономного округа, окружному (флотскому) военному суду, в том числе в составе судьи и коллегии присяжных заседателей.</w:t>
      </w:r>
    </w:p>
    <w:p w:rsidR="00E7389D" w:rsidRPr="00E7389D" w:rsidRDefault="00E7389D" w:rsidP="00E7389D">
      <w:pPr>
        <w:pStyle w:val="a6"/>
        <w:rPr>
          <w:b/>
          <w:sz w:val="28"/>
          <w:szCs w:val="28"/>
          <w:lang w:eastAsia="ru-RU"/>
        </w:rPr>
      </w:pPr>
      <w:r w:rsidRPr="00E7389D">
        <w:rPr>
          <w:b/>
          <w:sz w:val="28"/>
          <w:szCs w:val="28"/>
          <w:lang w:eastAsia="ru-RU"/>
        </w:rPr>
        <w:t>Помощник межрайонного прокурора</w:t>
      </w:r>
    </w:p>
    <w:p w:rsidR="00E7389D" w:rsidRPr="00E7389D" w:rsidRDefault="00E7389D" w:rsidP="00E7389D">
      <w:pPr>
        <w:pStyle w:val="a6"/>
        <w:rPr>
          <w:b/>
          <w:sz w:val="28"/>
          <w:szCs w:val="28"/>
          <w:lang w:eastAsia="ru-RU"/>
        </w:rPr>
      </w:pPr>
      <w:r w:rsidRPr="00E7389D">
        <w:rPr>
          <w:b/>
          <w:sz w:val="28"/>
          <w:szCs w:val="28"/>
          <w:lang w:eastAsia="ru-RU"/>
        </w:rPr>
        <w:t xml:space="preserve">юрист 1 класса </w:t>
      </w:r>
      <w:r w:rsidRPr="00E7389D">
        <w:rPr>
          <w:b/>
          <w:sz w:val="28"/>
          <w:szCs w:val="28"/>
          <w:lang w:eastAsia="ru-RU"/>
        </w:rPr>
        <w:tab/>
      </w:r>
      <w:r w:rsidRPr="00E7389D">
        <w:rPr>
          <w:b/>
          <w:sz w:val="28"/>
          <w:szCs w:val="28"/>
          <w:lang w:eastAsia="ru-RU"/>
        </w:rPr>
        <w:tab/>
        <w:t xml:space="preserve">                                                                      О.А. Сочнева</w:t>
      </w:r>
    </w:p>
    <w:p w:rsidR="005902FA" w:rsidRPr="005902FA" w:rsidRDefault="005902FA" w:rsidP="005902FA">
      <w:pPr>
        <w:pStyle w:val="a6"/>
        <w:jc w:val="center"/>
        <w:rPr>
          <w:b/>
          <w:sz w:val="28"/>
          <w:szCs w:val="28"/>
          <w:lang w:eastAsia="ru-RU"/>
        </w:rPr>
      </w:pPr>
      <w:r w:rsidRPr="005902FA">
        <w:rPr>
          <w:b/>
          <w:sz w:val="28"/>
          <w:szCs w:val="28"/>
          <w:lang w:eastAsia="ru-RU"/>
        </w:rPr>
        <w:lastRenderedPageBreak/>
        <w:t>Уголовная ответственность за заведомо ложное сообщение об акте терроризма</w:t>
      </w:r>
    </w:p>
    <w:p w:rsidR="005902FA" w:rsidRPr="005902FA" w:rsidRDefault="005902FA" w:rsidP="005902FA">
      <w:pPr>
        <w:pStyle w:val="a6"/>
        <w:jc w:val="center"/>
        <w:rPr>
          <w:b/>
          <w:sz w:val="28"/>
          <w:szCs w:val="28"/>
          <w:lang w:eastAsia="ru-RU"/>
        </w:rPr>
      </w:pPr>
      <w:r w:rsidRPr="005902FA">
        <w:rPr>
          <w:b/>
          <w:sz w:val="28"/>
          <w:szCs w:val="28"/>
          <w:lang w:eastAsia="ru-RU"/>
        </w:rPr>
        <w:t>(статья 207 Уголовного кодекса Российской Федерации)</w:t>
      </w:r>
    </w:p>
    <w:p w:rsidR="005902FA" w:rsidRPr="005902FA" w:rsidRDefault="005902FA" w:rsidP="005902FA">
      <w:pPr>
        <w:pStyle w:val="a6"/>
        <w:ind w:firstLine="708"/>
        <w:rPr>
          <w:sz w:val="28"/>
          <w:szCs w:val="28"/>
          <w:lang w:eastAsia="ru-RU"/>
        </w:rPr>
      </w:pPr>
      <w:r w:rsidRPr="005902FA">
        <w:rPr>
          <w:sz w:val="28"/>
          <w:szCs w:val="28"/>
          <w:lang w:eastAsia="ru-RU"/>
        </w:rPr>
        <w:t xml:space="preserve">Согласно </w:t>
      </w:r>
      <w:proofErr w:type="gramStart"/>
      <w:r w:rsidRPr="005902FA">
        <w:rPr>
          <w:sz w:val="28"/>
          <w:szCs w:val="28"/>
          <w:lang w:eastAsia="ru-RU"/>
        </w:rPr>
        <w:t>положениям Уголовного кодекса Российской Федерации</w:t>
      </w:r>
      <w:proofErr w:type="gramEnd"/>
      <w:r w:rsidRPr="005902FA">
        <w:rPr>
          <w:sz w:val="28"/>
          <w:szCs w:val="28"/>
          <w:lang w:eastAsia="ru-RU"/>
        </w:rPr>
        <w:t xml:space="preserve"> о</w:t>
      </w:r>
      <w:r w:rsidRPr="005902FA">
        <w:rPr>
          <w:bCs/>
          <w:sz w:val="28"/>
          <w:szCs w:val="28"/>
          <w:lang w:eastAsia="ru-RU"/>
        </w:rPr>
        <w:t>бъективная сторона преступления</w:t>
      </w:r>
      <w:r w:rsidRPr="005902FA">
        <w:rPr>
          <w:sz w:val="28"/>
          <w:szCs w:val="28"/>
          <w:lang w:eastAsia="ru-RU"/>
        </w:rPr>
        <w:t xml:space="preserve"> характеризуется действием в виде заведомо ложного сообщения о готовящемся террористическом акте. Такое сообщение может быть выражено в любой форме (устно, письменно, с помощью средств связи; как анонимно, так и с указанием автора) и направлено любому адресату (органам власти, руководителям предприятий, учреждений, организаций, а также отдельным гражданам).</w:t>
      </w:r>
    </w:p>
    <w:p w:rsidR="005902FA" w:rsidRPr="005902FA" w:rsidRDefault="005902FA" w:rsidP="005902FA">
      <w:pPr>
        <w:pStyle w:val="a6"/>
        <w:rPr>
          <w:sz w:val="28"/>
          <w:szCs w:val="28"/>
          <w:lang w:eastAsia="ru-RU"/>
        </w:rPr>
      </w:pPr>
      <w:r w:rsidRPr="005902FA">
        <w:rPr>
          <w:sz w:val="28"/>
          <w:szCs w:val="28"/>
          <w:lang w:eastAsia="ru-RU"/>
        </w:rPr>
        <w:t xml:space="preserve"> </w:t>
      </w:r>
      <w:r w:rsidRPr="005902FA">
        <w:rPr>
          <w:sz w:val="28"/>
          <w:szCs w:val="28"/>
          <w:lang w:eastAsia="ru-RU"/>
        </w:rPr>
        <w:tab/>
        <w:t xml:space="preserve">Преступление </w:t>
      </w:r>
      <w:r w:rsidRPr="005902FA">
        <w:rPr>
          <w:bCs/>
          <w:sz w:val="28"/>
          <w:szCs w:val="28"/>
          <w:lang w:eastAsia="ru-RU"/>
        </w:rPr>
        <w:t>окончено</w:t>
      </w:r>
      <w:r w:rsidRPr="005902FA">
        <w:rPr>
          <w:sz w:val="28"/>
          <w:szCs w:val="28"/>
          <w:lang w:eastAsia="ru-RU"/>
        </w:rPr>
        <w:t xml:space="preserve"> с момента получения сообщения адресатом.</w:t>
      </w:r>
    </w:p>
    <w:p w:rsidR="005902FA" w:rsidRPr="005902FA" w:rsidRDefault="005902FA" w:rsidP="005902FA">
      <w:pPr>
        <w:pStyle w:val="a6"/>
        <w:rPr>
          <w:sz w:val="28"/>
          <w:szCs w:val="28"/>
          <w:lang w:eastAsia="ru-RU"/>
        </w:rPr>
      </w:pPr>
      <w:r w:rsidRPr="005902FA">
        <w:rPr>
          <w:bCs/>
          <w:sz w:val="28"/>
          <w:szCs w:val="28"/>
          <w:lang w:eastAsia="ru-RU"/>
        </w:rPr>
        <w:t>Субъективная сторона</w:t>
      </w:r>
      <w:r w:rsidRPr="005902FA">
        <w:rPr>
          <w:sz w:val="28"/>
          <w:szCs w:val="28"/>
          <w:lang w:eastAsia="ru-RU"/>
        </w:rPr>
        <w:t xml:space="preserve"> характеризуется тем, что лицо должно </w:t>
      </w:r>
      <w:r w:rsidRPr="005902FA">
        <w:rPr>
          <w:bCs/>
          <w:sz w:val="28"/>
          <w:szCs w:val="28"/>
          <w:lang w:eastAsia="ru-RU"/>
        </w:rPr>
        <w:t>заведомо</w:t>
      </w:r>
      <w:r w:rsidRPr="005902FA">
        <w:rPr>
          <w:sz w:val="28"/>
          <w:szCs w:val="28"/>
          <w:lang w:eastAsia="ru-RU"/>
        </w:rPr>
        <w:t xml:space="preserve"> знать о ложности своего сообщения, и отсутствием </w:t>
      </w:r>
      <w:r w:rsidRPr="005902FA">
        <w:rPr>
          <w:bCs/>
          <w:sz w:val="28"/>
          <w:szCs w:val="28"/>
          <w:lang w:eastAsia="ru-RU"/>
        </w:rPr>
        <w:t>целей</w:t>
      </w:r>
      <w:r w:rsidRPr="005902FA">
        <w:rPr>
          <w:sz w:val="28"/>
          <w:szCs w:val="28"/>
          <w:lang w:eastAsia="ru-RU"/>
        </w:rPr>
        <w:t xml:space="preserve">, указанных в </w:t>
      </w:r>
      <w:hyperlink r:id="rId9" w:history="1">
        <w:r w:rsidRPr="005902FA">
          <w:rPr>
            <w:color w:val="0000FF"/>
            <w:sz w:val="28"/>
            <w:szCs w:val="28"/>
            <w:lang w:eastAsia="ru-RU"/>
          </w:rPr>
          <w:t>ст. 205</w:t>
        </w:r>
      </w:hyperlink>
      <w:r w:rsidRPr="005902FA">
        <w:rPr>
          <w:sz w:val="28"/>
          <w:szCs w:val="28"/>
          <w:lang w:eastAsia="ru-RU"/>
        </w:rPr>
        <w:t xml:space="preserve"> УК РФ, позволяющих отграничить данный состав преступления от террористического акта).</w:t>
      </w:r>
    </w:p>
    <w:p w:rsidR="005902FA" w:rsidRPr="005902FA" w:rsidRDefault="005902FA" w:rsidP="005902FA">
      <w:pPr>
        <w:pStyle w:val="a6"/>
        <w:rPr>
          <w:sz w:val="28"/>
          <w:szCs w:val="28"/>
          <w:lang w:eastAsia="ru-RU"/>
        </w:rPr>
      </w:pPr>
      <w:r w:rsidRPr="005902FA">
        <w:rPr>
          <w:sz w:val="28"/>
          <w:szCs w:val="28"/>
          <w:lang w:eastAsia="ru-RU"/>
        </w:rPr>
        <w:t xml:space="preserve">Согласно </w:t>
      </w:r>
      <w:proofErr w:type="gramStart"/>
      <w:r w:rsidRPr="005902FA">
        <w:rPr>
          <w:sz w:val="28"/>
          <w:szCs w:val="28"/>
          <w:lang w:eastAsia="ru-RU"/>
        </w:rPr>
        <w:t>примечанию</w:t>
      </w:r>
      <w:proofErr w:type="gramEnd"/>
      <w:r w:rsidRPr="005902FA">
        <w:rPr>
          <w:sz w:val="28"/>
          <w:szCs w:val="28"/>
          <w:lang w:eastAsia="ru-RU"/>
        </w:rPr>
        <w:t xml:space="preserve"> к данной статье под крупным ущербом понимается ущерб, сумма которого превышает один миллион рублей; под объектами социальной инфраструктуры понимаются:</w:t>
      </w:r>
    </w:p>
    <w:p w:rsidR="005902FA" w:rsidRPr="005902FA" w:rsidRDefault="005902FA" w:rsidP="005902FA">
      <w:pPr>
        <w:pStyle w:val="a6"/>
        <w:rPr>
          <w:sz w:val="28"/>
          <w:szCs w:val="28"/>
          <w:lang w:eastAsia="ru-RU"/>
        </w:rPr>
      </w:pPr>
      <w:r w:rsidRPr="005902FA">
        <w:rPr>
          <w:sz w:val="28"/>
          <w:szCs w:val="28"/>
          <w:lang w:eastAsia="ru-RU"/>
        </w:rPr>
        <w:t xml:space="preserve">- организации систем здравоохранения, образования, дошкольного воспитания, предприятия </w:t>
      </w:r>
    </w:p>
    <w:p w:rsidR="005902FA" w:rsidRPr="005902FA" w:rsidRDefault="005902FA" w:rsidP="005902FA">
      <w:pPr>
        <w:pStyle w:val="a6"/>
        <w:rPr>
          <w:sz w:val="28"/>
          <w:szCs w:val="28"/>
          <w:lang w:eastAsia="ru-RU"/>
        </w:rPr>
      </w:pPr>
      <w:r w:rsidRPr="005902FA">
        <w:rPr>
          <w:sz w:val="28"/>
          <w:szCs w:val="28"/>
          <w:lang w:eastAsia="ru-RU"/>
        </w:rPr>
        <w:t xml:space="preserve">- организации, связанные с отдыхом и досугом, сферы услуг, пассажирского транспорта, спортивно-оздоровительные учреждения, система учреждений, оказывающих услуги правового и финансово-кредитного характера, </w:t>
      </w:r>
    </w:p>
    <w:p w:rsidR="005902FA" w:rsidRPr="005902FA" w:rsidRDefault="005902FA" w:rsidP="005902FA">
      <w:pPr>
        <w:pStyle w:val="a6"/>
        <w:rPr>
          <w:sz w:val="28"/>
          <w:szCs w:val="28"/>
          <w:lang w:eastAsia="ru-RU"/>
        </w:rPr>
      </w:pPr>
      <w:r w:rsidRPr="005902FA">
        <w:rPr>
          <w:sz w:val="28"/>
          <w:szCs w:val="28"/>
          <w:lang w:eastAsia="ru-RU"/>
        </w:rPr>
        <w:t>- иные объекты социальной инфраструктуры.</w:t>
      </w:r>
    </w:p>
    <w:p w:rsidR="005902FA" w:rsidRPr="005902FA" w:rsidRDefault="005902FA" w:rsidP="005902FA">
      <w:pPr>
        <w:pStyle w:val="a6"/>
        <w:rPr>
          <w:sz w:val="28"/>
          <w:szCs w:val="28"/>
          <w:lang w:eastAsia="ru-RU"/>
        </w:rPr>
      </w:pPr>
      <w:r w:rsidRPr="005902FA">
        <w:rPr>
          <w:sz w:val="28"/>
          <w:szCs w:val="28"/>
          <w:lang w:eastAsia="ru-RU"/>
        </w:rPr>
        <w:t xml:space="preserve">Таким образом, частью первой настоящей </w:t>
      </w:r>
      <w:proofErr w:type="gramStart"/>
      <w:r w:rsidRPr="005902FA">
        <w:rPr>
          <w:sz w:val="28"/>
          <w:szCs w:val="28"/>
          <w:lang w:eastAsia="ru-RU"/>
        </w:rPr>
        <w:t xml:space="preserve">статьи,   </w:t>
      </w:r>
      <w:proofErr w:type="gramEnd"/>
      <w:r w:rsidRPr="005902FA">
        <w:rPr>
          <w:sz w:val="28"/>
          <w:szCs w:val="28"/>
          <w:lang w:eastAsia="ru-RU"/>
        </w:rPr>
        <w:t>заведомо ложное сообщение о готовящихся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совершенное из хулиганских побуждений, -</w:t>
      </w:r>
    </w:p>
    <w:p w:rsidR="005902FA" w:rsidRPr="005902FA" w:rsidRDefault="005902FA" w:rsidP="005902FA">
      <w:pPr>
        <w:pStyle w:val="a6"/>
        <w:rPr>
          <w:sz w:val="28"/>
          <w:szCs w:val="28"/>
          <w:lang w:eastAsia="ru-RU"/>
        </w:rPr>
      </w:pPr>
      <w:r w:rsidRPr="005902FA">
        <w:rPr>
          <w:sz w:val="28"/>
          <w:szCs w:val="28"/>
          <w:lang w:eastAsia="ru-RU"/>
        </w:rPr>
        <w:t xml:space="preserve">наказывается штрафом в размере от двухсот тысяч до пятисот тысяч рублей или в размере заработной платы или </w:t>
      </w:r>
      <w:proofErr w:type="gramStart"/>
      <w:r w:rsidRPr="005902FA">
        <w:rPr>
          <w:sz w:val="28"/>
          <w:szCs w:val="28"/>
          <w:lang w:eastAsia="ru-RU"/>
        </w:rPr>
        <w:t>иного дохода</w:t>
      </w:r>
      <w:proofErr w:type="gramEnd"/>
      <w:r w:rsidRPr="005902FA">
        <w:rPr>
          <w:sz w:val="28"/>
          <w:szCs w:val="28"/>
          <w:lang w:eastAsia="ru-RU"/>
        </w:rPr>
        <w:t xml:space="preserve"> осужденного за период от одного года до восемнадцати месяцев, либо ограничением свободы на срок до трех лет, либо принудительными работами на срок от двух до трех лет.</w:t>
      </w:r>
    </w:p>
    <w:p w:rsidR="005902FA" w:rsidRPr="005902FA" w:rsidRDefault="005902FA" w:rsidP="005902FA">
      <w:pPr>
        <w:pStyle w:val="a6"/>
        <w:rPr>
          <w:sz w:val="28"/>
          <w:szCs w:val="28"/>
          <w:lang w:eastAsia="ru-RU"/>
        </w:rPr>
      </w:pPr>
      <w:r w:rsidRPr="005902FA">
        <w:rPr>
          <w:sz w:val="28"/>
          <w:szCs w:val="28"/>
          <w:lang w:eastAsia="ru-RU"/>
        </w:rPr>
        <w:t>2. Деяние, предусмотренное частью первой настоящей статьи, совершенное в отношении объектов социальной инфраструктуры либо повлекшее причинение крупного ущерба, -</w:t>
      </w:r>
    </w:p>
    <w:p w:rsidR="005902FA" w:rsidRPr="005902FA" w:rsidRDefault="005902FA" w:rsidP="005902FA">
      <w:pPr>
        <w:pStyle w:val="a6"/>
        <w:rPr>
          <w:sz w:val="28"/>
          <w:szCs w:val="28"/>
          <w:lang w:eastAsia="ru-RU"/>
        </w:rPr>
      </w:pPr>
      <w:r w:rsidRPr="005902FA">
        <w:rPr>
          <w:sz w:val="28"/>
          <w:szCs w:val="28"/>
          <w:lang w:eastAsia="ru-RU"/>
        </w:rPr>
        <w:t xml:space="preserve">наказывается штрафом в размере от пятисот тысяч до семисот тысяч рублей или в размере заработной платы или </w:t>
      </w:r>
      <w:proofErr w:type="gramStart"/>
      <w:r w:rsidRPr="005902FA">
        <w:rPr>
          <w:sz w:val="28"/>
          <w:szCs w:val="28"/>
          <w:lang w:eastAsia="ru-RU"/>
        </w:rPr>
        <w:t>иного дохода</w:t>
      </w:r>
      <w:proofErr w:type="gramEnd"/>
      <w:r w:rsidRPr="005902FA">
        <w:rPr>
          <w:sz w:val="28"/>
          <w:szCs w:val="28"/>
          <w:lang w:eastAsia="ru-RU"/>
        </w:rPr>
        <w:t xml:space="preserve"> осужденного за период от одного года до двух лет либо лишением свободы на срок от трех до пяти лет.</w:t>
      </w:r>
    </w:p>
    <w:p w:rsidR="005902FA" w:rsidRPr="005902FA" w:rsidRDefault="005902FA" w:rsidP="005902FA">
      <w:pPr>
        <w:pStyle w:val="a6"/>
        <w:rPr>
          <w:sz w:val="28"/>
          <w:szCs w:val="28"/>
          <w:lang w:eastAsia="ru-RU"/>
        </w:rPr>
      </w:pPr>
      <w:r w:rsidRPr="005902FA">
        <w:rPr>
          <w:sz w:val="28"/>
          <w:szCs w:val="28"/>
          <w:lang w:eastAsia="ru-RU"/>
        </w:rPr>
        <w:lastRenderedPageBreak/>
        <w:t>3. Заведомо ложное сообщение о готовящихся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в целях дестабилизации деятельности органов власти, -</w:t>
      </w:r>
    </w:p>
    <w:p w:rsidR="005902FA" w:rsidRPr="005902FA" w:rsidRDefault="005902FA" w:rsidP="005902FA">
      <w:pPr>
        <w:pStyle w:val="a6"/>
        <w:rPr>
          <w:sz w:val="28"/>
          <w:szCs w:val="28"/>
          <w:lang w:eastAsia="ru-RU"/>
        </w:rPr>
      </w:pPr>
      <w:r w:rsidRPr="005902FA">
        <w:rPr>
          <w:sz w:val="28"/>
          <w:szCs w:val="28"/>
          <w:lang w:eastAsia="ru-RU"/>
        </w:rPr>
        <w:t xml:space="preserve">наказывается штрафом в размере от семисот тысяч до одного миллиона рублей или в размере заработной платы или </w:t>
      </w:r>
      <w:proofErr w:type="gramStart"/>
      <w:r w:rsidRPr="005902FA">
        <w:rPr>
          <w:sz w:val="28"/>
          <w:szCs w:val="28"/>
          <w:lang w:eastAsia="ru-RU"/>
        </w:rPr>
        <w:t>иного дохода</w:t>
      </w:r>
      <w:proofErr w:type="gramEnd"/>
      <w:r w:rsidRPr="005902FA">
        <w:rPr>
          <w:sz w:val="28"/>
          <w:szCs w:val="28"/>
          <w:lang w:eastAsia="ru-RU"/>
        </w:rPr>
        <w:t xml:space="preserve"> осужденного за период от одного года до трех лет либо лишением свободы на срок от шести до восьми лет.</w:t>
      </w:r>
    </w:p>
    <w:p w:rsidR="005902FA" w:rsidRPr="005902FA" w:rsidRDefault="005902FA" w:rsidP="005902FA">
      <w:pPr>
        <w:pStyle w:val="a6"/>
        <w:rPr>
          <w:sz w:val="28"/>
          <w:szCs w:val="28"/>
          <w:lang w:eastAsia="ru-RU"/>
        </w:rPr>
      </w:pPr>
      <w:r w:rsidRPr="005902FA">
        <w:rPr>
          <w:sz w:val="28"/>
          <w:szCs w:val="28"/>
          <w:lang w:eastAsia="ru-RU"/>
        </w:rPr>
        <w:t>4. Деяния, предусмотренные частями первой, второй или третьей настоящей статьи, повлекшие по неосторожности смерть человека или иные тяжкие последствия, -</w:t>
      </w:r>
    </w:p>
    <w:p w:rsidR="005902FA" w:rsidRPr="005902FA" w:rsidRDefault="005902FA" w:rsidP="005902FA">
      <w:pPr>
        <w:pStyle w:val="a6"/>
        <w:rPr>
          <w:sz w:val="28"/>
          <w:szCs w:val="28"/>
          <w:lang w:eastAsia="ru-RU"/>
        </w:rPr>
      </w:pPr>
      <w:r w:rsidRPr="005902FA">
        <w:rPr>
          <w:sz w:val="28"/>
          <w:szCs w:val="28"/>
          <w:lang w:eastAsia="ru-RU"/>
        </w:rPr>
        <w:t xml:space="preserve">наказываются штрафом в размере от одного миллиона пятисот тысяч до двух миллионов рублей или в размере заработной платы или </w:t>
      </w:r>
      <w:proofErr w:type="gramStart"/>
      <w:r w:rsidRPr="005902FA">
        <w:rPr>
          <w:sz w:val="28"/>
          <w:szCs w:val="28"/>
          <w:lang w:eastAsia="ru-RU"/>
        </w:rPr>
        <w:t>иного дохода</w:t>
      </w:r>
      <w:proofErr w:type="gramEnd"/>
      <w:r w:rsidRPr="005902FA">
        <w:rPr>
          <w:sz w:val="28"/>
          <w:szCs w:val="28"/>
          <w:lang w:eastAsia="ru-RU"/>
        </w:rPr>
        <w:t xml:space="preserve"> осужденного за период от двух до трех лет либо лишением свободы на срок от восьми до десяти лет.</w:t>
      </w:r>
    </w:p>
    <w:p w:rsidR="005902FA" w:rsidRPr="005902FA" w:rsidRDefault="005902FA" w:rsidP="005902FA">
      <w:pPr>
        <w:pStyle w:val="a6"/>
        <w:rPr>
          <w:b/>
          <w:sz w:val="28"/>
          <w:szCs w:val="28"/>
          <w:lang w:eastAsia="ru-RU"/>
        </w:rPr>
      </w:pPr>
      <w:r w:rsidRPr="005902FA">
        <w:rPr>
          <w:b/>
          <w:sz w:val="28"/>
          <w:szCs w:val="28"/>
          <w:lang w:eastAsia="ru-RU"/>
        </w:rPr>
        <w:t>Помощник межрайонного прокурора</w:t>
      </w:r>
    </w:p>
    <w:p w:rsidR="005902FA" w:rsidRPr="005902FA" w:rsidRDefault="005902FA" w:rsidP="005902FA">
      <w:pPr>
        <w:pStyle w:val="a6"/>
        <w:rPr>
          <w:b/>
          <w:sz w:val="28"/>
          <w:szCs w:val="28"/>
          <w:lang w:eastAsia="ru-RU"/>
        </w:rPr>
      </w:pPr>
      <w:r w:rsidRPr="005902FA">
        <w:rPr>
          <w:b/>
          <w:sz w:val="28"/>
          <w:szCs w:val="28"/>
          <w:lang w:eastAsia="ru-RU"/>
        </w:rPr>
        <w:t xml:space="preserve">юрист 1 класса </w:t>
      </w:r>
      <w:r w:rsidRPr="005902FA">
        <w:rPr>
          <w:b/>
          <w:sz w:val="28"/>
          <w:szCs w:val="28"/>
          <w:lang w:eastAsia="ru-RU"/>
        </w:rPr>
        <w:tab/>
      </w:r>
      <w:r w:rsidRPr="005902FA">
        <w:rPr>
          <w:b/>
          <w:sz w:val="28"/>
          <w:szCs w:val="28"/>
          <w:lang w:eastAsia="ru-RU"/>
        </w:rPr>
        <w:tab/>
      </w:r>
      <w:r w:rsidRPr="005902FA">
        <w:rPr>
          <w:b/>
          <w:sz w:val="28"/>
          <w:szCs w:val="28"/>
          <w:lang w:eastAsia="ru-RU"/>
        </w:rPr>
        <w:tab/>
      </w:r>
      <w:r w:rsidRPr="005902FA">
        <w:rPr>
          <w:b/>
          <w:sz w:val="28"/>
          <w:szCs w:val="28"/>
          <w:lang w:eastAsia="ru-RU"/>
        </w:rPr>
        <w:tab/>
      </w:r>
      <w:r w:rsidRPr="005902FA">
        <w:rPr>
          <w:b/>
          <w:sz w:val="28"/>
          <w:szCs w:val="28"/>
          <w:lang w:eastAsia="ru-RU"/>
        </w:rPr>
        <w:tab/>
      </w:r>
      <w:r w:rsidRPr="005902FA">
        <w:rPr>
          <w:b/>
          <w:sz w:val="28"/>
          <w:szCs w:val="28"/>
          <w:lang w:eastAsia="ru-RU"/>
        </w:rPr>
        <w:tab/>
      </w:r>
      <w:proofErr w:type="gramStart"/>
      <w:r w:rsidRPr="005902FA">
        <w:rPr>
          <w:b/>
          <w:sz w:val="28"/>
          <w:szCs w:val="28"/>
          <w:lang w:eastAsia="ru-RU"/>
        </w:rPr>
        <w:tab/>
      </w:r>
      <w:r w:rsidRPr="005902FA">
        <w:rPr>
          <w:b/>
          <w:sz w:val="28"/>
          <w:szCs w:val="28"/>
          <w:lang w:eastAsia="ru-RU"/>
        </w:rPr>
        <w:t xml:space="preserve">  О.А.</w:t>
      </w:r>
      <w:proofErr w:type="gramEnd"/>
      <w:r w:rsidRPr="005902FA">
        <w:rPr>
          <w:b/>
          <w:sz w:val="28"/>
          <w:szCs w:val="28"/>
          <w:lang w:eastAsia="ru-RU"/>
        </w:rPr>
        <w:t xml:space="preserve"> Сочнева </w:t>
      </w:r>
    </w:p>
    <w:p w:rsidR="005902FA" w:rsidRPr="005902FA" w:rsidRDefault="005902FA" w:rsidP="005902FA">
      <w:pPr>
        <w:pStyle w:val="a6"/>
        <w:rPr>
          <w:sz w:val="28"/>
          <w:szCs w:val="28"/>
          <w:lang w:eastAsia="ru-RU"/>
        </w:rPr>
      </w:pPr>
    </w:p>
    <w:p w:rsidR="005902FA" w:rsidRPr="005902FA" w:rsidRDefault="005902FA" w:rsidP="005902FA">
      <w:pPr>
        <w:pStyle w:val="a6"/>
        <w:rPr>
          <w:sz w:val="28"/>
          <w:szCs w:val="28"/>
          <w:lang w:eastAsia="ru-RU"/>
        </w:rPr>
      </w:pPr>
    </w:p>
    <w:p w:rsidR="005902FA" w:rsidRPr="005902FA" w:rsidRDefault="005902FA" w:rsidP="005902FA">
      <w:pPr>
        <w:pStyle w:val="a6"/>
        <w:rPr>
          <w:b/>
          <w:bCs/>
          <w:kern w:val="36"/>
          <w:sz w:val="28"/>
          <w:szCs w:val="28"/>
        </w:rPr>
      </w:pPr>
      <w:r w:rsidRPr="005902FA">
        <w:rPr>
          <w:b/>
          <w:bCs/>
          <w:kern w:val="36"/>
          <w:sz w:val="28"/>
          <w:szCs w:val="28"/>
        </w:rPr>
        <w:t>Верховным Судом РФ по итогам выборов 2016 и 2017 годов обобщены дела, связанные с разрешением споров о защите избирател</w:t>
      </w:r>
      <w:r w:rsidRPr="005902FA">
        <w:rPr>
          <w:b/>
          <w:bCs/>
          <w:kern w:val="36"/>
          <w:sz w:val="28"/>
          <w:szCs w:val="28"/>
        </w:rPr>
        <w:t>ь</w:t>
      </w:r>
      <w:r w:rsidRPr="005902FA">
        <w:rPr>
          <w:b/>
          <w:bCs/>
          <w:kern w:val="36"/>
          <w:sz w:val="28"/>
          <w:szCs w:val="28"/>
        </w:rPr>
        <w:t>ных прав граждан</w:t>
      </w:r>
    </w:p>
    <w:p w:rsidR="005902FA" w:rsidRPr="005902FA" w:rsidRDefault="005902FA" w:rsidP="005902FA">
      <w:pPr>
        <w:pStyle w:val="a6"/>
        <w:rPr>
          <w:sz w:val="28"/>
          <w:szCs w:val="28"/>
        </w:rPr>
      </w:pPr>
      <w:r w:rsidRPr="005902FA">
        <w:rPr>
          <w:sz w:val="28"/>
          <w:szCs w:val="28"/>
        </w:rPr>
        <w:t xml:space="preserve">В </w:t>
      </w:r>
      <w:hyperlink r:id="rId10" w:history="1">
        <w:r w:rsidRPr="005902FA">
          <w:rPr>
            <w:bCs/>
            <w:sz w:val="28"/>
            <w:szCs w:val="28"/>
          </w:rPr>
          <w:t>Обзоре судебной практики по вопросам, возникающим при рассмотрении дел о защите избирательных прав и права на участие в референдуме граждан Ро</w:t>
        </w:r>
        <w:r w:rsidRPr="005902FA">
          <w:rPr>
            <w:bCs/>
            <w:sz w:val="28"/>
            <w:szCs w:val="28"/>
          </w:rPr>
          <w:t>с</w:t>
        </w:r>
        <w:r w:rsidRPr="005902FA">
          <w:rPr>
            <w:bCs/>
            <w:sz w:val="28"/>
            <w:szCs w:val="28"/>
          </w:rPr>
          <w:t>сийской Федерации, утвержденном Президиумом Верховного Суда РФ 20.12.2017</w:t>
        </w:r>
      </w:hyperlink>
      <w:r w:rsidRPr="005902FA">
        <w:rPr>
          <w:sz w:val="28"/>
          <w:szCs w:val="28"/>
        </w:rPr>
        <w:t xml:space="preserve"> сделаны следующие выводы:</w:t>
      </w:r>
    </w:p>
    <w:p w:rsidR="005902FA" w:rsidRPr="005902FA" w:rsidRDefault="005902FA" w:rsidP="005902FA">
      <w:pPr>
        <w:pStyle w:val="a6"/>
        <w:rPr>
          <w:sz w:val="28"/>
          <w:szCs w:val="28"/>
        </w:rPr>
      </w:pPr>
      <w:r w:rsidRPr="005902FA">
        <w:rPr>
          <w:sz w:val="28"/>
          <w:szCs w:val="28"/>
        </w:rPr>
        <w:t>- требование о представлении в избирательную комиссию нотариально уд</w:t>
      </w:r>
      <w:r w:rsidRPr="005902FA">
        <w:rPr>
          <w:sz w:val="28"/>
          <w:szCs w:val="28"/>
        </w:rPr>
        <w:t>о</w:t>
      </w:r>
      <w:r w:rsidRPr="005902FA">
        <w:rPr>
          <w:sz w:val="28"/>
          <w:szCs w:val="28"/>
        </w:rPr>
        <w:t>стоверенных сведений о лицах, осуществлявших сбор подписей избирателей, и подп</w:t>
      </w:r>
      <w:r w:rsidRPr="005902FA">
        <w:rPr>
          <w:sz w:val="28"/>
          <w:szCs w:val="28"/>
        </w:rPr>
        <w:t>и</w:t>
      </w:r>
      <w:r w:rsidRPr="005902FA">
        <w:rPr>
          <w:sz w:val="28"/>
          <w:szCs w:val="28"/>
        </w:rPr>
        <w:t>сей этих лиц основано на законе;</w:t>
      </w:r>
    </w:p>
    <w:p w:rsidR="005902FA" w:rsidRPr="005902FA" w:rsidRDefault="005902FA" w:rsidP="005902FA">
      <w:pPr>
        <w:pStyle w:val="a6"/>
        <w:rPr>
          <w:sz w:val="28"/>
          <w:szCs w:val="28"/>
        </w:rPr>
      </w:pPr>
      <w:r w:rsidRPr="005902FA">
        <w:rPr>
          <w:sz w:val="28"/>
          <w:szCs w:val="28"/>
        </w:rPr>
        <w:t>-наличных денежных средств и ценностей в иностранных банках, распол</w:t>
      </w:r>
      <w:r w:rsidRPr="005902FA">
        <w:rPr>
          <w:sz w:val="28"/>
          <w:szCs w:val="28"/>
        </w:rPr>
        <w:t>о</w:t>
      </w:r>
      <w:r w:rsidRPr="005902FA">
        <w:rPr>
          <w:sz w:val="28"/>
          <w:szCs w:val="28"/>
        </w:rPr>
        <w:t>женных за пределами территории РФ, наряду с другими доказательствами учит</w:t>
      </w:r>
      <w:r w:rsidRPr="005902FA">
        <w:rPr>
          <w:sz w:val="28"/>
          <w:szCs w:val="28"/>
        </w:rPr>
        <w:t>ы</w:t>
      </w:r>
      <w:r w:rsidRPr="005902FA">
        <w:rPr>
          <w:sz w:val="28"/>
          <w:szCs w:val="28"/>
        </w:rPr>
        <w:t>вается информация, представленная федеральным органом исполнительной вл</w:t>
      </w:r>
      <w:r w:rsidRPr="005902FA">
        <w:rPr>
          <w:sz w:val="28"/>
          <w:szCs w:val="28"/>
        </w:rPr>
        <w:t>а</w:t>
      </w:r>
      <w:r w:rsidRPr="005902FA">
        <w:rPr>
          <w:sz w:val="28"/>
          <w:szCs w:val="28"/>
        </w:rPr>
        <w:t>сти, осуществляющим функции по противодействию легализации (отмыванию) доходов, полученных преступным путем;</w:t>
      </w:r>
    </w:p>
    <w:p w:rsidR="005902FA" w:rsidRPr="005902FA" w:rsidRDefault="005902FA" w:rsidP="005902FA">
      <w:pPr>
        <w:pStyle w:val="a6"/>
        <w:rPr>
          <w:sz w:val="28"/>
          <w:szCs w:val="28"/>
        </w:rPr>
      </w:pPr>
      <w:r w:rsidRPr="005902FA">
        <w:rPr>
          <w:sz w:val="28"/>
          <w:szCs w:val="28"/>
        </w:rPr>
        <w:t>- действующим избирательным законодательством обязанность сообщить сведения о судимости возложена непосредственно на кандидата;</w:t>
      </w:r>
    </w:p>
    <w:p w:rsidR="005902FA" w:rsidRPr="005902FA" w:rsidRDefault="005902FA" w:rsidP="005902FA">
      <w:pPr>
        <w:pStyle w:val="a6"/>
        <w:rPr>
          <w:sz w:val="28"/>
          <w:szCs w:val="28"/>
        </w:rPr>
      </w:pPr>
      <w:r w:rsidRPr="005902FA">
        <w:rPr>
          <w:sz w:val="28"/>
          <w:szCs w:val="28"/>
        </w:rPr>
        <w:t>- избирательное объединение вправе отозвать кандидата, выдвинутого им по одномандатному (многомандатному) избирательному округу, а также искл</w:t>
      </w:r>
      <w:r w:rsidRPr="005902FA">
        <w:rPr>
          <w:sz w:val="28"/>
          <w:szCs w:val="28"/>
        </w:rPr>
        <w:t>ю</w:t>
      </w:r>
      <w:r w:rsidRPr="005902FA">
        <w:rPr>
          <w:sz w:val="28"/>
          <w:szCs w:val="28"/>
        </w:rPr>
        <w:t>чить некоторых кандидатов из выдвинутого им списка кандидатов на основании мотивированного решения, которое не может носить дискриминационный и/или пр</w:t>
      </w:r>
      <w:r w:rsidRPr="005902FA">
        <w:rPr>
          <w:sz w:val="28"/>
          <w:szCs w:val="28"/>
        </w:rPr>
        <w:t>о</w:t>
      </w:r>
      <w:r w:rsidRPr="005902FA">
        <w:rPr>
          <w:sz w:val="28"/>
          <w:szCs w:val="28"/>
        </w:rPr>
        <w:t>извольный характер;</w:t>
      </w:r>
    </w:p>
    <w:p w:rsidR="005902FA" w:rsidRPr="005902FA" w:rsidRDefault="005902FA" w:rsidP="005902FA">
      <w:pPr>
        <w:pStyle w:val="a6"/>
        <w:rPr>
          <w:sz w:val="28"/>
          <w:szCs w:val="28"/>
        </w:rPr>
      </w:pPr>
      <w:r w:rsidRPr="005902FA">
        <w:rPr>
          <w:sz w:val="28"/>
          <w:szCs w:val="28"/>
        </w:rPr>
        <w:lastRenderedPageBreak/>
        <w:t>- в случае использования кандидатом в агитационных материалах своих изображений, в том числе среди неопределенного круга лиц, получение согласия этих лиц на использование таких из</w:t>
      </w:r>
      <w:r w:rsidRPr="005902FA">
        <w:rPr>
          <w:sz w:val="28"/>
          <w:szCs w:val="28"/>
        </w:rPr>
        <w:t>о</w:t>
      </w:r>
      <w:r w:rsidRPr="005902FA">
        <w:rPr>
          <w:sz w:val="28"/>
          <w:szCs w:val="28"/>
        </w:rPr>
        <w:t>бражений не требуется;</w:t>
      </w:r>
    </w:p>
    <w:p w:rsidR="005902FA" w:rsidRPr="005902FA" w:rsidRDefault="005902FA" w:rsidP="005902FA">
      <w:pPr>
        <w:pStyle w:val="a6"/>
        <w:rPr>
          <w:sz w:val="28"/>
          <w:szCs w:val="28"/>
        </w:rPr>
      </w:pPr>
      <w:r w:rsidRPr="005902FA">
        <w:rPr>
          <w:sz w:val="28"/>
          <w:szCs w:val="28"/>
        </w:rPr>
        <w:t>- зарегистрированные товарные знаки социальных сетей могут быть испол</w:t>
      </w:r>
      <w:r w:rsidRPr="005902FA">
        <w:rPr>
          <w:sz w:val="28"/>
          <w:szCs w:val="28"/>
        </w:rPr>
        <w:t>ь</w:t>
      </w:r>
      <w:r w:rsidRPr="005902FA">
        <w:rPr>
          <w:sz w:val="28"/>
          <w:szCs w:val="28"/>
        </w:rPr>
        <w:t>зованы кандидатом в агитационных материалах с согласия правообладателей этих това</w:t>
      </w:r>
      <w:r w:rsidRPr="005902FA">
        <w:rPr>
          <w:sz w:val="28"/>
          <w:szCs w:val="28"/>
        </w:rPr>
        <w:t>р</w:t>
      </w:r>
      <w:r w:rsidRPr="005902FA">
        <w:rPr>
          <w:sz w:val="28"/>
          <w:szCs w:val="28"/>
        </w:rPr>
        <w:t>ных знаков;</w:t>
      </w:r>
    </w:p>
    <w:p w:rsidR="005902FA" w:rsidRPr="005902FA" w:rsidRDefault="005902FA" w:rsidP="005902FA">
      <w:pPr>
        <w:pStyle w:val="a6"/>
        <w:rPr>
          <w:sz w:val="28"/>
          <w:szCs w:val="28"/>
        </w:rPr>
      </w:pPr>
      <w:r w:rsidRPr="005902FA">
        <w:rPr>
          <w:sz w:val="28"/>
          <w:szCs w:val="28"/>
        </w:rPr>
        <w:t>- выдвижение кандидата на должность высшего должностного лица субъе</w:t>
      </w:r>
      <w:r w:rsidRPr="005902FA">
        <w:rPr>
          <w:sz w:val="28"/>
          <w:szCs w:val="28"/>
        </w:rPr>
        <w:t>к</w:t>
      </w:r>
      <w:r w:rsidRPr="005902FA">
        <w:rPr>
          <w:sz w:val="28"/>
          <w:szCs w:val="28"/>
        </w:rPr>
        <w:t>та РФ в порядке самовыдвижения может быть предусмотрено законом субъекта РФ (в случае если такая возможность этим законом не предусмотрена, правовые основания для участия гражданина в выборах на указанную должность в порядке самовыдвижения отсутствуют).</w:t>
      </w:r>
    </w:p>
    <w:p w:rsidR="005902FA" w:rsidRPr="005902FA" w:rsidRDefault="005902FA" w:rsidP="005902FA">
      <w:pPr>
        <w:pStyle w:val="a6"/>
        <w:rPr>
          <w:b/>
          <w:sz w:val="28"/>
          <w:szCs w:val="28"/>
        </w:rPr>
      </w:pPr>
      <w:r w:rsidRPr="005902FA">
        <w:rPr>
          <w:b/>
          <w:sz w:val="28"/>
          <w:szCs w:val="28"/>
        </w:rPr>
        <w:t>Помощник межрайонного прокурора</w:t>
      </w:r>
    </w:p>
    <w:p w:rsidR="005902FA" w:rsidRPr="005902FA" w:rsidRDefault="005902FA" w:rsidP="005902FA">
      <w:pPr>
        <w:pStyle w:val="a6"/>
        <w:rPr>
          <w:b/>
        </w:rPr>
      </w:pPr>
      <w:r w:rsidRPr="005902FA">
        <w:rPr>
          <w:b/>
          <w:sz w:val="28"/>
          <w:szCs w:val="28"/>
        </w:rPr>
        <w:t>юрист 1 класса</w:t>
      </w:r>
      <w:r w:rsidRPr="005902FA">
        <w:rPr>
          <w:b/>
          <w:sz w:val="28"/>
          <w:szCs w:val="28"/>
        </w:rPr>
        <w:tab/>
      </w:r>
      <w:r w:rsidRPr="005902FA">
        <w:rPr>
          <w:b/>
          <w:sz w:val="28"/>
          <w:szCs w:val="28"/>
        </w:rPr>
        <w:tab/>
      </w:r>
      <w:r w:rsidRPr="005902FA">
        <w:rPr>
          <w:b/>
          <w:sz w:val="28"/>
          <w:szCs w:val="28"/>
        </w:rPr>
        <w:tab/>
      </w:r>
      <w:r w:rsidRPr="005902FA">
        <w:rPr>
          <w:b/>
          <w:sz w:val="28"/>
          <w:szCs w:val="28"/>
        </w:rPr>
        <w:tab/>
      </w:r>
      <w:r w:rsidRPr="005902FA">
        <w:rPr>
          <w:b/>
          <w:sz w:val="28"/>
          <w:szCs w:val="28"/>
        </w:rPr>
        <w:tab/>
      </w:r>
      <w:r w:rsidRPr="005902FA">
        <w:rPr>
          <w:b/>
          <w:sz w:val="28"/>
          <w:szCs w:val="28"/>
        </w:rPr>
        <w:tab/>
      </w:r>
      <w:r w:rsidRPr="005902FA">
        <w:rPr>
          <w:b/>
          <w:sz w:val="28"/>
          <w:szCs w:val="28"/>
        </w:rPr>
        <w:tab/>
        <w:t>О.А. Сочнева</w:t>
      </w:r>
    </w:p>
    <w:p w:rsidR="005902FA" w:rsidRPr="005902FA" w:rsidRDefault="005902FA" w:rsidP="005902FA">
      <w:pPr>
        <w:pStyle w:val="a6"/>
        <w:rPr>
          <w:sz w:val="28"/>
          <w:szCs w:val="28"/>
        </w:rPr>
      </w:pPr>
    </w:p>
    <w:p w:rsidR="005902FA" w:rsidRPr="005902FA" w:rsidRDefault="005902FA" w:rsidP="005902FA">
      <w:pPr>
        <w:pStyle w:val="a6"/>
        <w:rPr>
          <w:b/>
          <w:bCs/>
          <w:kern w:val="36"/>
          <w:sz w:val="28"/>
          <w:szCs w:val="28"/>
        </w:rPr>
      </w:pPr>
      <w:r w:rsidRPr="005902FA">
        <w:rPr>
          <w:b/>
          <w:bCs/>
          <w:kern w:val="36"/>
          <w:sz w:val="28"/>
          <w:szCs w:val="28"/>
        </w:rPr>
        <w:t>Верховным Судом РФ обобщена практика разрешения судами</w:t>
      </w:r>
    </w:p>
    <w:p w:rsidR="005902FA" w:rsidRPr="005902FA" w:rsidRDefault="005902FA" w:rsidP="005902FA">
      <w:pPr>
        <w:pStyle w:val="a6"/>
        <w:rPr>
          <w:b/>
          <w:bCs/>
          <w:kern w:val="36"/>
          <w:sz w:val="28"/>
          <w:szCs w:val="28"/>
        </w:rPr>
      </w:pPr>
      <w:r w:rsidRPr="005902FA">
        <w:rPr>
          <w:b/>
          <w:bCs/>
          <w:kern w:val="36"/>
          <w:sz w:val="28"/>
          <w:szCs w:val="28"/>
        </w:rPr>
        <w:t xml:space="preserve"> споров, связанных с ограничением или лишением родительских прав, а также отобранием ребенка при непосредственной угрозе</w:t>
      </w:r>
    </w:p>
    <w:p w:rsidR="005902FA" w:rsidRPr="005902FA" w:rsidRDefault="005902FA" w:rsidP="005902FA">
      <w:pPr>
        <w:pStyle w:val="a6"/>
        <w:rPr>
          <w:b/>
          <w:bCs/>
          <w:kern w:val="36"/>
          <w:sz w:val="28"/>
          <w:szCs w:val="28"/>
        </w:rPr>
      </w:pPr>
      <w:r w:rsidRPr="005902FA">
        <w:rPr>
          <w:b/>
          <w:bCs/>
          <w:kern w:val="36"/>
          <w:sz w:val="28"/>
          <w:szCs w:val="28"/>
        </w:rPr>
        <w:t xml:space="preserve"> его жи</w:t>
      </w:r>
      <w:r w:rsidRPr="005902FA">
        <w:rPr>
          <w:b/>
          <w:bCs/>
          <w:kern w:val="36"/>
          <w:sz w:val="28"/>
          <w:szCs w:val="28"/>
        </w:rPr>
        <w:t>з</w:t>
      </w:r>
      <w:r w:rsidRPr="005902FA">
        <w:rPr>
          <w:b/>
          <w:bCs/>
          <w:kern w:val="36"/>
          <w:sz w:val="28"/>
          <w:szCs w:val="28"/>
        </w:rPr>
        <w:t>ни или здоровью</w:t>
      </w:r>
    </w:p>
    <w:p w:rsidR="005902FA" w:rsidRPr="005902FA" w:rsidRDefault="005902FA" w:rsidP="005902FA">
      <w:pPr>
        <w:pStyle w:val="a6"/>
        <w:ind w:firstLine="708"/>
        <w:rPr>
          <w:sz w:val="28"/>
          <w:szCs w:val="28"/>
        </w:rPr>
      </w:pPr>
      <w:hyperlink r:id="rId11" w:history="1">
        <w:r w:rsidRPr="005902FA">
          <w:rPr>
            <w:bCs/>
            <w:sz w:val="28"/>
            <w:szCs w:val="28"/>
          </w:rPr>
          <w:t>Постановлением Пленума Верховного Суда РФ от 14.11.2017 N 44 "О пра</w:t>
        </w:r>
        <w:r w:rsidRPr="005902FA">
          <w:rPr>
            <w:bCs/>
            <w:sz w:val="28"/>
            <w:szCs w:val="28"/>
          </w:rPr>
          <w:t>к</w:t>
        </w:r>
        <w:r w:rsidRPr="005902FA">
          <w:rPr>
            <w:bCs/>
            <w:sz w:val="28"/>
            <w:szCs w:val="28"/>
          </w:rPr>
          <w:t>тике применения судами законодательства при разрешении споров, связанных с защитой прав и законных интересов ребенка при непосредственной угрозе его жизни или здоровью, а также при ограничении или лишении р</w:t>
        </w:r>
        <w:r w:rsidRPr="005902FA">
          <w:rPr>
            <w:bCs/>
            <w:sz w:val="28"/>
            <w:szCs w:val="28"/>
          </w:rPr>
          <w:t>о</w:t>
        </w:r>
        <w:r w:rsidRPr="005902FA">
          <w:rPr>
            <w:bCs/>
            <w:sz w:val="28"/>
            <w:szCs w:val="28"/>
          </w:rPr>
          <w:t>дительских прав"</w:t>
        </w:r>
      </w:hyperlink>
      <w:r w:rsidRPr="005902FA">
        <w:rPr>
          <w:sz w:val="28"/>
          <w:szCs w:val="28"/>
        </w:rPr>
        <w:t xml:space="preserve"> установлено следующее:</w:t>
      </w:r>
    </w:p>
    <w:p w:rsidR="005902FA" w:rsidRPr="005902FA" w:rsidRDefault="005902FA" w:rsidP="005902FA">
      <w:pPr>
        <w:pStyle w:val="a6"/>
        <w:rPr>
          <w:sz w:val="28"/>
          <w:szCs w:val="28"/>
        </w:rPr>
      </w:pPr>
      <w:r w:rsidRPr="005902FA">
        <w:rPr>
          <w:sz w:val="28"/>
          <w:szCs w:val="28"/>
        </w:rPr>
        <w:t xml:space="preserve">Родители могут быть лишены родительских </w:t>
      </w:r>
      <w:proofErr w:type="gramStart"/>
      <w:r w:rsidRPr="005902FA">
        <w:rPr>
          <w:sz w:val="28"/>
          <w:szCs w:val="28"/>
        </w:rPr>
        <w:t>прав например</w:t>
      </w:r>
      <w:proofErr w:type="gramEnd"/>
      <w:r w:rsidRPr="005902FA">
        <w:rPr>
          <w:sz w:val="28"/>
          <w:szCs w:val="28"/>
        </w:rPr>
        <w:t xml:space="preserve"> при злоупотре</w:t>
      </w:r>
      <w:r w:rsidRPr="005902FA">
        <w:rPr>
          <w:sz w:val="28"/>
          <w:szCs w:val="28"/>
        </w:rPr>
        <w:t>б</w:t>
      </w:r>
      <w:r w:rsidRPr="005902FA">
        <w:rPr>
          <w:sz w:val="28"/>
          <w:szCs w:val="28"/>
        </w:rPr>
        <w:t>лении ими, что выражается, в частности, в использовании этих прав в ущерб и</w:t>
      </w:r>
      <w:r w:rsidRPr="005902FA">
        <w:rPr>
          <w:sz w:val="28"/>
          <w:szCs w:val="28"/>
        </w:rPr>
        <w:t>н</w:t>
      </w:r>
      <w:r w:rsidRPr="005902FA">
        <w:rPr>
          <w:sz w:val="28"/>
          <w:szCs w:val="28"/>
        </w:rPr>
        <w:t>тересам детей:</w:t>
      </w:r>
    </w:p>
    <w:p w:rsidR="005902FA" w:rsidRPr="005902FA" w:rsidRDefault="005902FA" w:rsidP="005902FA">
      <w:pPr>
        <w:pStyle w:val="a6"/>
        <w:rPr>
          <w:sz w:val="28"/>
          <w:szCs w:val="28"/>
        </w:rPr>
      </w:pPr>
      <w:r w:rsidRPr="005902FA">
        <w:rPr>
          <w:sz w:val="28"/>
          <w:szCs w:val="28"/>
        </w:rPr>
        <w:t xml:space="preserve"> - в создании препятствий к получению ими общего образования, </w:t>
      </w:r>
    </w:p>
    <w:p w:rsidR="005902FA" w:rsidRPr="005902FA" w:rsidRDefault="005902FA" w:rsidP="005902FA">
      <w:pPr>
        <w:pStyle w:val="a6"/>
        <w:rPr>
          <w:sz w:val="28"/>
          <w:szCs w:val="28"/>
        </w:rPr>
      </w:pPr>
      <w:r w:rsidRPr="005902FA">
        <w:rPr>
          <w:sz w:val="28"/>
          <w:szCs w:val="28"/>
        </w:rPr>
        <w:t xml:space="preserve">- вовлечении в занятие азартными играми, </w:t>
      </w:r>
    </w:p>
    <w:p w:rsidR="005902FA" w:rsidRPr="005902FA" w:rsidRDefault="005902FA" w:rsidP="005902FA">
      <w:pPr>
        <w:pStyle w:val="a6"/>
        <w:rPr>
          <w:sz w:val="28"/>
          <w:szCs w:val="28"/>
        </w:rPr>
      </w:pPr>
      <w:r w:rsidRPr="005902FA">
        <w:rPr>
          <w:sz w:val="28"/>
          <w:szCs w:val="28"/>
        </w:rPr>
        <w:t>- склонении к бродяжничеству, попрошайничеству, воровству, проституции</w:t>
      </w:r>
    </w:p>
    <w:p w:rsidR="005902FA" w:rsidRPr="005902FA" w:rsidRDefault="005902FA" w:rsidP="005902FA">
      <w:pPr>
        <w:pStyle w:val="a6"/>
        <w:rPr>
          <w:sz w:val="28"/>
          <w:szCs w:val="28"/>
        </w:rPr>
      </w:pPr>
      <w:r w:rsidRPr="005902FA">
        <w:rPr>
          <w:sz w:val="28"/>
          <w:szCs w:val="28"/>
        </w:rPr>
        <w:t>- употреблении алкогольной и спиртосодержащей продукции, наркотич</w:t>
      </w:r>
      <w:r w:rsidRPr="005902FA">
        <w:rPr>
          <w:sz w:val="28"/>
          <w:szCs w:val="28"/>
        </w:rPr>
        <w:t>е</w:t>
      </w:r>
      <w:r w:rsidRPr="005902FA">
        <w:rPr>
          <w:sz w:val="28"/>
          <w:szCs w:val="28"/>
        </w:rPr>
        <w:t xml:space="preserve">ских средств или психотропных веществ, потенциально опасных </w:t>
      </w:r>
      <w:proofErr w:type="spellStart"/>
      <w:r w:rsidRPr="005902FA">
        <w:rPr>
          <w:sz w:val="28"/>
          <w:szCs w:val="28"/>
        </w:rPr>
        <w:t>психоактивных</w:t>
      </w:r>
      <w:proofErr w:type="spellEnd"/>
      <w:r w:rsidRPr="005902FA">
        <w:rPr>
          <w:sz w:val="28"/>
          <w:szCs w:val="28"/>
        </w:rPr>
        <w:t xml:space="preserve"> веществ или одурманивающих веществ,</w:t>
      </w:r>
    </w:p>
    <w:p w:rsidR="005902FA" w:rsidRPr="005902FA" w:rsidRDefault="005902FA" w:rsidP="005902FA">
      <w:pPr>
        <w:pStyle w:val="a6"/>
        <w:rPr>
          <w:sz w:val="28"/>
          <w:szCs w:val="28"/>
        </w:rPr>
      </w:pPr>
      <w:r w:rsidRPr="005902FA">
        <w:rPr>
          <w:sz w:val="28"/>
          <w:szCs w:val="28"/>
        </w:rPr>
        <w:t>- вовлечении в деятельность общественного или религиозного объединения либо иной организации, в отношении которых имеется вступившее в законную силу решение суда о ликвидации или запрете деятельн</w:t>
      </w:r>
      <w:r w:rsidRPr="005902FA">
        <w:rPr>
          <w:sz w:val="28"/>
          <w:szCs w:val="28"/>
        </w:rPr>
        <w:t>о</w:t>
      </w:r>
      <w:r w:rsidRPr="005902FA">
        <w:rPr>
          <w:sz w:val="28"/>
          <w:szCs w:val="28"/>
        </w:rPr>
        <w:t>сти.</w:t>
      </w:r>
    </w:p>
    <w:p w:rsidR="005902FA" w:rsidRPr="005902FA" w:rsidRDefault="005902FA" w:rsidP="005902FA">
      <w:pPr>
        <w:pStyle w:val="a6"/>
        <w:rPr>
          <w:sz w:val="28"/>
          <w:szCs w:val="28"/>
        </w:rPr>
      </w:pPr>
      <w:r w:rsidRPr="005902FA">
        <w:rPr>
          <w:sz w:val="28"/>
          <w:szCs w:val="28"/>
        </w:rPr>
        <w:t xml:space="preserve">Также указывается, что еще на стадии </w:t>
      </w:r>
      <w:proofErr w:type="gramStart"/>
      <w:r w:rsidRPr="005902FA">
        <w:rPr>
          <w:sz w:val="28"/>
          <w:szCs w:val="28"/>
        </w:rPr>
        <w:t>подготовки  дела</w:t>
      </w:r>
      <w:proofErr w:type="gramEnd"/>
      <w:r w:rsidRPr="005902FA">
        <w:rPr>
          <w:sz w:val="28"/>
          <w:szCs w:val="28"/>
        </w:rPr>
        <w:t xml:space="preserve"> к судебному разб</w:t>
      </w:r>
      <w:r w:rsidRPr="005902FA">
        <w:rPr>
          <w:sz w:val="28"/>
          <w:szCs w:val="28"/>
        </w:rPr>
        <w:t>и</w:t>
      </w:r>
      <w:r w:rsidRPr="005902FA">
        <w:rPr>
          <w:sz w:val="28"/>
          <w:szCs w:val="28"/>
        </w:rPr>
        <w:t>рательству следует разрешить вопрос о проведении обследования условий жизни ребенка.</w:t>
      </w:r>
    </w:p>
    <w:p w:rsidR="005902FA" w:rsidRPr="005902FA" w:rsidRDefault="005902FA" w:rsidP="005902FA">
      <w:pPr>
        <w:pStyle w:val="a6"/>
        <w:rPr>
          <w:sz w:val="28"/>
          <w:szCs w:val="28"/>
        </w:rPr>
      </w:pPr>
      <w:r w:rsidRPr="005902FA">
        <w:rPr>
          <w:sz w:val="28"/>
          <w:szCs w:val="28"/>
        </w:rPr>
        <w:t>Ребенок, достигший возраста десяти лет либо в возрасте младше десяти лет (если суд придет к выводу о том, что он способен сформулировать свои взгляды по вопросам, затрагивающим его права), может быть опрошен судом непосредс</w:t>
      </w:r>
      <w:r w:rsidRPr="005902FA">
        <w:rPr>
          <w:sz w:val="28"/>
          <w:szCs w:val="28"/>
        </w:rPr>
        <w:t>т</w:t>
      </w:r>
      <w:r w:rsidRPr="005902FA">
        <w:rPr>
          <w:sz w:val="28"/>
          <w:szCs w:val="28"/>
        </w:rPr>
        <w:t xml:space="preserve">венно в судебном заседании в целях выяснения его </w:t>
      </w:r>
      <w:r w:rsidRPr="005902FA">
        <w:rPr>
          <w:sz w:val="28"/>
          <w:szCs w:val="28"/>
        </w:rPr>
        <w:lastRenderedPageBreak/>
        <w:t>мнения по рассматриваемому вопросу. При этом решение о восстановлении в родительских правах в отношении ребенка, достигшего возраста десяти лет, может быть принято судом только с с</w:t>
      </w:r>
      <w:r w:rsidRPr="005902FA">
        <w:rPr>
          <w:sz w:val="28"/>
          <w:szCs w:val="28"/>
        </w:rPr>
        <w:t>о</w:t>
      </w:r>
      <w:r w:rsidRPr="005902FA">
        <w:rPr>
          <w:sz w:val="28"/>
          <w:szCs w:val="28"/>
        </w:rPr>
        <w:t>гласия ребенка.</w:t>
      </w:r>
    </w:p>
    <w:p w:rsidR="005902FA" w:rsidRPr="005902FA" w:rsidRDefault="005902FA" w:rsidP="005902FA">
      <w:pPr>
        <w:pStyle w:val="a6"/>
        <w:rPr>
          <w:sz w:val="28"/>
          <w:szCs w:val="28"/>
        </w:rPr>
      </w:pPr>
      <w:r w:rsidRPr="005902FA">
        <w:rPr>
          <w:sz w:val="28"/>
          <w:szCs w:val="28"/>
        </w:rPr>
        <w:t>Лишение родительских прав является крайней мерой ответственности род</w:t>
      </w:r>
      <w:r w:rsidRPr="005902FA">
        <w:rPr>
          <w:sz w:val="28"/>
          <w:szCs w:val="28"/>
        </w:rPr>
        <w:t>и</w:t>
      </w:r>
      <w:r w:rsidRPr="005902FA">
        <w:rPr>
          <w:sz w:val="28"/>
          <w:szCs w:val="28"/>
        </w:rPr>
        <w:t>телей, которая применяется судом только за виновное поведение родителей по основаниям, указанным в статье 69 Семейного кодекса РФ, перечень которых я</w:t>
      </w:r>
      <w:r w:rsidRPr="005902FA">
        <w:rPr>
          <w:sz w:val="28"/>
          <w:szCs w:val="28"/>
        </w:rPr>
        <w:t>в</w:t>
      </w:r>
      <w:r w:rsidRPr="005902FA">
        <w:rPr>
          <w:sz w:val="28"/>
          <w:szCs w:val="28"/>
        </w:rPr>
        <w:t>ляется исчерпывающим. Лишение род</w:t>
      </w:r>
      <w:r w:rsidRPr="005902FA">
        <w:rPr>
          <w:sz w:val="28"/>
          <w:szCs w:val="28"/>
        </w:rPr>
        <w:t>и</w:t>
      </w:r>
      <w:r w:rsidRPr="005902FA">
        <w:rPr>
          <w:sz w:val="28"/>
          <w:szCs w:val="28"/>
        </w:rPr>
        <w:t>тельских прав допускается в случае, когда защитить права и интересы детей иным образом не представляется возможным.</w:t>
      </w:r>
    </w:p>
    <w:p w:rsidR="005902FA" w:rsidRPr="005902FA" w:rsidRDefault="005902FA" w:rsidP="005902FA">
      <w:pPr>
        <w:pStyle w:val="a6"/>
        <w:rPr>
          <w:sz w:val="28"/>
          <w:szCs w:val="28"/>
        </w:rPr>
      </w:pPr>
      <w:r w:rsidRPr="005902FA">
        <w:rPr>
          <w:sz w:val="28"/>
          <w:szCs w:val="28"/>
        </w:rPr>
        <w:t>Дела об ограничении или о лишении родительских прав, а также о восст</w:t>
      </w:r>
      <w:r w:rsidRPr="005902FA">
        <w:rPr>
          <w:sz w:val="28"/>
          <w:szCs w:val="28"/>
        </w:rPr>
        <w:t>а</w:t>
      </w:r>
      <w:r w:rsidRPr="005902FA">
        <w:rPr>
          <w:sz w:val="28"/>
          <w:szCs w:val="28"/>
        </w:rPr>
        <w:t>новлении в р</w:t>
      </w:r>
      <w:r w:rsidRPr="005902FA">
        <w:rPr>
          <w:sz w:val="28"/>
          <w:szCs w:val="28"/>
        </w:rPr>
        <w:t>о</w:t>
      </w:r>
      <w:r w:rsidRPr="005902FA">
        <w:rPr>
          <w:sz w:val="28"/>
          <w:szCs w:val="28"/>
        </w:rPr>
        <w:t>дительских правах рассматривают</w:t>
      </w:r>
      <w:r>
        <w:rPr>
          <w:sz w:val="28"/>
          <w:szCs w:val="28"/>
        </w:rPr>
        <w:t>ся судами с участием прокурора.</w:t>
      </w:r>
    </w:p>
    <w:p w:rsidR="005902FA" w:rsidRPr="005902FA" w:rsidRDefault="005902FA" w:rsidP="005902FA">
      <w:pPr>
        <w:pStyle w:val="a6"/>
        <w:rPr>
          <w:b/>
          <w:sz w:val="28"/>
          <w:szCs w:val="28"/>
        </w:rPr>
      </w:pPr>
      <w:r w:rsidRPr="005902FA">
        <w:rPr>
          <w:b/>
          <w:sz w:val="28"/>
          <w:szCs w:val="28"/>
        </w:rPr>
        <w:t>Помощник межрайонного прокурора</w:t>
      </w:r>
    </w:p>
    <w:p w:rsidR="005902FA" w:rsidRPr="005902FA" w:rsidRDefault="005902FA" w:rsidP="005902FA">
      <w:pPr>
        <w:pStyle w:val="a6"/>
        <w:rPr>
          <w:b/>
          <w:sz w:val="28"/>
          <w:szCs w:val="28"/>
        </w:rPr>
      </w:pPr>
      <w:r w:rsidRPr="005902FA">
        <w:rPr>
          <w:b/>
          <w:sz w:val="28"/>
          <w:szCs w:val="28"/>
        </w:rPr>
        <w:t>юрист</w:t>
      </w:r>
      <w:r>
        <w:rPr>
          <w:b/>
          <w:sz w:val="28"/>
          <w:szCs w:val="28"/>
        </w:rPr>
        <w:t xml:space="preserve"> 1 класса </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sidRPr="005902FA">
        <w:rPr>
          <w:b/>
          <w:sz w:val="28"/>
          <w:szCs w:val="28"/>
        </w:rPr>
        <w:t>О.А. Со</w:t>
      </w:r>
      <w:r w:rsidRPr="005902FA">
        <w:rPr>
          <w:b/>
          <w:sz w:val="28"/>
          <w:szCs w:val="28"/>
        </w:rPr>
        <w:t>ч</w:t>
      </w:r>
      <w:r w:rsidRPr="005902FA">
        <w:rPr>
          <w:b/>
          <w:sz w:val="28"/>
          <w:szCs w:val="28"/>
        </w:rPr>
        <w:t xml:space="preserve">нева </w:t>
      </w:r>
    </w:p>
    <w:p w:rsidR="005902FA" w:rsidRDefault="005902FA" w:rsidP="005902FA">
      <w:pPr>
        <w:autoSpaceDE w:val="0"/>
        <w:autoSpaceDN w:val="0"/>
        <w:adjustRightInd w:val="0"/>
        <w:spacing w:line="240" w:lineRule="exact"/>
        <w:jc w:val="both"/>
        <w:rPr>
          <w:rFonts w:ascii="Times New Roman" w:hAnsi="Times New Roman"/>
          <w:sz w:val="28"/>
          <w:szCs w:val="28"/>
        </w:rPr>
      </w:pPr>
    </w:p>
    <w:p w:rsidR="005902FA" w:rsidRPr="005902FA" w:rsidRDefault="005902FA" w:rsidP="005902FA">
      <w:pPr>
        <w:pStyle w:val="a6"/>
        <w:jc w:val="center"/>
        <w:rPr>
          <w:b/>
          <w:sz w:val="28"/>
          <w:szCs w:val="28"/>
          <w:lang w:eastAsia="ru-RU"/>
        </w:rPr>
      </w:pPr>
      <w:r w:rsidRPr="005902FA">
        <w:rPr>
          <w:b/>
          <w:noProof/>
          <w:sz w:val="28"/>
          <w:szCs w:val="28"/>
          <w:lang w:eastAsia="ru-RU"/>
        </w:rPr>
        <w:drawing>
          <wp:inline distT="0" distB="0" distL="0" distR="0">
            <wp:extent cx="1076325" cy="11239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76325" cy="1123950"/>
                    </a:xfrm>
                    <a:prstGeom prst="rect">
                      <a:avLst/>
                    </a:prstGeom>
                    <a:noFill/>
                    <a:ln>
                      <a:noFill/>
                    </a:ln>
                  </pic:spPr>
                </pic:pic>
              </a:graphicData>
            </a:graphic>
          </wp:inline>
        </w:drawing>
      </w:r>
    </w:p>
    <w:p w:rsidR="005902FA" w:rsidRPr="005902FA" w:rsidRDefault="005902FA" w:rsidP="005902FA">
      <w:pPr>
        <w:pStyle w:val="a6"/>
        <w:jc w:val="center"/>
        <w:rPr>
          <w:b/>
          <w:sz w:val="28"/>
          <w:szCs w:val="28"/>
          <w:lang w:eastAsia="ru-RU"/>
        </w:rPr>
      </w:pPr>
      <w:r w:rsidRPr="005902FA">
        <w:rPr>
          <w:b/>
          <w:sz w:val="28"/>
          <w:szCs w:val="28"/>
          <w:lang w:eastAsia="ru-RU"/>
        </w:rPr>
        <w:t>Прокуратура</w:t>
      </w:r>
    </w:p>
    <w:p w:rsidR="005902FA" w:rsidRPr="005902FA" w:rsidRDefault="005902FA" w:rsidP="005902FA">
      <w:pPr>
        <w:pStyle w:val="a6"/>
        <w:jc w:val="center"/>
        <w:rPr>
          <w:b/>
          <w:sz w:val="28"/>
          <w:szCs w:val="28"/>
          <w:lang w:eastAsia="ru-RU"/>
        </w:rPr>
      </w:pPr>
      <w:r w:rsidRPr="005902FA">
        <w:rPr>
          <w:b/>
          <w:sz w:val="28"/>
          <w:szCs w:val="28"/>
          <w:lang w:eastAsia="ru-RU"/>
        </w:rPr>
        <w:t>Российской Федерации</w:t>
      </w:r>
    </w:p>
    <w:p w:rsidR="005902FA" w:rsidRPr="005902FA" w:rsidRDefault="005902FA" w:rsidP="005902FA">
      <w:pPr>
        <w:pStyle w:val="a6"/>
        <w:jc w:val="center"/>
        <w:rPr>
          <w:b/>
          <w:sz w:val="28"/>
          <w:szCs w:val="28"/>
          <w:lang w:eastAsia="ru-RU"/>
        </w:rPr>
      </w:pPr>
      <w:r w:rsidRPr="005902FA">
        <w:rPr>
          <w:b/>
          <w:sz w:val="28"/>
          <w:szCs w:val="28"/>
          <w:lang w:eastAsia="ru-RU"/>
        </w:rPr>
        <w:t>ПРОКУРАТУРА</w:t>
      </w:r>
    </w:p>
    <w:p w:rsidR="005902FA" w:rsidRPr="005902FA" w:rsidRDefault="005902FA" w:rsidP="005902FA">
      <w:pPr>
        <w:pStyle w:val="a6"/>
        <w:jc w:val="center"/>
        <w:rPr>
          <w:b/>
          <w:sz w:val="28"/>
          <w:szCs w:val="28"/>
          <w:lang w:eastAsia="ru-RU"/>
        </w:rPr>
      </w:pPr>
      <w:r w:rsidRPr="005902FA">
        <w:rPr>
          <w:b/>
          <w:sz w:val="28"/>
          <w:szCs w:val="28"/>
          <w:lang w:eastAsia="ru-RU"/>
        </w:rPr>
        <w:t>НОВОСИБИРСКОЙ ОБЛАСТИ</w:t>
      </w:r>
    </w:p>
    <w:p w:rsidR="005902FA" w:rsidRPr="005902FA" w:rsidRDefault="005902FA" w:rsidP="005902FA">
      <w:pPr>
        <w:pStyle w:val="a6"/>
        <w:jc w:val="center"/>
        <w:rPr>
          <w:b/>
          <w:sz w:val="28"/>
          <w:szCs w:val="28"/>
          <w:lang w:eastAsia="ru-RU"/>
        </w:rPr>
      </w:pPr>
      <w:r w:rsidRPr="005902FA">
        <w:rPr>
          <w:b/>
          <w:sz w:val="28"/>
          <w:szCs w:val="28"/>
          <w:lang w:eastAsia="ru-RU"/>
        </w:rPr>
        <w:t>ТАТАРСКАЯ</w:t>
      </w:r>
    </w:p>
    <w:p w:rsidR="005902FA" w:rsidRPr="005902FA" w:rsidRDefault="005902FA" w:rsidP="005902FA">
      <w:pPr>
        <w:pStyle w:val="a6"/>
        <w:jc w:val="center"/>
        <w:rPr>
          <w:b/>
          <w:sz w:val="28"/>
          <w:szCs w:val="28"/>
          <w:lang w:eastAsia="ru-RU"/>
        </w:rPr>
      </w:pPr>
      <w:r w:rsidRPr="005902FA">
        <w:rPr>
          <w:b/>
          <w:sz w:val="28"/>
          <w:szCs w:val="28"/>
          <w:lang w:eastAsia="ru-RU"/>
        </w:rPr>
        <w:t>МЕЖРАЙОННАЯ ПРОКУРАТУРА</w:t>
      </w:r>
    </w:p>
    <w:p w:rsidR="005902FA" w:rsidRPr="005902FA" w:rsidRDefault="005902FA" w:rsidP="005902FA">
      <w:pPr>
        <w:pStyle w:val="a6"/>
        <w:rPr>
          <w:i/>
          <w:sz w:val="28"/>
          <w:szCs w:val="28"/>
        </w:rPr>
      </w:pPr>
      <w:r w:rsidRPr="005902FA">
        <w:rPr>
          <w:b/>
          <w:i/>
          <w:sz w:val="28"/>
          <w:szCs w:val="28"/>
        </w:rPr>
        <w:t>Татарская межрайонная прокуратура информирует:</w:t>
      </w:r>
      <w:r w:rsidRPr="005902FA">
        <w:rPr>
          <w:i/>
          <w:sz w:val="28"/>
          <w:szCs w:val="28"/>
        </w:rPr>
        <w:t xml:space="preserve"> </w:t>
      </w:r>
    </w:p>
    <w:p w:rsidR="005902FA" w:rsidRPr="005902FA" w:rsidRDefault="005902FA" w:rsidP="005902FA">
      <w:pPr>
        <w:pStyle w:val="a6"/>
        <w:rPr>
          <w:i/>
          <w:sz w:val="28"/>
          <w:szCs w:val="28"/>
        </w:rPr>
      </w:pPr>
      <w:r w:rsidRPr="005902FA">
        <w:rPr>
          <w:i/>
          <w:sz w:val="28"/>
          <w:szCs w:val="28"/>
        </w:rPr>
        <w:t>Выжигание сухой травы и выжигание мусора в лесах и примыкающих к ним участков запрещено.</w:t>
      </w:r>
    </w:p>
    <w:p w:rsidR="005902FA" w:rsidRDefault="005902FA" w:rsidP="005902FA">
      <w:pPr>
        <w:pStyle w:val="a6"/>
        <w:rPr>
          <w:sz w:val="28"/>
          <w:szCs w:val="28"/>
          <w:lang w:eastAsia="ru-RU"/>
        </w:rPr>
      </w:pPr>
      <w:r w:rsidRPr="005902FA">
        <w:rPr>
          <w:i/>
          <w:sz w:val="28"/>
          <w:szCs w:val="28"/>
        </w:rPr>
        <w:t>За нарушение гражданами и должностными лицами требований и правил пожарной безопасности ст.8.32 КоАП РФ (нарушение правил пожарной безопасности в лесах), ст.20.4 КоАП РФ (нарушение требований пожарной безопасности) предусмотрена административная ответственность.</w:t>
      </w:r>
      <w:r w:rsidRPr="005902FA">
        <w:rPr>
          <w:sz w:val="28"/>
          <w:szCs w:val="28"/>
          <w:lang w:eastAsia="ru-RU"/>
        </w:rPr>
        <w:t xml:space="preserve">        </w:t>
      </w:r>
    </w:p>
    <w:p w:rsidR="005902FA" w:rsidRDefault="005902FA" w:rsidP="005902FA">
      <w:pPr>
        <w:pStyle w:val="a6"/>
        <w:rPr>
          <w:sz w:val="28"/>
          <w:szCs w:val="28"/>
          <w:lang w:eastAsia="ru-RU"/>
        </w:rPr>
      </w:pPr>
    </w:p>
    <w:p w:rsidR="005C24FC" w:rsidRDefault="005C24FC" w:rsidP="005902FA">
      <w:pPr>
        <w:pStyle w:val="a6"/>
        <w:rPr>
          <w:sz w:val="28"/>
          <w:szCs w:val="28"/>
          <w:lang w:eastAsia="ru-RU"/>
        </w:rPr>
      </w:pPr>
    </w:p>
    <w:p w:rsidR="005C24FC" w:rsidRDefault="005C24FC" w:rsidP="005902FA">
      <w:pPr>
        <w:pStyle w:val="a6"/>
        <w:rPr>
          <w:sz w:val="28"/>
          <w:szCs w:val="28"/>
          <w:lang w:eastAsia="ru-RU"/>
        </w:rPr>
      </w:pPr>
    </w:p>
    <w:p w:rsidR="005C24FC" w:rsidRDefault="005C24FC" w:rsidP="005902FA">
      <w:pPr>
        <w:pStyle w:val="a6"/>
        <w:rPr>
          <w:sz w:val="28"/>
          <w:szCs w:val="28"/>
          <w:lang w:eastAsia="ru-RU"/>
        </w:rPr>
      </w:pPr>
    </w:p>
    <w:p w:rsidR="005C24FC" w:rsidRDefault="005C24FC" w:rsidP="005902FA">
      <w:pPr>
        <w:pStyle w:val="a6"/>
        <w:rPr>
          <w:sz w:val="28"/>
          <w:szCs w:val="28"/>
          <w:lang w:eastAsia="ru-RU"/>
        </w:rPr>
      </w:pPr>
    </w:p>
    <w:p w:rsidR="005902FA" w:rsidRPr="001838E9" w:rsidRDefault="001838E9" w:rsidP="001838E9">
      <w:pPr>
        <w:pStyle w:val="a6"/>
        <w:rPr>
          <w:sz w:val="28"/>
          <w:szCs w:val="28"/>
          <w:lang w:eastAsia="ru-RU"/>
        </w:rPr>
      </w:pPr>
      <w:r>
        <w:rPr>
          <w:sz w:val="28"/>
          <w:szCs w:val="28"/>
          <w:lang w:eastAsia="ru-RU"/>
        </w:rPr>
        <w:lastRenderedPageBreak/>
        <w:t xml:space="preserve">  </w:t>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r>
      <w:r w:rsidR="005902FA" w:rsidRPr="008A12C5">
        <w:rPr>
          <w:rFonts w:ascii="Times New Roman" w:eastAsia="Times New Roman" w:hAnsi="Times New Roman"/>
          <w:noProof/>
          <w:sz w:val="19"/>
          <w:szCs w:val="24"/>
          <w:lang w:eastAsia="ru-RU"/>
        </w:rPr>
        <w:drawing>
          <wp:inline distT="0" distB="0" distL="0" distR="0">
            <wp:extent cx="1076325" cy="11239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76325" cy="1123950"/>
                    </a:xfrm>
                    <a:prstGeom prst="rect">
                      <a:avLst/>
                    </a:prstGeom>
                    <a:noFill/>
                    <a:ln>
                      <a:noFill/>
                    </a:ln>
                  </pic:spPr>
                </pic:pic>
              </a:graphicData>
            </a:graphic>
          </wp:inline>
        </w:drawing>
      </w:r>
    </w:p>
    <w:p w:rsidR="005902FA" w:rsidRPr="001838E9" w:rsidRDefault="005902FA" w:rsidP="001838E9">
      <w:pPr>
        <w:pStyle w:val="a6"/>
        <w:jc w:val="center"/>
        <w:rPr>
          <w:b/>
          <w:sz w:val="28"/>
          <w:szCs w:val="28"/>
          <w:lang w:eastAsia="ru-RU"/>
        </w:rPr>
      </w:pPr>
      <w:r w:rsidRPr="001838E9">
        <w:rPr>
          <w:b/>
          <w:sz w:val="28"/>
          <w:szCs w:val="28"/>
          <w:lang w:eastAsia="ru-RU"/>
        </w:rPr>
        <w:t>Прокуратура</w:t>
      </w:r>
    </w:p>
    <w:p w:rsidR="005902FA" w:rsidRPr="001838E9" w:rsidRDefault="005902FA" w:rsidP="001838E9">
      <w:pPr>
        <w:pStyle w:val="a6"/>
        <w:jc w:val="center"/>
        <w:rPr>
          <w:b/>
          <w:sz w:val="28"/>
          <w:szCs w:val="28"/>
          <w:lang w:eastAsia="ru-RU"/>
        </w:rPr>
      </w:pPr>
      <w:r w:rsidRPr="001838E9">
        <w:rPr>
          <w:b/>
          <w:sz w:val="28"/>
          <w:szCs w:val="28"/>
          <w:lang w:eastAsia="ru-RU"/>
        </w:rPr>
        <w:t>Российской Федерации</w:t>
      </w:r>
    </w:p>
    <w:p w:rsidR="005902FA" w:rsidRPr="001838E9" w:rsidRDefault="005902FA" w:rsidP="001838E9">
      <w:pPr>
        <w:pStyle w:val="a6"/>
        <w:jc w:val="center"/>
        <w:rPr>
          <w:b/>
          <w:sz w:val="28"/>
          <w:szCs w:val="28"/>
          <w:lang w:eastAsia="ru-RU"/>
        </w:rPr>
      </w:pPr>
      <w:r w:rsidRPr="001838E9">
        <w:rPr>
          <w:b/>
          <w:sz w:val="28"/>
          <w:szCs w:val="28"/>
          <w:lang w:eastAsia="ru-RU"/>
        </w:rPr>
        <w:t>ПРОКУРАТУРА</w:t>
      </w:r>
    </w:p>
    <w:p w:rsidR="005902FA" w:rsidRPr="001838E9" w:rsidRDefault="005902FA" w:rsidP="001838E9">
      <w:pPr>
        <w:pStyle w:val="a6"/>
        <w:jc w:val="center"/>
        <w:rPr>
          <w:b/>
          <w:sz w:val="28"/>
          <w:szCs w:val="28"/>
          <w:lang w:eastAsia="ru-RU"/>
        </w:rPr>
      </w:pPr>
      <w:r w:rsidRPr="001838E9">
        <w:rPr>
          <w:b/>
          <w:sz w:val="28"/>
          <w:szCs w:val="28"/>
          <w:lang w:eastAsia="ru-RU"/>
        </w:rPr>
        <w:t>НОВОСИБИРСКОЙ ОБЛАСТИ</w:t>
      </w:r>
    </w:p>
    <w:p w:rsidR="005902FA" w:rsidRPr="001838E9" w:rsidRDefault="005902FA" w:rsidP="001838E9">
      <w:pPr>
        <w:pStyle w:val="a6"/>
        <w:jc w:val="center"/>
        <w:rPr>
          <w:b/>
          <w:sz w:val="28"/>
          <w:szCs w:val="28"/>
          <w:lang w:eastAsia="ru-RU"/>
        </w:rPr>
      </w:pPr>
      <w:r w:rsidRPr="001838E9">
        <w:rPr>
          <w:b/>
          <w:sz w:val="28"/>
          <w:szCs w:val="28"/>
          <w:lang w:eastAsia="ru-RU"/>
        </w:rPr>
        <w:t>ТАТАРСКАЯ</w:t>
      </w:r>
    </w:p>
    <w:p w:rsidR="005902FA" w:rsidRPr="001838E9" w:rsidRDefault="005902FA" w:rsidP="001838E9">
      <w:pPr>
        <w:pStyle w:val="a6"/>
        <w:jc w:val="center"/>
        <w:rPr>
          <w:b/>
          <w:sz w:val="28"/>
          <w:szCs w:val="28"/>
          <w:lang w:eastAsia="ru-RU"/>
        </w:rPr>
      </w:pPr>
      <w:r w:rsidRPr="001838E9">
        <w:rPr>
          <w:b/>
          <w:sz w:val="28"/>
          <w:szCs w:val="28"/>
          <w:lang w:eastAsia="ru-RU"/>
        </w:rPr>
        <w:t>МЕЖРАЙОННАЯ ПРОКУРАТУРА</w:t>
      </w:r>
    </w:p>
    <w:p w:rsidR="005902FA" w:rsidRPr="001838E9" w:rsidRDefault="005902FA" w:rsidP="001838E9">
      <w:pPr>
        <w:pStyle w:val="a6"/>
        <w:rPr>
          <w:i/>
          <w:sz w:val="28"/>
          <w:szCs w:val="28"/>
        </w:rPr>
      </w:pPr>
      <w:r w:rsidRPr="001838E9">
        <w:rPr>
          <w:b/>
          <w:i/>
          <w:sz w:val="28"/>
          <w:szCs w:val="28"/>
        </w:rPr>
        <w:t>Татарская межрайонная прокуратура информирует:</w:t>
      </w:r>
      <w:r w:rsidRPr="001838E9">
        <w:rPr>
          <w:i/>
          <w:sz w:val="28"/>
          <w:szCs w:val="28"/>
        </w:rPr>
        <w:t xml:space="preserve"> </w:t>
      </w:r>
    </w:p>
    <w:p w:rsidR="005902FA" w:rsidRPr="001838E9" w:rsidRDefault="005902FA" w:rsidP="001838E9">
      <w:pPr>
        <w:pStyle w:val="a6"/>
        <w:rPr>
          <w:i/>
          <w:sz w:val="28"/>
          <w:szCs w:val="28"/>
        </w:rPr>
      </w:pPr>
      <w:r w:rsidRPr="001838E9">
        <w:rPr>
          <w:i/>
          <w:sz w:val="28"/>
          <w:szCs w:val="28"/>
        </w:rPr>
        <w:t>Сжигание мусора</w:t>
      </w:r>
      <w:r w:rsidRPr="001838E9">
        <w:rPr>
          <w:sz w:val="28"/>
          <w:szCs w:val="28"/>
        </w:rPr>
        <w:t xml:space="preserve"> </w:t>
      </w:r>
      <w:r w:rsidRPr="001838E9">
        <w:rPr>
          <w:i/>
          <w:sz w:val="28"/>
          <w:szCs w:val="28"/>
        </w:rPr>
        <w:t>в лесных насаждениях запрещается. Также его запрещено сжигать на собственном приусадебном участке, если мусор содержит ядовитые составляющие.</w:t>
      </w:r>
    </w:p>
    <w:p w:rsidR="005902FA" w:rsidRPr="001838E9" w:rsidRDefault="005902FA" w:rsidP="001838E9">
      <w:pPr>
        <w:pStyle w:val="a6"/>
        <w:rPr>
          <w:i/>
          <w:sz w:val="28"/>
          <w:szCs w:val="28"/>
        </w:rPr>
      </w:pPr>
      <w:r w:rsidRPr="001838E9">
        <w:rPr>
          <w:i/>
          <w:sz w:val="28"/>
          <w:szCs w:val="28"/>
        </w:rPr>
        <w:t>За нарушение гражданами и должностными лицами требований и правил пожарной безопасности ст.8.32 КоАП РФ (нарушение правил пожарной безопасности в лесах), ст.20.4 КоАП РФ (нарушение требований пожарной безопасности), ст.8.2 КоАП РФ (несоблюдение требований при обращении с отходами) предусмотрена административная ответственность.</w:t>
      </w:r>
      <w:r w:rsidRPr="001838E9">
        <w:rPr>
          <w:sz w:val="28"/>
          <w:szCs w:val="28"/>
          <w:lang w:eastAsia="ru-RU"/>
        </w:rPr>
        <w:t xml:space="preserve">            </w:t>
      </w:r>
    </w:p>
    <w:p w:rsidR="001838E9" w:rsidRDefault="005902FA" w:rsidP="005902FA">
      <w:pPr>
        <w:ind w:firstLine="708"/>
        <w:rPr>
          <w:rFonts w:ascii="Times New Roman" w:eastAsia="Times New Roman" w:hAnsi="Times New Roman"/>
          <w:noProof/>
          <w:sz w:val="19"/>
          <w:szCs w:val="24"/>
          <w:lang w:eastAsia="ru-RU"/>
        </w:rPr>
      </w:pPr>
      <w:r>
        <w:rPr>
          <w:rFonts w:ascii="Times New Roman" w:eastAsia="Times New Roman" w:hAnsi="Times New Roman"/>
          <w:sz w:val="19"/>
          <w:szCs w:val="24"/>
          <w:lang w:eastAsia="ru-RU"/>
        </w:rPr>
        <w:t xml:space="preserve"> </w:t>
      </w:r>
    </w:p>
    <w:p w:rsidR="001838E9" w:rsidRDefault="005C24FC" w:rsidP="005C24FC">
      <w:pPr>
        <w:rPr>
          <w:rFonts w:ascii="Times New Roman" w:eastAsia="Times New Roman" w:hAnsi="Times New Roman"/>
          <w:noProof/>
          <w:sz w:val="19"/>
          <w:szCs w:val="24"/>
          <w:lang w:eastAsia="ru-RU"/>
        </w:rPr>
      </w:pPr>
      <w:r>
        <w:rPr>
          <w:noProof/>
          <w:lang w:eastAsia="ru-RU"/>
        </w:rPr>
        <w:drawing>
          <wp:inline distT="0" distB="0" distL="0" distR="0" wp14:anchorId="63761565" wp14:editId="441FAC4B">
            <wp:extent cx="5940425" cy="4455160"/>
            <wp:effectExtent l="0" t="0" r="0" b="0"/>
            <wp:docPr id="12" name="Рисунок 12" descr="http://sibdepo.ru/upload/medialibrary/0b8/0b80a70bd3c9cd40235b8eded4708d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bdepo.ru/upload/medialibrary/0b8/0b80a70bd3c9cd40235b8eded4708dde.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4455160"/>
                    </a:xfrm>
                    <a:prstGeom prst="rect">
                      <a:avLst/>
                    </a:prstGeom>
                    <a:noFill/>
                    <a:ln>
                      <a:noFill/>
                    </a:ln>
                  </pic:spPr>
                </pic:pic>
              </a:graphicData>
            </a:graphic>
          </wp:inline>
        </w:drawing>
      </w:r>
    </w:p>
    <w:p w:rsidR="001838E9" w:rsidRDefault="001838E9" w:rsidP="001838E9">
      <w:pPr>
        <w:jc w:val="both"/>
        <w:rPr>
          <w:rFonts w:ascii="Times New Roman" w:eastAsia="Times New Roman" w:hAnsi="Times New Roman"/>
          <w:noProof/>
          <w:sz w:val="19"/>
          <w:szCs w:val="24"/>
          <w:lang w:eastAsia="ru-RU"/>
        </w:rPr>
      </w:pPr>
    </w:p>
    <w:p w:rsidR="005902FA" w:rsidRDefault="005902FA" w:rsidP="005902FA">
      <w:pPr>
        <w:ind w:firstLine="708"/>
        <w:rPr>
          <w:rFonts w:ascii="Times New Roman" w:eastAsia="Times New Roman" w:hAnsi="Times New Roman"/>
          <w:sz w:val="19"/>
          <w:szCs w:val="24"/>
          <w:lang w:eastAsia="ru-RU"/>
        </w:rPr>
      </w:pPr>
      <w:r>
        <w:rPr>
          <w:rFonts w:ascii="Times New Roman" w:eastAsia="Times New Roman" w:hAnsi="Times New Roman"/>
          <w:noProof/>
          <w:sz w:val="19"/>
          <w:szCs w:val="24"/>
          <w:lang w:eastAsia="ru-RU"/>
        </w:rPr>
        <w:drawing>
          <wp:inline distT="0" distB="0" distL="0" distR="0">
            <wp:extent cx="4762500" cy="2409825"/>
            <wp:effectExtent l="0" t="0" r="0" b="0"/>
            <wp:docPr id="5" name="Рисунок 5" descr="47-e1517583118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47-e151758311845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62500" cy="2409825"/>
                    </a:xfrm>
                    <a:prstGeom prst="rect">
                      <a:avLst/>
                    </a:prstGeom>
                    <a:noFill/>
                    <a:ln>
                      <a:noFill/>
                    </a:ln>
                  </pic:spPr>
                </pic:pic>
              </a:graphicData>
            </a:graphic>
          </wp:inline>
        </w:drawing>
      </w:r>
    </w:p>
    <w:p w:rsidR="005C24FC" w:rsidRPr="00C366F8" w:rsidRDefault="005C24FC" w:rsidP="005C24FC">
      <w:pPr>
        <w:pStyle w:val="a6"/>
        <w:jc w:val="center"/>
        <w:rPr>
          <w:b/>
          <w:sz w:val="28"/>
          <w:szCs w:val="28"/>
        </w:rPr>
      </w:pPr>
      <w:r w:rsidRPr="00C366F8">
        <w:rPr>
          <w:b/>
          <w:sz w:val="28"/>
          <w:szCs w:val="28"/>
        </w:rPr>
        <w:t>ГИМС напоминает о необходимости регистрации маломерных судов</w:t>
      </w:r>
    </w:p>
    <w:p w:rsidR="005C24FC" w:rsidRPr="00C366F8" w:rsidRDefault="005C24FC" w:rsidP="005C24FC">
      <w:pPr>
        <w:pStyle w:val="a6"/>
        <w:rPr>
          <w:sz w:val="28"/>
          <w:szCs w:val="28"/>
        </w:rPr>
      </w:pPr>
      <w:proofErr w:type="spellStart"/>
      <w:r w:rsidRPr="00C366F8">
        <w:rPr>
          <w:sz w:val="28"/>
          <w:szCs w:val="28"/>
        </w:rPr>
        <w:t>Купинское</w:t>
      </w:r>
      <w:proofErr w:type="spellEnd"/>
      <w:r w:rsidRPr="00C366F8">
        <w:rPr>
          <w:sz w:val="28"/>
          <w:szCs w:val="28"/>
        </w:rPr>
        <w:t xml:space="preserve"> инспекторское отделение ФКУ «ЦЕНТР ГИМС  МЧС России по Новосибирской области» в связи с  навигационным периодом 2018г. разъясняет порядок применения отдельных положений Федерального закона от 23.04.2012 № 36-ФЗ «О внесении изменений в отдельные законодательные акты Российской Федерации в части определения понятия маломерного судна» и порядка прохождения технического освидетельствования.                                                                                                                    </w:t>
      </w:r>
    </w:p>
    <w:p w:rsidR="005C24FC" w:rsidRPr="00C366F8" w:rsidRDefault="005C24FC" w:rsidP="005C24FC">
      <w:pPr>
        <w:pStyle w:val="a6"/>
        <w:rPr>
          <w:sz w:val="28"/>
          <w:szCs w:val="28"/>
        </w:rPr>
      </w:pPr>
    </w:p>
    <w:p w:rsidR="005C24FC" w:rsidRPr="00C366F8" w:rsidRDefault="005C24FC" w:rsidP="005C24FC">
      <w:pPr>
        <w:pStyle w:val="a6"/>
        <w:rPr>
          <w:sz w:val="28"/>
          <w:szCs w:val="28"/>
        </w:rPr>
      </w:pPr>
      <w:r w:rsidRPr="00C366F8">
        <w:rPr>
          <w:sz w:val="28"/>
          <w:szCs w:val="28"/>
        </w:rPr>
        <w:t xml:space="preserve">К маломерным судам отнесены все суда длиной менее </w:t>
      </w:r>
      <w:smartTag w:uri="urn:schemas-microsoft-com:office:smarttags" w:element="metricconverter">
        <w:smartTagPr>
          <w:attr w:name="ProductID" w:val="20 метров"/>
        </w:smartTagPr>
        <w:r w:rsidRPr="00C366F8">
          <w:rPr>
            <w:sz w:val="28"/>
            <w:szCs w:val="28"/>
          </w:rPr>
          <w:t>20 метров</w:t>
        </w:r>
      </w:smartTag>
      <w:r w:rsidRPr="00C366F8">
        <w:rPr>
          <w:sz w:val="28"/>
          <w:szCs w:val="28"/>
        </w:rPr>
        <w:t xml:space="preserve"> и количеством людей, размещаемых на них - до 12 человек включительно.</w:t>
      </w:r>
    </w:p>
    <w:p w:rsidR="005C24FC" w:rsidRPr="00C366F8" w:rsidRDefault="005C24FC" w:rsidP="005C24FC">
      <w:pPr>
        <w:pStyle w:val="a6"/>
        <w:rPr>
          <w:sz w:val="28"/>
          <w:szCs w:val="28"/>
        </w:rPr>
      </w:pPr>
      <w:r w:rsidRPr="00C366F8">
        <w:rPr>
          <w:sz w:val="28"/>
          <w:szCs w:val="28"/>
        </w:rPr>
        <w:t xml:space="preserve">Помните, что нельзя выходить в </w:t>
      </w:r>
      <w:proofErr w:type="gramStart"/>
      <w:r w:rsidRPr="00C366F8">
        <w:rPr>
          <w:sz w:val="28"/>
          <w:szCs w:val="28"/>
        </w:rPr>
        <w:t>плавание  на</w:t>
      </w:r>
      <w:proofErr w:type="gramEnd"/>
      <w:r w:rsidRPr="00C366F8">
        <w:rPr>
          <w:sz w:val="28"/>
          <w:szCs w:val="28"/>
        </w:rPr>
        <w:t xml:space="preserve"> неисправных и  не прошедших техническое освидетельствование   маломерных судах. </w:t>
      </w:r>
    </w:p>
    <w:p w:rsidR="005C24FC" w:rsidRPr="00C366F8" w:rsidRDefault="005C24FC" w:rsidP="005C24FC">
      <w:pPr>
        <w:pStyle w:val="a6"/>
        <w:rPr>
          <w:sz w:val="28"/>
          <w:szCs w:val="28"/>
        </w:rPr>
      </w:pPr>
      <w:r w:rsidRPr="00C366F8">
        <w:rPr>
          <w:sz w:val="28"/>
          <w:szCs w:val="28"/>
        </w:rPr>
        <w:t>За прохождение ТО взимание госпошлины не предусмотрено. Гражданам, имеющим незарегистрированные маломерные суда любого типа, подпадающие под требования о государственной регистрации, необходимо их зарегистрировать.</w:t>
      </w:r>
    </w:p>
    <w:p w:rsidR="005C24FC" w:rsidRPr="00C366F8" w:rsidRDefault="005C24FC" w:rsidP="005C24FC">
      <w:pPr>
        <w:pStyle w:val="a6"/>
        <w:rPr>
          <w:sz w:val="28"/>
          <w:szCs w:val="28"/>
        </w:rPr>
      </w:pPr>
      <w:r w:rsidRPr="00C366F8">
        <w:rPr>
          <w:sz w:val="28"/>
          <w:szCs w:val="28"/>
        </w:rPr>
        <w:t xml:space="preserve">Государственной регистрации подлежат все маломерные суда снаряженной массой более </w:t>
      </w:r>
      <w:smartTag w:uri="urn:schemas-microsoft-com:office:smarttags" w:element="metricconverter">
        <w:smartTagPr>
          <w:attr w:name="ProductID" w:val="200 кг"/>
        </w:smartTagPr>
        <w:r w:rsidRPr="00C366F8">
          <w:rPr>
            <w:sz w:val="28"/>
            <w:szCs w:val="28"/>
          </w:rPr>
          <w:t>200 кг</w:t>
        </w:r>
      </w:smartTag>
      <w:r w:rsidRPr="00C366F8">
        <w:rPr>
          <w:sz w:val="28"/>
          <w:szCs w:val="28"/>
        </w:rPr>
        <w:t xml:space="preserve"> или массой менее </w:t>
      </w:r>
      <w:smartTag w:uri="urn:schemas-microsoft-com:office:smarttags" w:element="metricconverter">
        <w:smartTagPr>
          <w:attr w:name="ProductID" w:val="200 кг"/>
        </w:smartTagPr>
        <w:r w:rsidRPr="00C366F8">
          <w:rPr>
            <w:sz w:val="28"/>
            <w:szCs w:val="28"/>
          </w:rPr>
          <w:t>200 кг</w:t>
        </w:r>
      </w:smartTag>
      <w:r w:rsidRPr="00C366F8">
        <w:rPr>
          <w:sz w:val="28"/>
          <w:szCs w:val="28"/>
        </w:rPr>
        <w:t>, в случае установки на них двигателя (мотора) мощностью более 8 кВт.</w:t>
      </w:r>
    </w:p>
    <w:p w:rsidR="005C24FC" w:rsidRPr="00C366F8" w:rsidRDefault="005C24FC" w:rsidP="005C24FC">
      <w:pPr>
        <w:pStyle w:val="a6"/>
        <w:rPr>
          <w:sz w:val="28"/>
          <w:szCs w:val="28"/>
        </w:rPr>
      </w:pPr>
      <w:r w:rsidRPr="00C366F8">
        <w:rPr>
          <w:sz w:val="28"/>
          <w:szCs w:val="28"/>
        </w:rPr>
        <w:t xml:space="preserve">Техническое освидетельствование проводится только для маломерных судов, подлежащих государственной регистрации. Ежегодное освидетельствование маломерных судов проводится при </w:t>
      </w:r>
      <w:proofErr w:type="gramStart"/>
      <w:r w:rsidRPr="00C366F8">
        <w:rPr>
          <w:sz w:val="28"/>
          <w:szCs w:val="28"/>
        </w:rPr>
        <w:t>обращении  судовладельцев</w:t>
      </w:r>
      <w:proofErr w:type="gramEnd"/>
      <w:r w:rsidRPr="00C366F8">
        <w:rPr>
          <w:sz w:val="28"/>
          <w:szCs w:val="28"/>
        </w:rPr>
        <w:t>  с заявлением о проведении ежегодного  освидетельствования маломерного судна.</w:t>
      </w:r>
    </w:p>
    <w:p w:rsidR="005C24FC" w:rsidRPr="00C366F8" w:rsidRDefault="005C24FC" w:rsidP="005C24FC">
      <w:pPr>
        <w:pStyle w:val="a6"/>
        <w:rPr>
          <w:sz w:val="28"/>
          <w:szCs w:val="28"/>
        </w:rPr>
      </w:pPr>
      <w:r w:rsidRPr="00C366F8">
        <w:rPr>
          <w:sz w:val="28"/>
          <w:szCs w:val="28"/>
        </w:rPr>
        <w:t xml:space="preserve">Срок действия удостоверения на право управления маломерным судном – 10 лет. Удостоверения на право управления маломерными судами, выданные до 31.12.2007 г. недействительны и подлежат замене. </w:t>
      </w:r>
      <w:proofErr w:type="gramStart"/>
      <w:r w:rsidRPr="00C366F8">
        <w:rPr>
          <w:sz w:val="28"/>
          <w:szCs w:val="28"/>
        </w:rPr>
        <w:lastRenderedPageBreak/>
        <w:t>Получившим  удостоверения</w:t>
      </w:r>
      <w:proofErr w:type="gramEnd"/>
      <w:r w:rsidRPr="00C366F8">
        <w:rPr>
          <w:sz w:val="28"/>
          <w:szCs w:val="28"/>
        </w:rPr>
        <w:t xml:space="preserve"> в 2008 году  также  необходимо озаботиться их заменой в текущем году.</w:t>
      </w:r>
    </w:p>
    <w:p w:rsidR="005C24FC" w:rsidRPr="00C366F8" w:rsidRDefault="005C24FC" w:rsidP="005C24FC">
      <w:pPr>
        <w:pStyle w:val="a6"/>
        <w:rPr>
          <w:sz w:val="28"/>
          <w:szCs w:val="28"/>
        </w:rPr>
      </w:pPr>
      <w:r w:rsidRPr="00C366F8">
        <w:rPr>
          <w:sz w:val="28"/>
          <w:szCs w:val="28"/>
        </w:rPr>
        <w:t xml:space="preserve">По действующим на сегодняшний день нормативным актам, наличие удостоверения на право управления маломерным судном требуется судоводителям, использующим маломерные суда подлежащих государственной регистрации. </w:t>
      </w:r>
    </w:p>
    <w:p w:rsidR="005C24FC" w:rsidRPr="00C366F8" w:rsidRDefault="005C24FC" w:rsidP="005C24FC">
      <w:pPr>
        <w:pStyle w:val="a6"/>
        <w:rPr>
          <w:sz w:val="28"/>
          <w:szCs w:val="28"/>
        </w:rPr>
      </w:pPr>
    </w:p>
    <w:p w:rsidR="005C24FC" w:rsidRPr="005C24FC" w:rsidRDefault="005C24FC" w:rsidP="005C24FC">
      <w:pPr>
        <w:pStyle w:val="a6"/>
        <w:rPr>
          <w:b/>
          <w:sz w:val="28"/>
          <w:szCs w:val="28"/>
        </w:rPr>
      </w:pPr>
      <w:proofErr w:type="spellStart"/>
      <w:r w:rsidRPr="00C366F8">
        <w:rPr>
          <w:b/>
          <w:sz w:val="28"/>
          <w:szCs w:val="28"/>
        </w:rPr>
        <w:t>Купинское</w:t>
      </w:r>
      <w:proofErr w:type="spellEnd"/>
      <w:r w:rsidRPr="00C366F8">
        <w:rPr>
          <w:b/>
          <w:sz w:val="28"/>
          <w:szCs w:val="28"/>
        </w:rPr>
        <w:t xml:space="preserve"> инспекторское отделение ФКУ «Центр ГИМС МЧС России по НСО»</w:t>
      </w:r>
    </w:p>
    <w:p w:rsidR="005C24FC" w:rsidRPr="000D5A06" w:rsidRDefault="005C24FC" w:rsidP="005C24FC">
      <w:pPr>
        <w:pStyle w:val="a6"/>
        <w:jc w:val="center"/>
        <w:rPr>
          <w:b/>
          <w:sz w:val="28"/>
          <w:szCs w:val="28"/>
        </w:rPr>
      </w:pPr>
      <w:r w:rsidRPr="000D5A06">
        <w:rPr>
          <w:b/>
          <w:sz w:val="28"/>
          <w:szCs w:val="28"/>
        </w:rPr>
        <w:t>О МАЛОМЕРНЫХ СУДАХ</w:t>
      </w:r>
    </w:p>
    <w:p w:rsidR="005C24FC" w:rsidRPr="000D5A06" w:rsidRDefault="005C24FC" w:rsidP="005C24FC">
      <w:pPr>
        <w:pStyle w:val="a6"/>
        <w:rPr>
          <w:rStyle w:val="a8"/>
          <w:sz w:val="28"/>
          <w:szCs w:val="28"/>
        </w:rPr>
      </w:pPr>
      <w:r w:rsidRPr="000D5A06">
        <w:rPr>
          <w:sz w:val="28"/>
          <w:szCs w:val="28"/>
        </w:rPr>
        <w:tab/>
      </w:r>
      <w:r w:rsidRPr="000D5A06">
        <w:rPr>
          <w:b/>
          <w:sz w:val="28"/>
          <w:szCs w:val="28"/>
        </w:rPr>
        <w:t>С давних пор водоёмы Сибири являются красивейшими местами отдыха на воде, славятся обилием водоплавающей дичи и рыбы. Традиционно на водоёмах собирается большое количество поклонников охоты, рыбалки и отдыха на воде. Для осуществления данных видов культурного отдыха многие используют имеющиеся у ни</w:t>
      </w:r>
      <w:r w:rsidRPr="000D5A06">
        <w:rPr>
          <w:rStyle w:val="a8"/>
          <w:b w:val="0"/>
          <w:sz w:val="28"/>
          <w:szCs w:val="28"/>
        </w:rPr>
        <w:t xml:space="preserve">х </w:t>
      </w:r>
      <w:r w:rsidRPr="000D5A06">
        <w:rPr>
          <w:rStyle w:val="a8"/>
          <w:sz w:val="28"/>
          <w:szCs w:val="28"/>
        </w:rPr>
        <w:t>маломерные суда.</w:t>
      </w:r>
    </w:p>
    <w:p w:rsidR="005C24FC" w:rsidRPr="000D5A06" w:rsidRDefault="005C24FC" w:rsidP="005C24FC">
      <w:pPr>
        <w:pStyle w:val="a6"/>
        <w:ind w:firstLine="708"/>
        <w:rPr>
          <w:sz w:val="28"/>
          <w:szCs w:val="28"/>
        </w:rPr>
      </w:pPr>
      <w:r w:rsidRPr="000D5A06">
        <w:rPr>
          <w:sz w:val="28"/>
          <w:szCs w:val="28"/>
        </w:rPr>
        <w:t>Понятие маломерного судна раскрывает Федеральный закон Российской Федерации от 23 апреля 2012 г. N 36-ФЗ «О внесении изменений в отдельные законодательные акты Российской Федерации в части определения понятия маломерного судна».                                                                  Маломерное судно - это судно, длина которого не должна превышать двадцать метров и общее количество людей, на котором не должно превышать двенадцать.  Следовательно, любое судно, подходящее под эти критерии, конечно же, является маломерным.                                                                                                                                                                              Так же закон раскрывает, что регистрации не подлежат следующие виды судов:</w:t>
      </w:r>
    </w:p>
    <w:p w:rsidR="005C24FC" w:rsidRPr="000D5A06" w:rsidRDefault="005C24FC" w:rsidP="005C24FC">
      <w:pPr>
        <w:pStyle w:val="a6"/>
        <w:rPr>
          <w:sz w:val="28"/>
          <w:szCs w:val="28"/>
        </w:rPr>
      </w:pPr>
      <w:r w:rsidRPr="000D5A06">
        <w:rPr>
          <w:sz w:val="28"/>
          <w:szCs w:val="28"/>
        </w:rPr>
        <w:t>Шлюпки и иные плавучие средства, которые являются принадлежностями судна;</w:t>
      </w:r>
    </w:p>
    <w:p w:rsidR="005C24FC" w:rsidRPr="000D5A06" w:rsidRDefault="005C24FC" w:rsidP="005C24FC">
      <w:pPr>
        <w:pStyle w:val="a6"/>
        <w:ind w:firstLine="708"/>
        <w:rPr>
          <w:sz w:val="28"/>
          <w:szCs w:val="28"/>
        </w:rPr>
      </w:pPr>
      <w:r>
        <w:rPr>
          <w:sz w:val="28"/>
          <w:szCs w:val="28"/>
        </w:rPr>
        <w:t>1.</w:t>
      </w:r>
      <w:r w:rsidRPr="000D5A06">
        <w:rPr>
          <w:sz w:val="28"/>
          <w:szCs w:val="28"/>
        </w:rPr>
        <w:t>Суда массой до 200 килограмм включительно и мощностью двигателей (в случае установки) до 8 киловатт включительно;</w:t>
      </w:r>
    </w:p>
    <w:p w:rsidR="005C24FC" w:rsidRPr="000D5A06" w:rsidRDefault="005C24FC" w:rsidP="005C24FC">
      <w:pPr>
        <w:pStyle w:val="a6"/>
        <w:ind w:firstLine="708"/>
        <w:rPr>
          <w:sz w:val="28"/>
          <w:szCs w:val="28"/>
        </w:rPr>
      </w:pPr>
      <w:r>
        <w:rPr>
          <w:sz w:val="28"/>
          <w:szCs w:val="28"/>
        </w:rPr>
        <w:t>2.</w:t>
      </w:r>
      <w:r w:rsidRPr="000D5A06">
        <w:rPr>
          <w:sz w:val="28"/>
          <w:szCs w:val="28"/>
        </w:rPr>
        <w:t>Спортивные парусные суда, длина которых не должна превышать 9 метров, которые не имеют двигателей и на которых не оборудованы места для отдыха.</w:t>
      </w:r>
    </w:p>
    <w:p w:rsidR="005C24FC" w:rsidRPr="000D5A06" w:rsidRDefault="005C24FC" w:rsidP="005C24FC">
      <w:pPr>
        <w:pStyle w:val="a6"/>
        <w:ind w:firstLine="708"/>
        <w:rPr>
          <w:sz w:val="28"/>
          <w:szCs w:val="28"/>
        </w:rPr>
      </w:pPr>
      <w:r>
        <w:rPr>
          <w:sz w:val="28"/>
          <w:szCs w:val="28"/>
        </w:rPr>
        <w:t>3.</w:t>
      </w:r>
      <w:r w:rsidRPr="000D5A06">
        <w:rPr>
          <w:sz w:val="28"/>
          <w:szCs w:val="28"/>
        </w:rPr>
        <w:t xml:space="preserve">Государственные инспекторы ГИМС напоминают судоводителям о соблюдении правил безопасности при пользовании маломерными судами: </w:t>
      </w:r>
      <w:r w:rsidRPr="000D5A06">
        <w:rPr>
          <w:b/>
          <w:sz w:val="28"/>
          <w:szCs w:val="28"/>
        </w:rPr>
        <w:t>Запрещено:</w:t>
      </w:r>
      <w:r w:rsidRPr="000D5A06">
        <w:rPr>
          <w:sz w:val="28"/>
          <w:szCs w:val="28"/>
        </w:rPr>
        <w:t xml:space="preserve">                                   </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 xml:space="preserve">перегружать </w:t>
      </w:r>
      <w:proofErr w:type="spellStart"/>
      <w:proofErr w:type="gramStart"/>
      <w:r w:rsidRPr="000D5A06">
        <w:rPr>
          <w:sz w:val="28"/>
          <w:szCs w:val="28"/>
          <w:lang w:bidi="en-US"/>
        </w:rPr>
        <w:t>м.суда</w:t>
      </w:r>
      <w:proofErr w:type="spellEnd"/>
      <w:proofErr w:type="gramEnd"/>
      <w:r w:rsidRPr="000D5A06">
        <w:rPr>
          <w:sz w:val="28"/>
          <w:szCs w:val="28"/>
          <w:lang w:bidi="en-US"/>
        </w:rPr>
        <w:t xml:space="preserve"> свыше установленной </w:t>
      </w:r>
      <w:proofErr w:type="spellStart"/>
      <w:r w:rsidRPr="000D5A06">
        <w:rPr>
          <w:sz w:val="28"/>
          <w:szCs w:val="28"/>
          <w:lang w:bidi="en-US"/>
        </w:rPr>
        <w:t>пассажировместимости</w:t>
      </w:r>
      <w:proofErr w:type="spellEnd"/>
      <w:r w:rsidRPr="000D5A06">
        <w:rPr>
          <w:sz w:val="28"/>
          <w:szCs w:val="28"/>
          <w:lang w:bidi="en-US"/>
        </w:rPr>
        <w:t xml:space="preserve"> (грузоподъемности);</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выдавать на</w:t>
      </w:r>
      <w:r w:rsidRPr="000D5A06">
        <w:rPr>
          <w:sz w:val="28"/>
          <w:szCs w:val="28"/>
          <w:lang w:val="en-US" w:bidi="en-US"/>
        </w:rPr>
        <w:t> </w:t>
      </w:r>
      <w:r w:rsidRPr="000D5A06">
        <w:rPr>
          <w:sz w:val="28"/>
          <w:szCs w:val="28"/>
          <w:lang w:bidi="en-US"/>
        </w:rPr>
        <w:t>прокат и</w:t>
      </w:r>
      <w:r w:rsidRPr="000D5A06">
        <w:rPr>
          <w:sz w:val="28"/>
          <w:szCs w:val="28"/>
          <w:lang w:val="en-US" w:bidi="en-US"/>
        </w:rPr>
        <w:t> </w:t>
      </w:r>
      <w:r w:rsidRPr="000D5A06">
        <w:rPr>
          <w:sz w:val="28"/>
          <w:szCs w:val="28"/>
          <w:lang w:bidi="en-US"/>
        </w:rPr>
        <w:t xml:space="preserve">пользоваться </w:t>
      </w:r>
      <w:proofErr w:type="spellStart"/>
      <w:proofErr w:type="gramStart"/>
      <w:r w:rsidRPr="000D5A06">
        <w:rPr>
          <w:sz w:val="28"/>
          <w:szCs w:val="28"/>
          <w:lang w:bidi="en-US"/>
        </w:rPr>
        <w:t>м.судном</w:t>
      </w:r>
      <w:proofErr w:type="spellEnd"/>
      <w:proofErr w:type="gramEnd"/>
      <w:r w:rsidRPr="000D5A06">
        <w:rPr>
          <w:sz w:val="28"/>
          <w:szCs w:val="28"/>
          <w:lang w:bidi="en-US"/>
        </w:rPr>
        <w:t xml:space="preserve"> детям до</w:t>
      </w:r>
      <w:r w:rsidRPr="000D5A06">
        <w:rPr>
          <w:sz w:val="28"/>
          <w:szCs w:val="28"/>
          <w:lang w:val="en-US" w:bidi="en-US"/>
        </w:rPr>
        <w:t> </w:t>
      </w:r>
      <w:r w:rsidRPr="000D5A06">
        <w:rPr>
          <w:sz w:val="28"/>
          <w:szCs w:val="28"/>
          <w:lang w:bidi="en-US"/>
        </w:rPr>
        <w:t>16 лет без сопровождения взрослых;</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прыгать в</w:t>
      </w:r>
      <w:r w:rsidRPr="000D5A06">
        <w:rPr>
          <w:sz w:val="28"/>
          <w:szCs w:val="28"/>
          <w:lang w:val="en-US" w:bidi="en-US"/>
        </w:rPr>
        <w:t> </w:t>
      </w:r>
      <w:r w:rsidRPr="000D5A06">
        <w:rPr>
          <w:sz w:val="28"/>
          <w:szCs w:val="28"/>
          <w:lang w:bidi="en-US"/>
        </w:rPr>
        <w:t>воду и</w:t>
      </w:r>
      <w:r w:rsidRPr="000D5A06">
        <w:rPr>
          <w:sz w:val="28"/>
          <w:szCs w:val="28"/>
          <w:lang w:val="en-US" w:bidi="en-US"/>
        </w:rPr>
        <w:t> </w:t>
      </w:r>
      <w:r w:rsidRPr="000D5A06">
        <w:rPr>
          <w:sz w:val="28"/>
          <w:szCs w:val="28"/>
          <w:lang w:bidi="en-US"/>
        </w:rPr>
        <w:t>купаться с маломерных судов</w:t>
      </w:r>
      <w:r w:rsidRPr="000D5A06">
        <w:rPr>
          <w:sz w:val="28"/>
          <w:szCs w:val="28"/>
          <w:lang w:val="en-US" w:bidi="en-US"/>
        </w:rPr>
        <w:t> </w:t>
      </w:r>
    </w:p>
    <w:p w:rsidR="005C24FC" w:rsidRPr="000D5A06" w:rsidRDefault="005C24FC" w:rsidP="005C24FC">
      <w:pPr>
        <w:pStyle w:val="a6"/>
        <w:rPr>
          <w:sz w:val="28"/>
          <w:szCs w:val="28"/>
          <w:lang w:bidi="en-US"/>
        </w:rPr>
      </w:pPr>
      <w:r>
        <w:rPr>
          <w:sz w:val="28"/>
          <w:szCs w:val="28"/>
          <w:lang w:bidi="en-US"/>
        </w:rPr>
        <w:lastRenderedPageBreak/>
        <w:t>*</w:t>
      </w:r>
      <w:r w:rsidRPr="000D5A06">
        <w:rPr>
          <w:sz w:val="28"/>
          <w:szCs w:val="28"/>
          <w:lang w:bidi="en-US"/>
        </w:rPr>
        <w:t>сидеть на</w:t>
      </w:r>
      <w:r w:rsidRPr="000D5A06">
        <w:rPr>
          <w:sz w:val="28"/>
          <w:szCs w:val="28"/>
          <w:lang w:val="en-US" w:bidi="en-US"/>
        </w:rPr>
        <w:t> </w:t>
      </w:r>
      <w:r w:rsidRPr="000D5A06">
        <w:rPr>
          <w:sz w:val="28"/>
          <w:szCs w:val="28"/>
          <w:lang w:bidi="en-US"/>
        </w:rPr>
        <w:t>бортах, раскачивать лодку, переходить с</w:t>
      </w:r>
      <w:r w:rsidRPr="000D5A06">
        <w:rPr>
          <w:sz w:val="28"/>
          <w:szCs w:val="28"/>
          <w:lang w:val="en-US" w:bidi="en-US"/>
        </w:rPr>
        <w:t> </w:t>
      </w:r>
      <w:r w:rsidRPr="000D5A06">
        <w:rPr>
          <w:sz w:val="28"/>
          <w:szCs w:val="28"/>
          <w:lang w:bidi="en-US"/>
        </w:rPr>
        <w:t>места на</w:t>
      </w:r>
      <w:r w:rsidRPr="000D5A06">
        <w:rPr>
          <w:sz w:val="28"/>
          <w:szCs w:val="28"/>
          <w:lang w:val="en-US" w:bidi="en-US"/>
        </w:rPr>
        <w:t> </w:t>
      </w:r>
      <w:r w:rsidRPr="000D5A06">
        <w:rPr>
          <w:sz w:val="28"/>
          <w:szCs w:val="28"/>
          <w:lang w:bidi="en-US"/>
        </w:rPr>
        <w:t xml:space="preserve">место или </w:t>
      </w:r>
      <w:r>
        <w:rPr>
          <w:sz w:val="28"/>
          <w:szCs w:val="28"/>
          <w:lang w:bidi="en-US"/>
        </w:rPr>
        <w:t>*</w:t>
      </w:r>
      <w:r w:rsidRPr="000D5A06">
        <w:rPr>
          <w:sz w:val="28"/>
          <w:szCs w:val="28"/>
          <w:lang w:bidi="en-US"/>
        </w:rPr>
        <w:t>переходить (пересаживаться) на</w:t>
      </w:r>
      <w:r w:rsidRPr="000D5A06">
        <w:rPr>
          <w:sz w:val="28"/>
          <w:szCs w:val="28"/>
          <w:lang w:val="en-US" w:bidi="en-US"/>
        </w:rPr>
        <w:t> </w:t>
      </w:r>
      <w:r w:rsidRPr="000D5A06">
        <w:rPr>
          <w:sz w:val="28"/>
          <w:szCs w:val="28"/>
          <w:lang w:bidi="en-US"/>
        </w:rPr>
        <w:t>другую лодку (катер);</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 xml:space="preserve">заходить </w:t>
      </w:r>
      <w:proofErr w:type="gramStart"/>
      <w:r w:rsidRPr="000D5A06">
        <w:rPr>
          <w:sz w:val="28"/>
          <w:szCs w:val="28"/>
          <w:lang w:bidi="en-US"/>
        </w:rPr>
        <w:t>на</w:t>
      </w:r>
      <w:r w:rsidRPr="000D5A06">
        <w:rPr>
          <w:sz w:val="28"/>
          <w:szCs w:val="28"/>
          <w:lang w:val="en-US" w:bidi="en-US"/>
        </w:rPr>
        <w:t> </w:t>
      </w:r>
      <w:r w:rsidRPr="000D5A06">
        <w:rPr>
          <w:sz w:val="28"/>
          <w:szCs w:val="28"/>
          <w:lang w:bidi="en-US"/>
        </w:rPr>
        <w:t xml:space="preserve"> в</w:t>
      </w:r>
      <w:proofErr w:type="gramEnd"/>
      <w:r w:rsidRPr="000D5A06">
        <w:rPr>
          <w:sz w:val="28"/>
          <w:szCs w:val="28"/>
          <w:lang w:val="en-US" w:bidi="en-US"/>
        </w:rPr>
        <w:t> </w:t>
      </w:r>
      <w:r w:rsidRPr="000D5A06">
        <w:rPr>
          <w:sz w:val="28"/>
          <w:szCs w:val="28"/>
          <w:lang w:bidi="en-US"/>
        </w:rPr>
        <w:t>акватории, отведенные для купания;</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плавать и</w:t>
      </w:r>
      <w:r w:rsidRPr="000D5A06">
        <w:rPr>
          <w:sz w:val="28"/>
          <w:szCs w:val="28"/>
          <w:lang w:val="en-US" w:bidi="en-US"/>
        </w:rPr>
        <w:t> </w:t>
      </w:r>
      <w:r w:rsidRPr="000D5A06">
        <w:rPr>
          <w:sz w:val="28"/>
          <w:szCs w:val="28"/>
          <w:lang w:bidi="en-US"/>
        </w:rPr>
        <w:t>подходить к</w:t>
      </w:r>
      <w:r w:rsidRPr="000D5A06">
        <w:rPr>
          <w:sz w:val="28"/>
          <w:szCs w:val="28"/>
          <w:lang w:val="en-US" w:bidi="en-US"/>
        </w:rPr>
        <w:t> </w:t>
      </w:r>
      <w:r w:rsidRPr="000D5A06">
        <w:rPr>
          <w:sz w:val="28"/>
          <w:szCs w:val="28"/>
          <w:lang w:bidi="en-US"/>
        </w:rPr>
        <w:t>берегу в</w:t>
      </w:r>
      <w:r w:rsidRPr="000D5A06">
        <w:rPr>
          <w:sz w:val="28"/>
          <w:szCs w:val="28"/>
          <w:lang w:val="en-US" w:bidi="en-US"/>
        </w:rPr>
        <w:t> </w:t>
      </w:r>
      <w:r w:rsidRPr="000D5A06">
        <w:rPr>
          <w:sz w:val="28"/>
          <w:szCs w:val="28"/>
          <w:lang w:bidi="en-US"/>
        </w:rPr>
        <w:t>местах массового отдыха людей;</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подходить к</w:t>
      </w:r>
      <w:r w:rsidRPr="000D5A06">
        <w:rPr>
          <w:sz w:val="28"/>
          <w:szCs w:val="28"/>
          <w:lang w:val="en-US" w:bidi="en-US"/>
        </w:rPr>
        <w:t> </w:t>
      </w:r>
      <w:r w:rsidRPr="000D5A06">
        <w:rPr>
          <w:sz w:val="28"/>
          <w:szCs w:val="28"/>
          <w:lang w:bidi="en-US"/>
        </w:rPr>
        <w:t>другим двигающимся плав средствам и</w:t>
      </w:r>
      <w:r w:rsidRPr="000D5A06">
        <w:rPr>
          <w:sz w:val="28"/>
          <w:szCs w:val="28"/>
          <w:lang w:val="en-US" w:bidi="en-US"/>
        </w:rPr>
        <w:t> </w:t>
      </w:r>
      <w:r w:rsidRPr="000D5A06">
        <w:rPr>
          <w:sz w:val="28"/>
          <w:szCs w:val="28"/>
          <w:lang w:bidi="en-US"/>
        </w:rPr>
        <w:t>пересекать их</w:t>
      </w:r>
      <w:r w:rsidRPr="000D5A06">
        <w:rPr>
          <w:sz w:val="28"/>
          <w:szCs w:val="28"/>
          <w:lang w:val="en-US" w:bidi="en-US"/>
        </w:rPr>
        <w:t> </w:t>
      </w:r>
      <w:r w:rsidRPr="000D5A06">
        <w:rPr>
          <w:sz w:val="28"/>
          <w:szCs w:val="28"/>
          <w:lang w:bidi="en-US"/>
        </w:rPr>
        <w:t>курс на</w:t>
      </w:r>
      <w:r w:rsidRPr="000D5A06">
        <w:rPr>
          <w:sz w:val="28"/>
          <w:szCs w:val="28"/>
          <w:lang w:val="en-US" w:bidi="en-US"/>
        </w:rPr>
        <w:t> </w:t>
      </w:r>
      <w:r w:rsidRPr="000D5A06">
        <w:rPr>
          <w:sz w:val="28"/>
          <w:szCs w:val="28"/>
          <w:lang w:bidi="en-US"/>
        </w:rPr>
        <w:t>опасном расстоянии (менее 500</w:t>
      </w:r>
      <w:r w:rsidRPr="000D5A06">
        <w:rPr>
          <w:sz w:val="28"/>
          <w:szCs w:val="28"/>
          <w:lang w:val="en-US" w:bidi="en-US"/>
        </w:rPr>
        <w:t> </w:t>
      </w:r>
      <w:r w:rsidRPr="000D5A06">
        <w:rPr>
          <w:sz w:val="28"/>
          <w:szCs w:val="28"/>
          <w:lang w:bidi="en-US"/>
        </w:rPr>
        <w:t>метров);</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нарушать правила расхождения плав средств;</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брать на</w:t>
      </w:r>
      <w:r w:rsidRPr="000D5A06">
        <w:rPr>
          <w:sz w:val="28"/>
          <w:szCs w:val="28"/>
          <w:lang w:val="en-US" w:bidi="en-US"/>
        </w:rPr>
        <w:t> </w:t>
      </w:r>
      <w:proofErr w:type="spellStart"/>
      <w:r w:rsidRPr="000D5A06">
        <w:rPr>
          <w:sz w:val="28"/>
          <w:szCs w:val="28"/>
          <w:lang w:bidi="en-US"/>
        </w:rPr>
        <w:t>плавсредства</w:t>
      </w:r>
      <w:proofErr w:type="spellEnd"/>
      <w:r w:rsidRPr="000D5A06">
        <w:rPr>
          <w:sz w:val="28"/>
          <w:szCs w:val="28"/>
          <w:lang w:bidi="en-US"/>
        </w:rPr>
        <w:t xml:space="preserve"> детей дошкольного возраста без сопровождения взрослых.</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пользоваться плав средствами в</w:t>
      </w:r>
      <w:r w:rsidRPr="000D5A06">
        <w:rPr>
          <w:sz w:val="28"/>
          <w:szCs w:val="28"/>
          <w:lang w:val="en-US" w:bidi="en-US"/>
        </w:rPr>
        <w:t> </w:t>
      </w:r>
      <w:r w:rsidRPr="000D5A06">
        <w:rPr>
          <w:sz w:val="28"/>
          <w:szCs w:val="28"/>
          <w:lang w:bidi="en-US"/>
        </w:rPr>
        <w:t>состоянии алкогольного опьянения;</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пользоваться плав средствами лицам, не</w:t>
      </w:r>
      <w:r w:rsidRPr="000D5A06">
        <w:rPr>
          <w:sz w:val="28"/>
          <w:szCs w:val="28"/>
          <w:lang w:val="en-US" w:bidi="en-US"/>
        </w:rPr>
        <w:t> </w:t>
      </w:r>
      <w:r w:rsidRPr="000D5A06">
        <w:rPr>
          <w:sz w:val="28"/>
          <w:szCs w:val="28"/>
          <w:lang w:bidi="en-US"/>
        </w:rPr>
        <w:t>умеющим плавать;</w:t>
      </w:r>
    </w:p>
    <w:p w:rsidR="005C24FC" w:rsidRPr="000D5A06" w:rsidRDefault="005C24FC" w:rsidP="005C24FC">
      <w:pPr>
        <w:pStyle w:val="a6"/>
        <w:rPr>
          <w:sz w:val="28"/>
          <w:szCs w:val="28"/>
          <w:lang w:bidi="en-US"/>
        </w:rPr>
      </w:pPr>
      <w:r>
        <w:rPr>
          <w:sz w:val="28"/>
          <w:szCs w:val="28"/>
          <w:lang w:bidi="en-US"/>
        </w:rPr>
        <w:t>*</w:t>
      </w:r>
      <w:r w:rsidRPr="000D5A06">
        <w:rPr>
          <w:sz w:val="28"/>
          <w:szCs w:val="28"/>
          <w:lang w:bidi="en-US"/>
        </w:rPr>
        <w:t>отдаляться от</w:t>
      </w:r>
      <w:r w:rsidRPr="000D5A06">
        <w:rPr>
          <w:sz w:val="28"/>
          <w:szCs w:val="28"/>
          <w:lang w:val="en-US" w:bidi="en-US"/>
        </w:rPr>
        <w:t> </w:t>
      </w:r>
      <w:r w:rsidRPr="000D5A06">
        <w:rPr>
          <w:sz w:val="28"/>
          <w:szCs w:val="28"/>
          <w:lang w:bidi="en-US"/>
        </w:rPr>
        <w:t>берега на</w:t>
      </w:r>
      <w:r w:rsidRPr="000D5A06">
        <w:rPr>
          <w:sz w:val="28"/>
          <w:szCs w:val="28"/>
          <w:lang w:val="en-US" w:bidi="en-US"/>
        </w:rPr>
        <w:t> </w:t>
      </w:r>
      <w:r w:rsidRPr="000D5A06">
        <w:rPr>
          <w:sz w:val="28"/>
          <w:szCs w:val="28"/>
          <w:lang w:bidi="en-US"/>
        </w:rPr>
        <w:t>расстояние большее, чем указано в</w:t>
      </w:r>
      <w:r w:rsidRPr="000D5A06">
        <w:rPr>
          <w:sz w:val="28"/>
          <w:szCs w:val="28"/>
          <w:lang w:val="en-US" w:bidi="en-US"/>
        </w:rPr>
        <w:t> </w:t>
      </w:r>
      <w:r w:rsidRPr="000D5A06">
        <w:rPr>
          <w:sz w:val="28"/>
          <w:szCs w:val="28"/>
          <w:lang w:bidi="en-US"/>
        </w:rPr>
        <w:t xml:space="preserve">судовом билете, инструкции по </w:t>
      </w:r>
    </w:p>
    <w:p w:rsidR="005C24FC" w:rsidRPr="000D5A06" w:rsidRDefault="005C24FC" w:rsidP="005C24FC">
      <w:pPr>
        <w:pStyle w:val="a6"/>
        <w:rPr>
          <w:sz w:val="28"/>
          <w:szCs w:val="28"/>
          <w:lang w:bidi="en-US"/>
        </w:rPr>
      </w:pPr>
      <w:r>
        <w:rPr>
          <w:sz w:val="28"/>
          <w:szCs w:val="28"/>
        </w:rPr>
        <w:t>*</w:t>
      </w:r>
      <w:r w:rsidRPr="000D5A06">
        <w:rPr>
          <w:sz w:val="28"/>
          <w:szCs w:val="28"/>
        </w:rPr>
        <w:t>кататься в темное время суток и при неблагоприятных погодных условиях</w:t>
      </w:r>
      <w:r w:rsidRPr="000D5A06">
        <w:rPr>
          <w:sz w:val="28"/>
          <w:szCs w:val="28"/>
          <w:lang w:bidi="en-US"/>
        </w:rPr>
        <w:t xml:space="preserve"> эксплуатации.</w:t>
      </w:r>
    </w:p>
    <w:p w:rsidR="005C24FC" w:rsidRPr="000D5A06" w:rsidRDefault="005C24FC" w:rsidP="005C24FC">
      <w:pPr>
        <w:pStyle w:val="a6"/>
        <w:ind w:firstLine="708"/>
        <w:rPr>
          <w:sz w:val="28"/>
          <w:szCs w:val="28"/>
        </w:rPr>
      </w:pPr>
      <w:r w:rsidRPr="000D5A06">
        <w:rPr>
          <w:sz w:val="28"/>
          <w:szCs w:val="28"/>
        </w:rPr>
        <w:t>Катера и лодки должны быть в исправности, иметь полный комплект спасательных средств</w:t>
      </w:r>
    </w:p>
    <w:p w:rsidR="005C24FC" w:rsidRPr="000D5A06" w:rsidRDefault="005C24FC" w:rsidP="005C24FC">
      <w:pPr>
        <w:pStyle w:val="a6"/>
        <w:ind w:firstLine="708"/>
        <w:rPr>
          <w:sz w:val="28"/>
          <w:szCs w:val="28"/>
        </w:rPr>
      </w:pPr>
      <w:proofErr w:type="gramStart"/>
      <w:r w:rsidRPr="000D5A06">
        <w:rPr>
          <w:sz w:val="28"/>
          <w:szCs w:val="28"/>
        </w:rPr>
        <w:t>Для маломерных судов</w:t>
      </w:r>
      <w:proofErr w:type="gramEnd"/>
      <w:r w:rsidRPr="000D5A06">
        <w:rPr>
          <w:sz w:val="28"/>
          <w:szCs w:val="28"/>
        </w:rPr>
        <w:t xml:space="preserve"> подлежащих регистрации, судоводитель обязан иметь при себе удостоверение на право управления маломерным судном, судовой билет маломерного судна или его копию, заверенную в установленном порядке, документы, подтверждающие право владения, пользования или распоряжения управляемым им судном в отсутствие владельца.                                         Если ваш катер или лодку не нужно регистрировать, то на рыбалку стоит взять ксерокопию документов на судно и на мотор, а также ксерокопию собственного паспорта.                                                                Экипаж и судоводитель должны быть в спасательных жилетах, количество спасательных средств должно соответствовать записи в судовом билете при регистрации маломерного судна, также на судне должны быть в наличии </w:t>
      </w:r>
      <w:proofErr w:type="spellStart"/>
      <w:r w:rsidRPr="000D5A06">
        <w:rPr>
          <w:sz w:val="28"/>
          <w:szCs w:val="28"/>
        </w:rPr>
        <w:t>ремкоплект</w:t>
      </w:r>
      <w:proofErr w:type="spellEnd"/>
      <w:r w:rsidRPr="000D5A06">
        <w:rPr>
          <w:sz w:val="28"/>
          <w:szCs w:val="28"/>
        </w:rPr>
        <w:t xml:space="preserve"> и средства пожаротушения.</w:t>
      </w:r>
    </w:p>
    <w:p w:rsidR="005C24FC" w:rsidRPr="000D5A06" w:rsidRDefault="005C24FC" w:rsidP="005C24FC">
      <w:pPr>
        <w:pStyle w:val="a6"/>
        <w:rPr>
          <w:sz w:val="28"/>
          <w:szCs w:val="28"/>
        </w:rPr>
      </w:pPr>
      <w:r w:rsidRPr="000D5A06">
        <w:rPr>
          <w:b/>
          <w:sz w:val="28"/>
          <w:szCs w:val="28"/>
        </w:rPr>
        <w:t>При необходимости вызова спасателей звоните по телефону пожарно-спасательной службы 101 или по единому телефону вызова экстренных служб 112</w:t>
      </w:r>
      <w:r w:rsidRPr="000D5A06">
        <w:rPr>
          <w:sz w:val="28"/>
          <w:szCs w:val="28"/>
        </w:rPr>
        <w:t>.</w:t>
      </w:r>
    </w:p>
    <w:p w:rsidR="005C24FC" w:rsidRPr="000D5A06" w:rsidRDefault="005C24FC" w:rsidP="005C24FC">
      <w:pPr>
        <w:pStyle w:val="a6"/>
        <w:rPr>
          <w:sz w:val="28"/>
          <w:szCs w:val="28"/>
        </w:rPr>
      </w:pPr>
    </w:p>
    <w:p w:rsidR="005C24FC" w:rsidRPr="000D5A06" w:rsidRDefault="005C24FC" w:rsidP="005C24FC">
      <w:pPr>
        <w:pStyle w:val="a6"/>
        <w:rPr>
          <w:b/>
          <w:sz w:val="28"/>
          <w:szCs w:val="28"/>
        </w:rPr>
      </w:pPr>
      <w:proofErr w:type="spellStart"/>
      <w:r w:rsidRPr="000D5A06">
        <w:rPr>
          <w:b/>
          <w:sz w:val="28"/>
          <w:szCs w:val="28"/>
        </w:rPr>
        <w:t>Купинское</w:t>
      </w:r>
      <w:proofErr w:type="spellEnd"/>
      <w:r w:rsidRPr="000D5A06">
        <w:rPr>
          <w:b/>
          <w:sz w:val="28"/>
          <w:szCs w:val="28"/>
        </w:rPr>
        <w:t xml:space="preserve"> инспекторское отделение ФКУ «Центр ГИМС МЧС России по НСО»</w:t>
      </w:r>
    </w:p>
    <w:p w:rsidR="005C24FC" w:rsidRPr="000D5A06" w:rsidRDefault="005C24FC" w:rsidP="005C24FC">
      <w:pPr>
        <w:pStyle w:val="a6"/>
        <w:jc w:val="center"/>
        <w:rPr>
          <w:rStyle w:val="a8"/>
          <w:sz w:val="28"/>
          <w:szCs w:val="28"/>
        </w:rPr>
      </w:pPr>
      <w:r w:rsidRPr="000D5A06">
        <w:rPr>
          <w:rStyle w:val="a8"/>
          <w:sz w:val="28"/>
          <w:szCs w:val="28"/>
        </w:rPr>
        <w:t>О правилах эксплуатации маломерных судов</w:t>
      </w:r>
    </w:p>
    <w:p w:rsidR="005C24FC" w:rsidRPr="000D5A06" w:rsidRDefault="005C24FC" w:rsidP="005C24FC">
      <w:pPr>
        <w:pStyle w:val="a6"/>
        <w:rPr>
          <w:rStyle w:val="a8"/>
          <w:b w:val="0"/>
          <w:sz w:val="28"/>
          <w:szCs w:val="28"/>
        </w:rPr>
      </w:pPr>
      <w:r w:rsidRPr="000D5A06">
        <w:rPr>
          <w:rStyle w:val="a8"/>
          <w:b w:val="0"/>
          <w:sz w:val="28"/>
          <w:szCs w:val="28"/>
        </w:rPr>
        <w:t xml:space="preserve"> </w:t>
      </w:r>
      <w:r>
        <w:rPr>
          <w:rStyle w:val="a8"/>
          <w:b w:val="0"/>
          <w:sz w:val="28"/>
          <w:szCs w:val="28"/>
        </w:rPr>
        <w:tab/>
      </w:r>
      <w:r w:rsidRPr="000D5A06">
        <w:rPr>
          <w:rStyle w:val="a8"/>
          <w:b w:val="0"/>
          <w:sz w:val="28"/>
          <w:szCs w:val="28"/>
        </w:rPr>
        <w:t xml:space="preserve">На водоемах Новосибирской области наблюдается активное использование гражданами маломерных судов. Основная масса судоводителей состоит из рыбаков, которые часто в азарте рыбалки, нарушают правила пользования маломерными судами, что создает угрозу возникновения происшествий. Некоторые отдыхающие </w:t>
      </w:r>
      <w:proofErr w:type="gramStart"/>
      <w:r w:rsidRPr="000D5A06">
        <w:rPr>
          <w:rStyle w:val="a8"/>
          <w:b w:val="0"/>
          <w:sz w:val="28"/>
          <w:szCs w:val="28"/>
        </w:rPr>
        <w:t>люди,  в</w:t>
      </w:r>
      <w:proofErr w:type="gramEnd"/>
      <w:r w:rsidRPr="000D5A06">
        <w:rPr>
          <w:rStyle w:val="a8"/>
          <w:b w:val="0"/>
          <w:sz w:val="28"/>
          <w:szCs w:val="28"/>
        </w:rPr>
        <w:t xml:space="preserve"> отдельных случаях после употребления спиртных напитков, не боясь за свои жизни и </w:t>
      </w:r>
      <w:r w:rsidRPr="000D5A06">
        <w:rPr>
          <w:rStyle w:val="a8"/>
          <w:b w:val="0"/>
          <w:sz w:val="28"/>
          <w:szCs w:val="28"/>
        </w:rPr>
        <w:lastRenderedPageBreak/>
        <w:t>жизни других, решают походить на маломерном судне по водной акватории. Такие «похождения» зачастую заканчиваются плачевно.</w:t>
      </w:r>
    </w:p>
    <w:p w:rsidR="005C24FC" w:rsidRPr="000D5A06" w:rsidRDefault="005C24FC" w:rsidP="005C24FC">
      <w:pPr>
        <w:pStyle w:val="a6"/>
        <w:ind w:firstLine="708"/>
        <w:rPr>
          <w:rStyle w:val="a8"/>
          <w:b w:val="0"/>
          <w:sz w:val="28"/>
          <w:szCs w:val="28"/>
        </w:rPr>
      </w:pPr>
      <w:r w:rsidRPr="000D5A06">
        <w:rPr>
          <w:rStyle w:val="a8"/>
          <w:b w:val="0"/>
          <w:sz w:val="28"/>
          <w:szCs w:val="28"/>
        </w:rPr>
        <w:t xml:space="preserve">Патрулирования водоемов Новосибирской области проводятся регулярно. Инспекторы ГИМС следят за безопасностью на воде, осуществляют регистрацию и освидетельствование маломерных судов, аттестацию судоводителей, разъясняют владельцам судов правила их регистрации и эксплуатации, пресекают выявленные нарушения при пользовании </w:t>
      </w:r>
      <w:proofErr w:type="spellStart"/>
      <w:proofErr w:type="gramStart"/>
      <w:r w:rsidRPr="000D5A06">
        <w:rPr>
          <w:rStyle w:val="a8"/>
          <w:b w:val="0"/>
          <w:sz w:val="28"/>
          <w:szCs w:val="28"/>
        </w:rPr>
        <w:t>м.судов</w:t>
      </w:r>
      <w:proofErr w:type="spellEnd"/>
      <w:proofErr w:type="gramEnd"/>
      <w:r w:rsidRPr="000D5A06">
        <w:rPr>
          <w:rStyle w:val="a8"/>
          <w:b w:val="0"/>
          <w:sz w:val="28"/>
          <w:szCs w:val="28"/>
        </w:rPr>
        <w:t xml:space="preserve"> и привлекают нарушителей к ответственности. </w:t>
      </w:r>
    </w:p>
    <w:p w:rsidR="005C24FC" w:rsidRPr="000D5A06" w:rsidRDefault="005C24FC" w:rsidP="005C24FC">
      <w:pPr>
        <w:pStyle w:val="a6"/>
        <w:rPr>
          <w:rStyle w:val="a8"/>
          <w:b w:val="0"/>
          <w:sz w:val="28"/>
          <w:szCs w:val="28"/>
        </w:rPr>
      </w:pPr>
      <w:r w:rsidRPr="000D5A06">
        <w:rPr>
          <w:rStyle w:val="a8"/>
          <w:b w:val="0"/>
          <w:sz w:val="28"/>
          <w:szCs w:val="28"/>
        </w:rPr>
        <w:t>В случае выявления факта совершения административного правонарушения судоводитель подлежит привлечению к административной ответственности. В соответствии с Кодексом Российской Федерации об административных правонарушениях, маломерное судно может быть задержано и его эксплуатация запрещена путём перемещения и постановки судна на специализированную стоянку. </w:t>
      </w:r>
    </w:p>
    <w:p w:rsidR="005C24FC" w:rsidRPr="000D5A06" w:rsidRDefault="005C24FC" w:rsidP="005C24FC">
      <w:pPr>
        <w:pStyle w:val="a6"/>
        <w:rPr>
          <w:rStyle w:val="a8"/>
          <w:b w:val="0"/>
          <w:sz w:val="28"/>
          <w:szCs w:val="28"/>
        </w:rPr>
      </w:pPr>
      <w:r w:rsidRPr="000D5A06">
        <w:rPr>
          <w:rStyle w:val="a8"/>
          <w:b w:val="0"/>
          <w:sz w:val="28"/>
          <w:szCs w:val="28"/>
        </w:rPr>
        <w:t xml:space="preserve">Государственные инспектора ГИМС МЧС России имеют право осматривать задерживать и помещать маломерные суда в установленном порядке на специализированные стоянки для хранения. </w:t>
      </w:r>
    </w:p>
    <w:p w:rsidR="005C24FC" w:rsidRPr="00B67297" w:rsidRDefault="005C24FC" w:rsidP="005C24FC">
      <w:pPr>
        <w:pStyle w:val="a6"/>
        <w:rPr>
          <w:rStyle w:val="a8"/>
          <w:sz w:val="28"/>
          <w:szCs w:val="28"/>
        </w:rPr>
      </w:pPr>
      <w:r w:rsidRPr="00B67297">
        <w:rPr>
          <w:rStyle w:val="a8"/>
          <w:sz w:val="28"/>
          <w:szCs w:val="28"/>
        </w:rPr>
        <w:t>Маломерные суда могут быть задержаны за следующие правонарушения: </w:t>
      </w:r>
    </w:p>
    <w:p w:rsidR="005C24FC" w:rsidRPr="000D5A06" w:rsidRDefault="005C24FC" w:rsidP="005C24FC">
      <w:pPr>
        <w:pStyle w:val="a6"/>
        <w:rPr>
          <w:rStyle w:val="a8"/>
          <w:b w:val="0"/>
          <w:sz w:val="28"/>
          <w:szCs w:val="28"/>
        </w:rPr>
      </w:pPr>
      <w:r>
        <w:rPr>
          <w:rStyle w:val="a8"/>
          <w:b w:val="0"/>
          <w:sz w:val="28"/>
          <w:szCs w:val="28"/>
        </w:rPr>
        <w:t>*</w:t>
      </w:r>
      <w:r w:rsidRPr="000D5A06">
        <w:rPr>
          <w:rStyle w:val="a8"/>
          <w:b w:val="0"/>
          <w:sz w:val="28"/>
          <w:szCs w:val="28"/>
        </w:rPr>
        <w:t>части 1 ст. 11.8.1. КоАП РФ - управление маломерным судном судоводителем, не имеющим при себе документов, необходимых для допуска к управлению маломерным судном; </w:t>
      </w:r>
    </w:p>
    <w:p w:rsidR="005C24FC" w:rsidRPr="000D5A06" w:rsidRDefault="005C24FC" w:rsidP="005C24FC">
      <w:pPr>
        <w:pStyle w:val="a6"/>
        <w:rPr>
          <w:rStyle w:val="a8"/>
          <w:b w:val="0"/>
          <w:sz w:val="28"/>
          <w:szCs w:val="28"/>
        </w:rPr>
      </w:pPr>
      <w:r>
        <w:rPr>
          <w:rStyle w:val="a8"/>
          <w:b w:val="0"/>
          <w:sz w:val="28"/>
          <w:szCs w:val="28"/>
        </w:rPr>
        <w:t>*</w:t>
      </w:r>
      <w:r w:rsidRPr="000D5A06">
        <w:rPr>
          <w:rStyle w:val="a8"/>
          <w:b w:val="0"/>
          <w:sz w:val="28"/>
          <w:szCs w:val="28"/>
        </w:rPr>
        <w:t xml:space="preserve">части 3 ст. 11.8. КоАП РФ - управление маломерным не зарегистрированным в установленном порядке, имеющим </w:t>
      </w:r>
      <w:proofErr w:type="gramStart"/>
      <w:r w:rsidRPr="000D5A06">
        <w:rPr>
          <w:rStyle w:val="a8"/>
          <w:b w:val="0"/>
          <w:sz w:val="28"/>
          <w:szCs w:val="28"/>
        </w:rPr>
        <w:t>неисправности</w:t>
      </w:r>
      <w:proofErr w:type="gramEnd"/>
      <w:r w:rsidRPr="000D5A06">
        <w:rPr>
          <w:rStyle w:val="a8"/>
          <w:b w:val="0"/>
          <w:sz w:val="28"/>
          <w:szCs w:val="28"/>
        </w:rPr>
        <w:t xml:space="preserve"> с которыми запрещена эксплуатация данного маломерного судна.</w:t>
      </w:r>
    </w:p>
    <w:p w:rsidR="005C24FC" w:rsidRPr="000D5A06" w:rsidRDefault="005C24FC" w:rsidP="005C24FC">
      <w:pPr>
        <w:pStyle w:val="a6"/>
        <w:rPr>
          <w:rStyle w:val="a8"/>
          <w:b w:val="0"/>
          <w:sz w:val="28"/>
          <w:szCs w:val="28"/>
        </w:rPr>
      </w:pPr>
      <w:r>
        <w:rPr>
          <w:rStyle w:val="a8"/>
          <w:b w:val="0"/>
          <w:sz w:val="28"/>
          <w:szCs w:val="28"/>
        </w:rPr>
        <w:t>*</w:t>
      </w:r>
      <w:r w:rsidRPr="000D5A06">
        <w:rPr>
          <w:rStyle w:val="a8"/>
          <w:b w:val="0"/>
          <w:sz w:val="28"/>
          <w:szCs w:val="28"/>
        </w:rPr>
        <w:t xml:space="preserve">ст.11.9. </w:t>
      </w:r>
      <w:proofErr w:type="gramStart"/>
      <w:r w:rsidRPr="000D5A06">
        <w:rPr>
          <w:rStyle w:val="a8"/>
          <w:b w:val="0"/>
          <w:sz w:val="28"/>
          <w:szCs w:val="28"/>
        </w:rPr>
        <w:t>КоАП  РФ</w:t>
      </w:r>
      <w:proofErr w:type="gramEnd"/>
      <w:r w:rsidRPr="000D5A06">
        <w:rPr>
          <w:rStyle w:val="a8"/>
          <w:b w:val="0"/>
          <w:sz w:val="28"/>
          <w:szCs w:val="28"/>
        </w:rPr>
        <w:t xml:space="preserve"> - управление судном судоводителем или иным лицом, находящимися в состоянии опьянения.</w:t>
      </w:r>
    </w:p>
    <w:p w:rsidR="005C24FC" w:rsidRPr="00B67297" w:rsidRDefault="005C24FC" w:rsidP="005C24FC">
      <w:pPr>
        <w:pStyle w:val="a6"/>
        <w:rPr>
          <w:rStyle w:val="a8"/>
          <w:sz w:val="28"/>
          <w:szCs w:val="28"/>
        </w:rPr>
      </w:pPr>
      <w:r w:rsidRPr="00B67297">
        <w:rPr>
          <w:rStyle w:val="a8"/>
          <w:sz w:val="28"/>
          <w:szCs w:val="28"/>
        </w:rPr>
        <w:t>Государственная инспекция по маломерным судам напоминает.</w:t>
      </w:r>
    </w:p>
    <w:p w:rsidR="005C24FC" w:rsidRPr="005C24FC" w:rsidRDefault="005C24FC" w:rsidP="005C24FC">
      <w:pPr>
        <w:pStyle w:val="a6"/>
        <w:rPr>
          <w:rStyle w:val="a8"/>
          <w:b w:val="0"/>
          <w:sz w:val="28"/>
          <w:szCs w:val="28"/>
        </w:rPr>
      </w:pPr>
      <w:r w:rsidRPr="000D5A06">
        <w:rPr>
          <w:rStyle w:val="a8"/>
          <w:b w:val="0"/>
          <w:sz w:val="28"/>
          <w:szCs w:val="28"/>
        </w:rPr>
        <w:tab/>
        <w:t>- при выходе маломерных судов судоводитель должен иметь при себе удостоверение на право управления маломерным судном, судовой билет маломерного судна или его копию, заверенную в установленном порядке, документы, подтверждающие право владения, пользования или распоряжения управляемым им судном в отсутствие владельца;                                                                          - с начала момента движения маломерного судна экипаж должен быть в спасательных жилетах, количес</w:t>
      </w:r>
      <w:r>
        <w:rPr>
          <w:rStyle w:val="a8"/>
          <w:b w:val="0"/>
          <w:sz w:val="28"/>
          <w:szCs w:val="28"/>
        </w:rPr>
        <w:t xml:space="preserve">тво спасательных средств должно </w:t>
      </w:r>
      <w:r w:rsidRPr="000D5A06">
        <w:rPr>
          <w:rStyle w:val="a8"/>
          <w:b w:val="0"/>
          <w:sz w:val="28"/>
          <w:szCs w:val="28"/>
        </w:rPr>
        <w:t xml:space="preserve">соответствовать записи в судовом билете при регистрации маломерного судна;                                                                                                                                                                 </w:t>
      </w:r>
      <w:r w:rsidRPr="000D5A06">
        <w:rPr>
          <w:rStyle w:val="a8"/>
          <w:b w:val="0"/>
          <w:sz w:val="28"/>
          <w:szCs w:val="28"/>
        </w:rPr>
        <w:tab/>
        <w:t xml:space="preserve">- в ходе эксплуатации маломерного судна не подвергайте себя опасности, не управляйте судном в состоянии </w:t>
      </w:r>
      <w:proofErr w:type="spellStart"/>
      <w:r w:rsidRPr="000D5A06">
        <w:rPr>
          <w:rStyle w:val="a8"/>
          <w:b w:val="0"/>
          <w:sz w:val="28"/>
          <w:szCs w:val="28"/>
        </w:rPr>
        <w:t>опьянения.Помните</w:t>
      </w:r>
      <w:proofErr w:type="spellEnd"/>
      <w:r w:rsidRPr="000D5A06">
        <w:rPr>
          <w:rStyle w:val="a8"/>
          <w:b w:val="0"/>
          <w:sz w:val="28"/>
          <w:szCs w:val="28"/>
        </w:rPr>
        <w:t xml:space="preserve">: строгое соблюдение правил охраны жизни людей на водоемах и правильная эксплуатация маломерных судов – непременные условия безопасности на </w:t>
      </w:r>
      <w:proofErr w:type="spellStart"/>
      <w:r w:rsidRPr="000D5A06">
        <w:rPr>
          <w:rStyle w:val="a8"/>
          <w:b w:val="0"/>
          <w:sz w:val="28"/>
          <w:szCs w:val="28"/>
        </w:rPr>
        <w:t>воде.</w:t>
      </w:r>
      <w:r w:rsidRPr="00B67297">
        <w:rPr>
          <w:rStyle w:val="a8"/>
          <w:sz w:val="28"/>
          <w:szCs w:val="28"/>
        </w:rPr>
        <w:t>Купинское</w:t>
      </w:r>
      <w:proofErr w:type="spellEnd"/>
      <w:r w:rsidRPr="00B67297">
        <w:rPr>
          <w:rStyle w:val="a8"/>
          <w:sz w:val="28"/>
          <w:szCs w:val="28"/>
        </w:rPr>
        <w:t xml:space="preserve"> инспекторское отделение ФКУ «Центр ГИМС МЧС России  по  НСО»</w:t>
      </w:r>
    </w:p>
    <w:p w:rsidR="005C24FC" w:rsidRPr="00B67297" w:rsidRDefault="005C24FC" w:rsidP="005C24FC">
      <w:pPr>
        <w:pStyle w:val="a6"/>
        <w:rPr>
          <w:rStyle w:val="a8"/>
          <w:sz w:val="28"/>
          <w:szCs w:val="28"/>
        </w:rPr>
      </w:pPr>
    </w:p>
    <w:p w:rsidR="005C24FC" w:rsidRPr="00B67297" w:rsidRDefault="005C24FC" w:rsidP="005C24FC">
      <w:pPr>
        <w:pStyle w:val="a6"/>
        <w:jc w:val="center"/>
        <w:rPr>
          <w:b/>
          <w:sz w:val="28"/>
          <w:szCs w:val="28"/>
        </w:rPr>
      </w:pPr>
      <w:r w:rsidRPr="00B67297">
        <w:rPr>
          <w:b/>
          <w:sz w:val="28"/>
          <w:szCs w:val="28"/>
          <w:shd w:val="clear" w:color="auto" w:fill="FFFFFF"/>
        </w:rPr>
        <w:t>Основы маневрирования и управления маломерным судн</w:t>
      </w:r>
      <w:r>
        <w:rPr>
          <w:b/>
          <w:sz w:val="28"/>
          <w:szCs w:val="28"/>
          <w:shd w:val="clear" w:color="auto" w:fill="FFFFFF"/>
        </w:rPr>
        <w:t>ом. Практические советы.</w:t>
      </w:r>
    </w:p>
    <w:p w:rsidR="005C24FC" w:rsidRPr="00B67297" w:rsidRDefault="005C24FC" w:rsidP="005C24FC">
      <w:pPr>
        <w:pStyle w:val="a6"/>
        <w:rPr>
          <w:sz w:val="28"/>
          <w:szCs w:val="28"/>
          <w:shd w:val="clear" w:color="auto" w:fill="FFFFFF"/>
        </w:rPr>
      </w:pPr>
      <w:r w:rsidRPr="00B67297">
        <w:rPr>
          <w:sz w:val="28"/>
          <w:szCs w:val="28"/>
          <w:shd w:val="clear" w:color="auto" w:fill="FFFFFF"/>
        </w:rPr>
        <w:t>Существуют некоторые общие особенности управления маломерным судном, которые полезно знать и учитывать. </w:t>
      </w:r>
      <w:r w:rsidRPr="00B67297">
        <w:rPr>
          <w:sz w:val="28"/>
          <w:szCs w:val="28"/>
        </w:rPr>
        <w:br/>
      </w:r>
      <w:r w:rsidRPr="00B67297">
        <w:rPr>
          <w:sz w:val="28"/>
          <w:szCs w:val="28"/>
          <w:shd w:val="clear" w:color="auto" w:fill="FFFFFF"/>
        </w:rPr>
        <w:t>А именно: </w:t>
      </w:r>
      <w:r w:rsidRPr="00B67297">
        <w:rPr>
          <w:sz w:val="28"/>
          <w:szCs w:val="28"/>
        </w:rPr>
        <w:br/>
      </w:r>
      <w:r w:rsidRPr="00B67297">
        <w:rPr>
          <w:sz w:val="28"/>
          <w:szCs w:val="28"/>
          <w:shd w:val="clear" w:color="auto" w:fill="FFFFFF"/>
        </w:rPr>
        <w:t>• При движении против течения управлять судном значительно легче, чем при движении по течению. </w:t>
      </w:r>
      <w:r w:rsidRPr="00B67297">
        <w:rPr>
          <w:sz w:val="28"/>
          <w:szCs w:val="28"/>
        </w:rPr>
        <w:br/>
      </w:r>
      <w:r w:rsidRPr="00B67297">
        <w:rPr>
          <w:sz w:val="28"/>
          <w:szCs w:val="28"/>
          <w:shd w:val="clear" w:color="auto" w:fill="FFFFFF"/>
        </w:rPr>
        <w:t>Это связано с тем, что под действием течения судно хорошо слушается руля даже на малом ходу. </w:t>
      </w:r>
      <w:r w:rsidRPr="00B67297">
        <w:rPr>
          <w:sz w:val="28"/>
          <w:szCs w:val="28"/>
          <w:shd w:val="clear" w:color="auto" w:fill="FFFFFF"/>
        </w:rPr>
        <w:br/>
        <w:t>• При движении по течению судно слушается руля, если его скорость больше скорости течения. </w:t>
      </w:r>
      <w:r w:rsidRPr="00B67297">
        <w:rPr>
          <w:sz w:val="28"/>
          <w:szCs w:val="28"/>
          <w:shd w:val="clear" w:color="auto" w:fill="FFFFFF"/>
        </w:rPr>
        <w:br/>
        <w:t>• При движении против течения поворот на обратный курс следует производить "из тихого течения" в сторону "быстрого течения", в этом случае более сильное течение быстро забрасывает нос в сторону обратного курса. </w:t>
      </w:r>
      <w:r w:rsidRPr="00B67297">
        <w:rPr>
          <w:sz w:val="28"/>
          <w:szCs w:val="28"/>
          <w:shd w:val="clear" w:color="auto" w:fill="FFFFFF"/>
        </w:rPr>
        <w:br/>
        <w:t>• При следовании по течению поворот на обратный курс следует производить "из быстрого течения" в сторону "тихого течения". В этом случае большее течение более эффективно забрасывает корму в сторону противоположную повороту. </w:t>
      </w:r>
      <w:r w:rsidRPr="00B67297">
        <w:rPr>
          <w:sz w:val="28"/>
          <w:szCs w:val="28"/>
          <w:shd w:val="clear" w:color="auto" w:fill="FFFFFF"/>
        </w:rPr>
        <w:br/>
        <w:t>• На судоходной реке при расхождении с большими судами и составами наиболее безопасным является следование вдоль выпуклого берега, т.к. на вогнутый берег прижимное течение может навалить встречные транспортные суда. </w:t>
      </w:r>
      <w:r w:rsidRPr="00B67297">
        <w:rPr>
          <w:sz w:val="28"/>
          <w:szCs w:val="28"/>
          <w:shd w:val="clear" w:color="auto" w:fill="FFFFFF"/>
        </w:rPr>
        <w:br/>
        <w:t>• При входе и выходе из залива или старого русла следует сбавить ход и быть готовым к маневрированию для расхождения с другими судами, которые могут неожиданно появиться по курсу. </w:t>
      </w:r>
      <w:r w:rsidRPr="00B67297">
        <w:rPr>
          <w:sz w:val="28"/>
          <w:szCs w:val="28"/>
          <w:shd w:val="clear" w:color="auto" w:fill="FFFFFF"/>
        </w:rPr>
        <w:br/>
        <w:t>• При проходе под мостами следует учитывать, что на этих участках скорость течения реки значительно повышается и присутствует большая вероятность сноса. </w:t>
      </w:r>
      <w:r w:rsidRPr="00B67297">
        <w:rPr>
          <w:sz w:val="28"/>
          <w:szCs w:val="28"/>
          <w:shd w:val="clear" w:color="auto" w:fill="FFFFFF"/>
        </w:rPr>
        <w:br/>
        <w:t>• Определить силу и направление течения можно по бакенам или другим знакам судоходной обстановки при подходе к мосту и выбрать курс с учетом сноса (течения и ветра, если он есть), при этом судно следует вести вдоль струй течения. </w:t>
      </w:r>
      <w:r w:rsidRPr="00B67297">
        <w:rPr>
          <w:sz w:val="28"/>
          <w:szCs w:val="28"/>
          <w:shd w:val="clear" w:color="auto" w:fill="FFFFFF"/>
        </w:rPr>
        <w:br/>
        <w:t>• При наличии сильного бокового ветра поворот на обратный курс следует производить "на ветер", чтобы избежать навала судна на берег. Это правило особенно необходимо соблюдать при поворотах в узких участках. </w:t>
      </w:r>
      <w:r w:rsidRPr="00B67297">
        <w:rPr>
          <w:sz w:val="28"/>
          <w:szCs w:val="28"/>
          <w:shd w:val="clear" w:color="auto" w:fill="FFFFFF"/>
        </w:rPr>
        <w:br/>
        <w:t>• Выводить судно из толчеи следует на малом ходу. </w:t>
      </w:r>
      <w:r w:rsidRPr="00B67297">
        <w:rPr>
          <w:sz w:val="28"/>
          <w:szCs w:val="28"/>
          <w:shd w:val="clear" w:color="auto" w:fill="FFFFFF"/>
        </w:rPr>
        <w:br/>
        <w:t xml:space="preserve">• Проходить небольшие суводи и майданы следует на полном ходу. При попадании катера (мотолодки) в большую суводь (судно начало кружить) необходимо запретить пассажирам любые перемещения, перекладкой руля и работой двигателя (иногда приходится использовать дополнительно весла) поставить судно на ровный киль и выводить его в сторону стрежня, </w:t>
      </w:r>
      <w:r w:rsidRPr="00B67297">
        <w:rPr>
          <w:sz w:val="28"/>
          <w:szCs w:val="28"/>
          <w:shd w:val="clear" w:color="auto" w:fill="FFFFFF"/>
        </w:rPr>
        <w:lastRenderedPageBreak/>
        <w:t>увеличивая ход. Это делать легче, следуя по внешнему краю суводи вдоль берега. </w:t>
      </w:r>
      <w:r w:rsidRPr="00B67297">
        <w:rPr>
          <w:sz w:val="28"/>
          <w:szCs w:val="28"/>
          <w:shd w:val="clear" w:color="auto" w:fill="FFFFFF"/>
        </w:rPr>
        <w:br/>
        <w:t xml:space="preserve">• При подходе к участку реки с прижимным течением, судно из </w:t>
      </w:r>
      <w:proofErr w:type="spellStart"/>
      <w:r w:rsidRPr="00B67297">
        <w:rPr>
          <w:sz w:val="28"/>
          <w:szCs w:val="28"/>
          <w:shd w:val="clear" w:color="auto" w:fill="FFFFFF"/>
        </w:rPr>
        <w:t>тиховода</w:t>
      </w:r>
      <w:proofErr w:type="spellEnd"/>
      <w:r w:rsidRPr="00B67297">
        <w:rPr>
          <w:sz w:val="28"/>
          <w:szCs w:val="28"/>
          <w:shd w:val="clear" w:color="auto" w:fill="FFFFFF"/>
        </w:rPr>
        <w:t xml:space="preserve"> следует направить и вести под углом 10-12° к течению, что исключит возможность его разворота либо навала на косу (отмель). </w:t>
      </w:r>
      <w:r w:rsidRPr="00B67297">
        <w:rPr>
          <w:sz w:val="28"/>
          <w:szCs w:val="28"/>
          <w:shd w:val="clear" w:color="auto" w:fill="FFFFFF"/>
        </w:rPr>
        <w:br/>
        <w:t>• При уменьшении глубины нос судна поднимается, возникает рыскливость, может появиться неприятная вибрация корпуса и шумы, растет придонная волна, которая вспенивается на мелководье. С появлением этих признаков следует сбавить ход и следовать с предельной осторожностью, чтобы не посадить судно на мель или не ударить днище (винт) о грунт (камень). </w:t>
      </w:r>
      <w:r w:rsidRPr="00B67297">
        <w:rPr>
          <w:sz w:val="28"/>
          <w:szCs w:val="28"/>
          <w:shd w:val="clear" w:color="auto" w:fill="FFFFFF"/>
        </w:rPr>
        <w:br/>
        <w:t>• При подходе к мелкому берегу на лодке с подвесным мотором для предотвращения повреждений лопасти винта, мотор следует заглушить и поднять. </w:t>
      </w:r>
      <w:r w:rsidRPr="00B67297">
        <w:rPr>
          <w:sz w:val="28"/>
          <w:szCs w:val="28"/>
          <w:shd w:val="clear" w:color="auto" w:fill="FFFFFF"/>
        </w:rPr>
        <w:br/>
        <w:t>• При следовании судна по течению (вниз) подход к причалу осуществить проще, если пройти мимо причала, развернуть судно и швартоваться против течения. </w:t>
      </w:r>
      <w:r w:rsidRPr="00B67297">
        <w:rPr>
          <w:sz w:val="28"/>
          <w:szCs w:val="28"/>
          <w:shd w:val="clear" w:color="auto" w:fill="FFFFFF"/>
        </w:rPr>
        <w:br/>
        <w:t>• Судно, имеющее постоянный крен на борт, при положении руля "прямо" стремится уклониться носом в сторону повышенного борта. Для удержания судна на курсе необходимо переложить руль на некоторый угол в сторону накрененного борта. </w:t>
      </w:r>
      <w:r w:rsidRPr="00B67297">
        <w:rPr>
          <w:sz w:val="28"/>
          <w:szCs w:val="28"/>
          <w:shd w:val="clear" w:color="auto" w:fill="FFFFFF"/>
        </w:rPr>
        <w:br/>
        <w:t>Наилучшая управляемость достигается путем придания судну небольшого дифферента на корму. </w:t>
      </w:r>
    </w:p>
    <w:p w:rsidR="005C24FC" w:rsidRPr="004368E4" w:rsidRDefault="005C24FC" w:rsidP="005C24FC">
      <w:pPr>
        <w:pStyle w:val="a6"/>
        <w:rPr>
          <w:b/>
          <w:sz w:val="28"/>
          <w:szCs w:val="28"/>
          <w:shd w:val="clear" w:color="auto" w:fill="FFFFFF"/>
        </w:rPr>
      </w:pPr>
      <w:r w:rsidRPr="004368E4">
        <w:rPr>
          <w:b/>
          <w:sz w:val="28"/>
          <w:szCs w:val="28"/>
          <w:shd w:val="clear" w:color="auto" w:fill="FFFFFF"/>
        </w:rPr>
        <w:t>Государственная инспекция по маломерным судам предупреждает:</w:t>
      </w:r>
    </w:p>
    <w:p w:rsidR="005C24FC" w:rsidRPr="004368E4" w:rsidRDefault="005C24FC" w:rsidP="005C24FC">
      <w:pPr>
        <w:pStyle w:val="a6"/>
        <w:rPr>
          <w:b/>
          <w:sz w:val="28"/>
          <w:szCs w:val="28"/>
          <w:shd w:val="clear" w:color="auto" w:fill="FFFFFF"/>
        </w:rPr>
      </w:pPr>
      <w:r w:rsidRPr="004368E4">
        <w:rPr>
          <w:b/>
          <w:sz w:val="28"/>
          <w:szCs w:val="28"/>
          <w:shd w:val="clear" w:color="auto" w:fill="FFFFFF"/>
        </w:rPr>
        <w:t>- при выходе маломерных судов судоводитель должен иметь при себе удостоверение на право управления маломерным судном, судовой билет маломерного судна или его копию, заверенную в установленном порядке, документы, подтверждающие право владения, пользования или распоряжения управляемым им судном в отсутствие владельца; </w:t>
      </w:r>
    </w:p>
    <w:p w:rsidR="005C24FC" w:rsidRPr="004368E4" w:rsidRDefault="005C24FC" w:rsidP="005C24FC">
      <w:pPr>
        <w:pStyle w:val="a6"/>
        <w:rPr>
          <w:b/>
          <w:sz w:val="28"/>
          <w:szCs w:val="28"/>
          <w:shd w:val="clear" w:color="auto" w:fill="FFFFFF"/>
        </w:rPr>
      </w:pPr>
      <w:r w:rsidRPr="004368E4">
        <w:rPr>
          <w:b/>
          <w:sz w:val="28"/>
          <w:szCs w:val="28"/>
          <w:shd w:val="clear" w:color="auto" w:fill="FFFFFF"/>
        </w:rPr>
        <w:t>- с начала момента движения маломерного судна экипаж должен быть в спасательных жилетах, количество спасательных средств должно соответствовать записи в судовом билете при регистрации маломерного судна;</w:t>
      </w:r>
    </w:p>
    <w:p w:rsidR="005C24FC" w:rsidRPr="004368E4" w:rsidRDefault="005C24FC" w:rsidP="005C24FC">
      <w:pPr>
        <w:pStyle w:val="a6"/>
        <w:rPr>
          <w:b/>
          <w:sz w:val="28"/>
          <w:szCs w:val="28"/>
          <w:shd w:val="clear" w:color="auto" w:fill="FFFFFF"/>
        </w:rPr>
      </w:pPr>
      <w:r w:rsidRPr="004368E4">
        <w:rPr>
          <w:b/>
          <w:sz w:val="28"/>
          <w:szCs w:val="28"/>
          <w:shd w:val="clear" w:color="auto" w:fill="FFFFFF"/>
        </w:rPr>
        <w:t>- в ходе эксплуатации маломерного судна не подвергайте себя опасности, не управляйте судном в состоянии опьянения.</w:t>
      </w:r>
    </w:p>
    <w:p w:rsidR="005C24FC" w:rsidRPr="004368E4" w:rsidRDefault="005C24FC" w:rsidP="005C24FC">
      <w:pPr>
        <w:pStyle w:val="a6"/>
        <w:rPr>
          <w:b/>
          <w:sz w:val="28"/>
          <w:szCs w:val="28"/>
          <w:shd w:val="clear" w:color="auto" w:fill="FFFFFF"/>
        </w:rPr>
      </w:pPr>
      <w:r w:rsidRPr="004368E4">
        <w:rPr>
          <w:b/>
          <w:sz w:val="28"/>
          <w:szCs w:val="28"/>
          <w:shd w:val="clear" w:color="auto" w:fill="FFFFFF"/>
        </w:rPr>
        <w:t xml:space="preserve">Помните: строгое соблюдение правил охраны жизни людей на водоемах и эксплуатация маломерных судов – непременные условия безопасности на воде.                                                                         </w:t>
      </w:r>
      <w:r w:rsidRPr="004368E4">
        <w:rPr>
          <w:b/>
          <w:sz w:val="28"/>
          <w:szCs w:val="28"/>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5C24FC" w:rsidRPr="00B67297" w:rsidRDefault="005C24FC" w:rsidP="005C24FC">
      <w:pPr>
        <w:pStyle w:val="a6"/>
        <w:rPr>
          <w:b/>
          <w:sz w:val="28"/>
          <w:szCs w:val="28"/>
        </w:rPr>
      </w:pPr>
      <w:proofErr w:type="spellStart"/>
      <w:r w:rsidRPr="00B67297">
        <w:rPr>
          <w:b/>
          <w:sz w:val="28"/>
          <w:szCs w:val="28"/>
        </w:rPr>
        <w:t>Купинское</w:t>
      </w:r>
      <w:proofErr w:type="spellEnd"/>
      <w:r w:rsidRPr="00B67297">
        <w:rPr>
          <w:b/>
          <w:sz w:val="28"/>
          <w:szCs w:val="28"/>
        </w:rPr>
        <w:t xml:space="preserve"> инспекторское отделение ФКУ «Центр ГИМС МЧС России по НСО»</w:t>
      </w:r>
    </w:p>
    <w:p w:rsidR="005C24FC" w:rsidRPr="004368E4" w:rsidRDefault="005C24FC" w:rsidP="005C24FC">
      <w:pPr>
        <w:pStyle w:val="a6"/>
        <w:jc w:val="center"/>
        <w:rPr>
          <w:b/>
          <w:sz w:val="28"/>
          <w:szCs w:val="28"/>
        </w:rPr>
      </w:pPr>
      <w:r w:rsidRPr="004368E4">
        <w:rPr>
          <w:b/>
          <w:sz w:val="28"/>
          <w:szCs w:val="28"/>
        </w:rPr>
        <w:lastRenderedPageBreak/>
        <w:t>Правила управления маломерным судном в штормовых условиях.</w:t>
      </w:r>
    </w:p>
    <w:p w:rsidR="005C24FC" w:rsidRPr="004368E4" w:rsidRDefault="005C24FC" w:rsidP="005C24FC">
      <w:pPr>
        <w:pStyle w:val="a6"/>
        <w:ind w:firstLine="708"/>
        <w:rPr>
          <w:sz w:val="28"/>
          <w:szCs w:val="28"/>
        </w:rPr>
      </w:pPr>
      <w:r w:rsidRPr="004368E4">
        <w:rPr>
          <w:sz w:val="28"/>
          <w:szCs w:val="28"/>
        </w:rPr>
        <w:t>Несмотря на то, что, на календаре первый месяц лета, любителей отдохнуть на водных объектах Новосибирской области предостаточно. ГИМС МЧС России напоминает о необходимости соблюдения правил безопасности на водных объектах. Большинство происшествий происходит из-за чьих-либо ошибок. И одна из них - нарушение правил безопасности плавания без учета погодных условий. Не стоит забывать, что погода - вещь непредсказуемая, и хороший летний день в одночасье может обернуться штормом с сильным ветром и проливным дождем.</w:t>
      </w:r>
    </w:p>
    <w:p w:rsidR="005C24FC" w:rsidRPr="004368E4" w:rsidRDefault="005C24FC" w:rsidP="005C24FC">
      <w:pPr>
        <w:pStyle w:val="a6"/>
        <w:rPr>
          <w:sz w:val="28"/>
          <w:szCs w:val="28"/>
        </w:rPr>
      </w:pPr>
      <w:r w:rsidRPr="004368E4">
        <w:rPr>
          <w:sz w:val="28"/>
          <w:szCs w:val="28"/>
        </w:rPr>
        <w:t>Поскольку шторм с его силой ветра и увеличением высоты волн всегда представляет очень серьезную угрозу для членов команды и пассажиров любого судна. Первейшей обязанностью судоводителя является изыскание возможности его избежать (отложить выход до улучшения прогноза) или своевременно укрыться в ближайшей бухте, обеспечивающей безопасность стоянки (при получении штормового предупреждения в период плавания). </w:t>
      </w:r>
      <w:r w:rsidRPr="004368E4">
        <w:rPr>
          <w:sz w:val="28"/>
          <w:szCs w:val="28"/>
        </w:rPr>
        <w:br/>
        <w:t>Если по каким - либо причинам этого сделать не представилось возможным (удаленность от мест укрытия, чрезвычайная необходимость выхода и т.п.), судоводитель должен подготовить маломерное судно для плавания в штормовых условиях: </w:t>
      </w:r>
    </w:p>
    <w:p w:rsidR="005C24FC" w:rsidRPr="004368E4" w:rsidRDefault="005C24FC" w:rsidP="005C24FC">
      <w:pPr>
        <w:pStyle w:val="a6"/>
        <w:rPr>
          <w:sz w:val="28"/>
          <w:szCs w:val="28"/>
        </w:rPr>
      </w:pPr>
      <w:r w:rsidRPr="004368E4">
        <w:rPr>
          <w:sz w:val="28"/>
          <w:szCs w:val="28"/>
        </w:rPr>
        <w:t>• предупредить экипаж и пассажиров, провести инструктаж пассажиров по правилам поведения и правилам пользования спасательными средствами; </w:t>
      </w:r>
      <w:r w:rsidRPr="004368E4">
        <w:rPr>
          <w:sz w:val="28"/>
          <w:szCs w:val="28"/>
        </w:rPr>
        <w:br/>
        <w:t>• убедиться, что у всех одеты спасательные жилеты; </w:t>
      </w:r>
      <w:r w:rsidRPr="004368E4">
        <w:rPr>
          <w:sz w:val="28"/>
          <w:szCs w:val="28"/>
        </w:rPr>
        <w:br/>
        <w:t>• задраить водонепроницаемые двери, люки и горловины, </w:t>
      </w:r>
      <w:r w:rsidRPr="004368E4">
        <w:rPr>
          <w:sz w:val="28"/>
          <w:szCs w:val="28"/>
        </w:rPr>
        <w:br/>
        <w:t>• привести в готовность средства борьбы за живучесть и водоотливные средства, </w:t>
      </w:r>
      <w:r w:rsidRPr="004368E4">
        <w:rPr>
          <w:sz w:val="28"/>
          <w:szCs w:val="28"/>
        </w:rPr>
        <w:br/>
        <w:t>• проверить крепление грузов и предметов, а при наличии груза на палубе - раскрепить его с возможной степенью надежности; </w:t>
      </w:r>
      <w:r w:rsidRPr="004368E4">
        <w:rPr>
          <w:sz w:val="28"/>
          <w:szCs w:val="28"/>
        </w:rPr>
        <w:br/>
        <w:t>• подготовить необходимое оборудование для подачи сигналов бедствия; </w:t>
      </w:r>
      <w:r w:rsidRPr="004368E4">
        <w:rPr>
          <w:sz w:val="28"/>
          <w:szCs w:val="28"/>
        </w:rPr>
        <w:br/>
        <w:t>• при наличии радиостанции - установить и поддерживать уверенную связь с берегом.</w:t>
      </w:r>
    </w:p>
    <w:p w:rsidR="005C24FC" w:rsidRPr="004368E4" w:rsidRDefault="005C24FC" w:rsidP="005C24FC">
      <w:pPr>
        <w:pStyle w:val="a6"/>
        <w:rPr>
          <w:sz w:val="28"/>
          <w:szCs w:val="28"/>
        </w:rPr>
      </w:pPr>
      <w:r w:rsidRPr="004368E4">
        <w:rPr>
          <w:sz w:val="28"/>
          <w:szCs w:val="28"/>
        </w:rPr>
        <w:t>Государственные инспекторы ГИМС советуют судоводителям следить за изменениями обстановки на воде и прогнозом погоды, положить в судно компас или GPS - он в тумане укажет путь. Непременно надевайте теплую и водонепроницаемую одежду и заранее по карте ознакомьтесь с предстоящим маршрутом движения.</w:t>
      </w:r>
    </w:p>
    <w:p w:rsidR="005C24FC" w:rsidRPr="004368E4" w:rsidRDefault="005C24FC" w:rsidP="005C24FC">
      <w:pPr>
        <w:pStyle w:val="a6"/>
        <w:rPr>
          <w:sz w:val="28"/>
          <w:szCs w:val="28"/>
        </w:rPr>
      </w:pPr>
      <w:r w:rsidRPr="004368E4">
        <w:rPr>
          <w:sz w:val="28"/>
          <w:szCs w:val="28"/>
        </w:rPr>
        <w:t xml:space="preserve">Уважаемые судовладельцы и судоводители, помните, что при ветре и волнах ураганной силы предсказать развитие событий невозможно: любое самое прочное судно и любой самый опытный экипаж находятся во власти стихии, а посему прежде, чем выйти в море, имеет смысл заранее изучить прогноз погоды на </w:t>
      </w:r>
      <w:proofErr w:type="gramStart"/>
      <w:r w:rsidRPr="004368E4">
        <w:rPr>
          <w:sz w:val="28"/>
          <w:szCs w:val="28"/>
        </w:rPr>
        <w:t>предстоящие  дни</w:t>
      </w:r>
      <w:proofErr w:type="gramEnd"/>
      <w:r w:rsidRPr="004368E4">
        <w:rPr>
          <w:sz w:val="28"/>
          <w:szCs w:val="28"/>
        </w:rPr>
        <w:t>. </w:t>
      </w:r>
    </w:p>
    <w:p w:rsidR="005C24FC" w:rsidRPr="004368E4" w:rsidRDefault="005C24FC" w:rsidP="005C24FC">
      <w:pPr>
        <w:pStyle w:val="a6"/>
        <w:rPr>
          <w:b/>
          <w:bCs/>
          <w:sz w:val="28"/>
          <w:szCs w:val="28"/>
        </w:rPr>
      </w:pPr>
      <w:r w:rsidRPr="004368E4">
        <w:rPr>
          <w:b/>
          <w:bCs/>
          <w:sz w:val="28"/>
          <w:szCs w:val="28"/>
        </w:rPr>
        <w:t xml:space="preserve">Соблюдайте правила безопасности при пользовании маломерными судами. Находясь у воды или на воде, никогда не забывайте о собственной </w:t>
      </w:r>
      <w:r w:rsidRPr="004368E4">
        <w:rPr>
          <w:b/>
          <w:bCs/>
          <w:sz w:val="28"/>
          <w:szCs w:val="28"/>
        </w:rPr>
        <w:lastRenderedPageBreak/>
        <w:t>безопасности и будьте готовы оказать помощь оказавшимся в бедственном положении.</w:t>
      </w:r>
    </w:p>
    <w:p w:rsidR="005C24FC" w:rsidRPr="004368E4" w:rsidRDefault="005C24FC" w:rsidP="005C24FC">
      <w:pPr>
        <w:pStyle w:val="a6"/>
        <w:rPr>
          <w:b/>
          <w:bCs/>
          <w:sz w:val="28"/>
          <w:szCs w:val="28"/>
        </w:rPr>
      </w:pPr>
      <w:r w:rsidRPr="004368E4">
        <w:rPr>
          <w:b/>
          <w:bCs/>
          <w:sz w:val="28"/>
          <w:szCs w:val="28"/>
        </w:rPr>
        <w:t>Телефон пожарно-спасательной службы МЧС России 101. Набор номера осуществляется с мобильного, и стационарного телефонов.</w:t>
      </w:r>
      <w:r w:rsidRPr="004368E4">
        <w:rPr>
          <w:b/>
          <w:bCs/>
          <w:sz w:val="28"/>
          <w:szCs w:val="28"/>
          <w:lang w:eastAsia="ru-RU"/>
        </w:rPr>
        <w:t xml:space="preserve"> Номер 112 является единым номером вызова служб экстренного реагирования</w:t>
      </w:r>
    </w:p>
    <w:p w:rsidR="005C24FC" w:rsidRPr="004368E4" w:rsidRDefault="005C24FC" w:rsidP="005C24FC">
      <w:pPr>
        <w:pStyle w:val="a6"/>
        <w:rPr>
          <w:b/>
          <w:sz w:val="28"/>
          <w:szCs w:val="28"/>
        </w:rPr>
      </w:pPr>
      <w:proofErr w:type="spellStart"/>
      <w:r w:rsidRPr="004368E4">
        <w:rPr>
          <w:b/>
          <w:sz w:val="28"/>
          <w:szCs w:val="28"/>
        </w:rPr>
        <w:t>Купинское</w:t>
      </w:r>
      <w:proofErr w:type="spellEnd"/>
      <w:r w:rsidRPr="004368E4">
        <w:rPr>
          <w:b/>
          <w:sz w:val="28"/>
          <w:szCs w:val="28"/>
        </w:rPr>
        <w:t xml:space="preserve"> инспекторское отделение ФКУ «Центр ГИМС МЧС </w:t>
      </w:r>
      <w:proofErr w:type="gramStart"/>
      <w:r w:rsidRPr="004368E4">
        <w:rPr>
          <w:b/>
          <w:sz w:val="28"/>
          <w:szCs w:val="28"/>
        </w:rPr>
        <w:t>России  по</w:t>
      </w:r>
      <w:proofErr w:type="gramEnd"/>
      <w:r w:rsidRPr="004368E4">
        <w:rPr>
          <w:b/>
          <w:sz w:val="28"/>
          <w:szCs w:val="28"/>
        </w:rPr>
        <w:t xml:space="preserve">  НСО»  </w:t>
      </w:r>
    </w:p>
    <w:p w:rsidR="005C24FC" w:rsidRPr="009C7B94" w:rsidRDefault="005C24FC" w:rsidP="005C24FC">
      <w:pPr>
        <w:pStyle w:val="a6"/>
        <w:rPr>
          <w:sz w:val="28"/>
          <w:szCs w:val="28"/>
        </w:rPr>
      </w:pPr>
    </w:p>
    <w:p w:rsidR="005C24FC" w:rsidRPr="009C7B94" w:rsidRDefault="005C24FC" w:rsidP="005C24FC">
      <w:pPr>
        <w:pStyle w:val="a6"/>
        <w:jc w:val="center"/>
        <w:rPr>
          <w:rFonts w:ascii="Calibri" w:eastAsia="Calibri" w:hAnsi="Calibri" w:cs="Times New Roman"/>
          <w:b/>
          <w:sz w:val="28"/>
          <w:szCs w:val="28"/>
        </w:rPr>
      </w:pPr>
      <w:r w:rsidRPr="009C7B94">
        <w:rPr>
          <w:rFonts w:ascii="Calibri" w:eastAsia="Calibri" w:hAnsi="Calibri" w:cs="Times New Roman"/>
          <w:b/>
          <w:sz w:val="28"/>
          <w:szCs w:val="28"/>
        </w:rPr>
        <w:t>Рыбакам на заметку</w:t>
      </w:r>
    </w:p>
    <w:p w:rsidR="005C24FC" w:rsidRPr="009C7B94" w:rsidRDefault="005C24FC" w:rsidP="005C24FC">
      <w:pPr>
        <w:pStyle w:val="a6"/>
        <w:ind w:firstLine="708"/>
        <w:rPr>
          <w:rFonts w:ascii="Calibri" w:eastAsia="Calibri" w:hAnsi="Calibri" w:cs="Times New Roman"/>
          <w:sz w:val="28"/>
          <w:szCs w:val="28"/>
        </w:rPr>
      </w:pPr>
      <w:r w:rsidRPr="009C7B94">
        <w:rPr>
          <w:rFonts w:ascii="Calibri" w:eastAsia="Calibri" w:hAnsi="Calibri" w:cs="Times New Roman"/>
          <w:sz w:val="28"/>
          <w:szCs w:val="28"/>
        </w:rPr>
        <w:t>В настоящее время на территории области наблюдаются не высокие температуры воздуха, в особенности в ночное время. Купальный сезон на водных объектах еще не начался, но риски возникновения происшествий сохраняются. Это связано с низкой температурой воды водных объектов и ухудшением погодных условий.</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 xml:space="preserve">В первую очередь опасность грозит любителям рыбной ловли, особенно выходящими на водные объекты в состоянии алкогольного опьянения. С окончанием весеннего запрета на водных объектах значительно возрастает количество рыбаков. </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 xml:space="preserve">К сожалению, многие в погоне за уловом забывают о правилах безопасности. Такая беспечность может стоить Вам жизни. Так, за май месяц на водных объектах Новосибирской </w:t>
      </w:r>
      <w:proofErr w:type="gramStart"/>
      <w:r w:rsidRPr="009C7B94">
        <w:rPr>
          <w:rFonts w:ascii="Calibri" w:eastAsia="Calibri" w:hAnsi="Calibri" w:cs="Times New Roman"/>
          <w:sz w:val="28"/>
          <w:szCs w:val="28"/>
        </w:rPr>
        <w:t>области  при</w:t>
      </w:r>
      <w:proofErr w:type="gramEnd"/>
      <w:r w:rsidRPr="009C7B94">
        <w:rPr>
          <w:rFonts w:ascii="Calibri" w:eastAsia="Calibri" w:hAnsi="Calibri" w:cs="Times New Roman"/>
          <w:sz w:val="28"/>
          <w:szCs w:val="28"/>
        </w:rPr>
        <w:t xml:space="preserve"> производстве рыбалки погибло 3 человека.</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Помните, что алкоголь – Ваш главный враг на рыбалке. Традиция выпить перед ловлей может сыграть с Вами злую шутку. В состоянии алкогольного опьянения невозможно грамотно управлять лодкой. Если пьяный человек окажется в холодной воде, его шансы спастись будут минимальными. Осложнит ситуацию количество находящейся на вас одежды, что может помешает человеку выбраться из воды.</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Отправляясь на рыбалку, необходимо учитывать прогноз погоды - при сильном волнении на акватории необходимо воздержаться от выхода на воду. Во избежание несчастных случаев лучше рыбачить, не отходя далеко от берега. И перед уходом на рыбалку стоит обязательно сообщить о месте промысла родным и близким, а также уточнить время возвращения с рыбалки.</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Главное при ловле с судна — уметь плавать. Это умение поможет спастись самому и спасти товарища даже в самых сложных, непредсказуемых ситуациях.</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 xml:space="preserve">Перед выходом на водный объект тщательно проверьте состояние лодки, убедитесь, не протекает ли она, исправны ли весла. Обязательно следует иметь в лодке спасательный круг, нагрудник или жилет, емкость для откачивания воды, </w:t>
      </w:r>
      <w:proofErr w:type="spellStart"/>
      <w:r w:rsidRPr="009C7B94">
        <w:rPr>
          <w:rFonts w:ascii="Calibri" w:eastAsia="Calibri" w:hAnsi="Calibri" w:cs="Times New Roman"/>
          <w:sz w:val="28"/>
          <w:szCs w:val="28"/>
        </w:rPr>
        <w:t>ремкоплект</w:t>
      </w:r>
      <w:proofErr w:type="spellEnd"/>
      <w:r w:rsidRPr="009C7B94">
        <w:rPr>
          <w:rFonts w:ascii="Calibri" w:eastAsia="Calibri" w:hAnsi="Calibri" w:cs="Times New Roman"/>
          <w:sz w:val="28"/>
          <w:szCs w:val="28"/>
        </w:rPr>
        <w:t xml:space="preserve"> для ремонта двигателя (мотора) и средства пожаротушения.</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lastRenderedPageBreak/>
        <w:t>Особая осторожность требуется при рыбалке с надувных лодок. На таких плавучих средствах не рекомендуется заплывать в «</w:t>
      </w:r>
      <w:proofErr w:type="spellStart"/>
      <w:r w:rsidRPr="009C7B94">
        <w:rPr>
          <w:rFonts w:ascii="Calibri" w:eastAsia="Calibri" w:hAnsi="Calibri" w:cs="Times New Roman"/>
          <w:sz w:val="28"/>
          <w:szCs w:val="28"/>
        </w:rPr>
        <w:t>закоряженные</w:t>
      </w:r>
      <w:proofErr w:type="spellEnd"/>
      <w:r w:rsidRPr="009C7B94">
        <w:rPr>
          <w:rFonts w:ascii="Calibri" w:eastAsia="Calibri" w:hAnsi="Calibri" w:cs="Times New Roman"/>
          <w:sz w:val="28"/>
          <w:szCs w:val="28"/>
        </w:rPr>
        <w:t>» места. Малейший «наезд» на острый край подводной коряги может привести к самым печальным последствиям.</w:t>
      </w:r>
    </w:p>
    <w:p w:rsidR="005C24FC" w:rsidRPr="009C7B94" w:rsidRDefault="005C24FC" w:rsidP="005C24FC">
      <w:pPr>
        <w:pStyle w:val="a6"/>
        <w:rPr>
          <w:rFonts w:ascii="Calibri" w:eastAsia="Calibri" w:hAnsi="Calibri" w:cs="Times New Roman"/>
          <w:sz w:val="28"/>
          <w:szCs w:val="28"/>
        </w:rPr>
      </w:pPr>
      <w:r w:rsidRPr="009C7B94">
        <w:rPr>
          <w:rFonts w:ascii="Calibri" w:eastAsia="Calibri" w:hAnsi="Calibri" w:cs="Times New Roman"/>
          <w:sz w:val="28"/>
          <w:szCs w:val="28"/>
        </w:rPr>
        <w:t xml:space="preserve">Не перегружайте </w:t>
      </w:r>
      <w:proofErr w:type="spellStart"/>
      <w:r w:rsidRPr="009C7B94">
        <w:rPr>
          <w:rFonts w:ascii="Calibri" w:eastAsia="Calibri" w:hAnsi="Calibri" w:cs="Times New Roman"/>
          <w:sz w:val="28"/>
          <w:szCs w:val="28"/>
        </w:rPr>
        <w:t>плавсредство</w:t>
      </w:r>
      <w:proofErr w:type="spellEnd"/>
      <w:r w:rsidRPr="009C7B94">
        <w:rPr>
          <w:rFonts w:ascii="Calibri" w:eastAsia="Calibri" w:hAnsi="Calibri" w:cs="Times New Roman"/>
          <w:sz w:val="28"/>
          <w:szCs w:val="28"/>
        </w:rPr>
        <w:t>, не берите с собой подростков и детей, обязательно возьмите с собой мобильный телефон.</w:t>
      </w:r>
    </w:p>
    <w:p w:rsidR="005C24FC" w:rsidRPr="009C7B94" w:rsidRDefault="005C24FC" w:rsidP="005C24FC">
      <w:pPr>
        <w:pStyle w:val="a6"/>
        <w:rPr>
          <w:rFonts w:ascii="Calibri" w:eastAsia="Calibri" w:hAnsi="Calibri" w:cs="Times New Roman"/>
          <w:b/>
          <w:sz w:val="28"/>
          <w:szCs w:val="28"/>
        </w:rPr>
      </w:pPr>
      <w:r w:rsidRPr="009C7B94">
        <w:rPr>
          <w:rFonts w:ascii="Calibri" w:eastAsia="Calibri" w:hAnsi="Calibri" w:cs="Times New Roman"/>
          <w:sz w:val="28"/>
          <w:szCs w:val="28"/>
        </w:rPr>
        <w:t xml:space="preserve">Совет. Если ваш катер или лодку не нужно регистрировать, то на рыбалку стоит взять ксерокопию документов на судно и на мотор, а также ксерокопию собственного паспорта. Если судно зарегистрировано, то с собой нужно возить судовой билет или его заверенную копию, водительское удостоверение на право управления маломерным судном данного вида.                                                                </w:t>
      </w:r>
      <w:r w:rsidRPr="009C7B94">
        <w:rPr>
          <w:rFonts w:ascii="Calibri" w:eastAsia="Calibri" w:hAnsi="Calibri" w:cs="Times New Roman"/>
          <w:b/>
          <w:sz w:val="28"/>
          <w:szCs w:val="28"/>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5C24FC" w:rsidRPr="009C7B94" w:rsidRDefault="005C24FC" w:rsidP="005C24FC">
      <w:pPr>
        <w:pStyle w:val="a6"/>
        <w:rPr>
          <w:rFonts w:ascii="Calibri" w:eastAsia="Calibri" w:hAnsi="Calibri" w:cs="Times New Roman"/>
          <w:sz w:val="28"/>
          <w:szCs w:val="28"/>
        </w:rPr>
      </w:pPr>
      <w:proofErr w:type="spellStart"/>
      <w:r w:rsidRPr="001838E9">
        <w:rPr>
          <w:rFonts w:ascii="Calibri" w:eastAsia="Calibri" w:hAnsi="Calibri" w:cs="Times New Roman"/>
          <w:b/>
          <w:sz w:val="28"/>
          <w:szCs w:val="28"/>
        </w:rPr>
        <w:t>Купинское</w:t>
      </w:r>
      <w:proofErr w:type="spellEnd"/>
      <w:r w:rsidRPr="001838E9">
        <w:rPr>
          <w:rFonts w:ascii="Calibri" w:eastAsia="Calibri" w:hAnsi="Calibri" w:cs="Times New Roman"/>
          <w:b/>
          <w:sz w:val="28"/>
          <w:szCs w:val="28"/>
        </w:rPr>
        <w:t xml:space="preserve"> инспекторское отделение ФКУ «Центр ГИМС МЧС </w:t>
      </w:r>
      <w:proofErr w:type="gramStart"/>
      <w:r w:rsidRPr="001838E9">
        <w:rPr>
          <w:rFonts w:ascii="Calibri" w:eastAsia="Calibri" w:hAnsi="Calibri" w:cs="Times New Roman"/>
          <w:b/>
          <w:sz w:val="28"/>
          <w:szCs w:val="28"/>
        </w:rPr>
        <w:t>России  по</w:t>
      </w:r>
      <w:proofErr w:type="gramEnd"/>
      <w:r w:rsidRPr="001838E9">
        <w:rPr>
          <w:rFonts w:ascii="Calibri" w:eastAsia="Calibri" w:hAnsi="Calibri" w:cs="Times New Roman"/>
          <w:b/>
          <w:sz w:val="28"/>
          <w:szCs w:val="28"/>
        </w:rPr>
        <w:t xml:space="preserve">  НСО</w:t>
      </w:r>
      <w:r w:rsidRPr="009C7B94">
        <w:rPr>
          <w:rFonts w:ascii="Calibri" w:eastAsia="Calibri" w:hAnsi="Calibri" w:cs="Times New Roman"/>
          <w:sz w:val="28"/>
          <w:szCs w:val="28"/>
        </w:rPr>
        <w:t xml:space="preserve">»  </w:t>
      </w:r>
    </w:p>
    <w:p w:rsidR="00A01353" w:rsidRDefault="00A01353"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p>
    <w:p w:rsidR="005C24FC" w:rsidRDefault="005C24FC" w:rsidP="00C366F8">
      <w:pPr>
        <w:pStyle w:val="a7"/>
        <w:shd w:val="clear" w:color="auto" w:fill="FFFFFF"/>
        <w:spacing w:line="225" w:lineRule="atLeast"/>
        <w:jc w:val="both"/>
        <w:rPr>
          <w:rFonts w:ascii="Arial" w:hAnsi="Arial" w:cs="Arial"/>
          <w:sz w:val="28"/>
          <w:szCs w:val="28"/>
        </w:rPr>
      </w:pPr>
      <w:bookmarkStart w:id="0" w:name="_GoBack"/>
      <w:bookmarkEnd w:id="0"/>
    </w:p>
    <w:tbl>
      <w:tblPr>
        <w:tblW w:w="112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4"/>
        <w:gridCol w:w="2268"/>
        <w:gridCol w:w="3543"/>
        <w:gridCol w:w="1418"/>
        <w:gridCol w:w="2176"/>
      </w:tblGrid>
      <w:tr w:rsidR="001838E9" w:rsidRPr="001838E9" w:rsidTr="00040A18">
        <w:trPr>
          <w:trHeight w:val="1455"/>
        </w:trPr>
        <w:tc>
          <w:tcPr>
            <w:tcW w:w="1844" w:type="dxa"/>
          </w:tcPr>
          <w:p w:rsidR="001838E9" w:rsidRPr="001838E9" w:rsidRDefault="001838E9" w:rsidP="001838E9">
            <w:pPr>
              <w:jc w:val="center"/>
              <w:rPr>
                <w:b/>
                <w:sz w:val="18"/>
                <w:szCs w:val="18"/>
              </w:rPr>
            </w:pPr>
            <w:r w:rsidRPr="001838E9">
              <w:rPr>
                <w:b/>
                <w:sz w:val="18"/>
                <w:szCs w:val="18"/>
              </w:rPr>
              <w:t>Редактор:</w:t>
            </w:r>
          </w:p>
          <w:p w:rsidR="001838E9" w:rsidRPr="001838E9" w:rsidRDefault="001838E9" w:rsidP="001838E9">
            <w:pPr>
              <w:jc w:val="center"/>
              <w:rPr>
                <w:b/>
                <w:sz w:val="18"/>
                <w:szCs w:val="18"/>
              </w:rPr>
            </w:pPr>
            <w:proofErr w:type="spellStart"/>
            <w:r w:rsidRPr="001838E9">
              <w:rPr>
                <w:b/>
                <w:sz w:val="18"/>
                <w:szCs w:val="18"/>
              </w:rPr>
              <w:t>Пацейко</w:t>
            </w:r>
            <w:proofErr w:type="spellEnd"/>
            <w:r w:rsidRPr="001838E9">
              <w:rPr>
                <w:b/>
                <w:sz w:val="18"/>
                <w:szCs w:val="18"/>
              </w:rPr>
              <w:t xml:space="preserve"> Е.Р.</w:t>
            </w:r>
          </w:p>
        </w:tc>
        <w:tc>
          <w:tcPr>
            <w:tcW w:w="2268" w:type="dxa"/>
          </w:tcPr>
          <w:p w:rsidR="001838E9" w:rsidRPr="001838E9" w:rsidRDefault="001838E9" w:rsidP="001838E9">
            <w:pPr>
              <w:jc w:val="center"/>
              <w:rPr>
                <w:b/>
                <w:sz w:val="16"/>
                <w:szCs w:val="16"/>
              </w:rPr>
            </w:pPr>
            <w:proofErr w:type="gramStart"/>
            <w:r w:rsidRPr="001838E9">
              <w:rPr>
                <w:b/>
                <w:sz w:val="16"/>
                <w:szCs w:val="16"/>
              </w:rPr>
              <w:t>Наш  адрес</w:t>
            </w:r>
            <w:proofErr w:type="gramEnd"/>
            <w:r w:rsidRPr="001838E9">
              <w:rPr>
                <w:b/>
                <w:sz w:val="16"/>
                <w:szCs w:val="16"/>
              </w:rPr>
              <w:t>: 632102</w:t>
            </w:r>
          </w:p>
          <w:p w:rsidR="001838E9" w:rsidRPr="001838E9" w:rsidRDefault="001838E9" w:rsidP="001838E9">
            <w:pPr>
              <w:jc w:val="center"/>
              <w:rPr>
                <w:b/>
                <w:sz w:val="16"/>
                <w:szCs w:val="16"/>
              </w:rPr>
            </w:pPr>
            <w:r w:rsidRPr="001838E9">
              <w:rPr>
                <w:b/>
                <w:sz w:val="16"/>
                <w:szCs w:val="16"/>
              </w:rPr>
              <w:t>НСО Татарский район</w:t>
            </w:r>
          </w:p>
          <w:p w:rsidR="001838E9" w:rsidRPr="001838E9" w:rsidRDefault="001838E9" w:rsidP="001838E9">
            <w:pPr>
              <w:jc w:val="center"/>
              <w:rPr>
                <w:b/>
                <w:sz w:val="16"/>
                <w:szCs w:val="16"/>
              </w:rPr>
            </w:pPr>
            <w:r w:rsidRPr="001838E9">
              <w:rPr>
                <w:b/>
                <w:sz w:val="16"/>
                <w:szCs w:val="16"/>
              </w:rPr>
              <w:t xml:space="preserve">с. </w:t>
            </w:r>
            <w:proofErr w:type="spellStart"/>
            <w:r w:rsidRPr="001838E9">
              <w:rPr>
                <w:b/>
                <w:sz w:val="16"/>
                <w:szCs w:val="16"/>
              </w:rPr>
              <w:t>Новопервомайское</w:t>
            </w:r>
            <w:proofErr w:type="spellEnd"/>
          </w:p>
          <w:p w:rsidR="001838E9" w:rsidRPr="001838E9" w:rsidRDefault="001838E9" w:rsidP="001838E9">
            <w:pPr>
              <w:jc w:val="center"/>
              <w:rPr>
                <w:b/>
                <w:sz w:val="16"/>
                <w:szCs w:val="16"/>
              </w:rPr>
            </w:pPr>
            <w:r w:rsidRPr="001838E9">
              <w:rPr>
                <w:b/>
                <w:sz w:val="16"/>
                <w:szCs w:val="16"/>
              </w:rPr>
              <w:t xml:space="preserve">ул. </w:t>
            </w:r>
            <w:proofErr w:type="spellStart"/>
            <w:r w:rsidRPr="001838E9">
              <w:rPr>
                <w:b/>
                <w:sz w:val="16"/>
                <w:szCs w:val="16"/>
              </w:rPr>
              <w:t>Лысенкова</w:t>
            </w:r>
            <w:proofErr w:type="spellEnd"/>
            <w:r w:rsidRPr="001838E9">
              <w:rPr>
                <w:b/>
                <w:sz w:val="16"/>
                <w:szCs w:val="16"/>
              </w:rPr>
              <w:t xml:space="preserve">  15-б</w:t>
            </w:r>
          </w:p>
        </w:tc>
        <w:tc>
          <w:tcPr>
            <w:tcW w:w="3543" w:type="dxa"/>
          </w:tcPr>
          <w:p w:rsidR="001838E9" w:rsidRPr="001838E9" w:rsidRDefault="001838E9" w:rsidP="001838E9">
            <w:pPr>
              <w:jc w:val="center"/>
              <w:rPr>
                <w:b/>
                <w:sz w:val="16"/>
                <w:szCs w:val="16"/>
              </w:rPr>
            </w:pPr>
            <w:r w:rsidRPr="001838E9">
              <w:rPr>
                <w:b/>
                <w:sz w:val="16"/>
                <w:szCs w:val="16"/>
              </w:rPr>
              <w:t xml:space="preserve">Газета </w:t>
            </w:r>
            <w:proofErr w:type="gramStart"/>
            <w:r w:rsidRPr="001838E9">
              <w:rPr>
                <w:b/>
                <w:sz w:val="16"/>
                <w:szCs w:val="16"/>
              </w:rPr>
              <w:t>утверждена  распоряжением</w:t>
            </w:r>
            <w:proofErr w:type="gramEnd"/>
            <w:r w:rsidRPr="001838E9">
              <w:rPr>
                <w:b/>
                <w:sz w:val="16"/>
                <w:szCs w:val="16"/>
              </w:rPr>
              <w:t xml:space="preserve">  главы</w:t>
            </w:r>
          </w:p>
          <w:p w:rsidR="001838E9" w:rsidRPr="001838E9" w:rsidRDefault="001838E9" w:rsidP="001838E9">
            <w:pPr>
              <w:jc w:val="center"/>
              <w:rPr>
                <w:b/>
                <w:sz w:val="16"/>
                <w:szCs w:val="16"/>
              </w:rPr>
            </w:pPr>
            <w:proofErr w:type="gramStart"/>
            <w:r w:rsidRPr="001838E9">
              <w:rPr>
                <w:b/>
                <w:sz w:val="16"/>
                <w:szCs w:val="16"/>
              </w:rPr>
              <w:t xml:space="preserve">Администрации  </w:t>
            </w:r>
            <w:proofErr w:type="spellStart"/>
            <w:r w:rsidRPr="001838E9">
              <w:rPr>
                <w:b/>
                <w:sz w:val="16"/>
                <w:szCs w:val="16"/>
              </w:rPr>
              <w:t>Новопервомайского</w:t>
            </w:r>
            <w:proofErr w:type="spellEnd"/>
            <w:proofErr w:type="gramEnd"/>
            <w:r w:rsidRPr="001838E9">
              <w:rPr>
                <w:b/>
                <w:sz w:val="16"/>
                <w:szCs w:val="16"/>
              </w:rPr>
              <w:t xml:space="preserve">  сельсовета</w:t>
            </w:r>
          </w:p>
          <w:p w:rsidR="001838E9" w:rsidRPr="001838E9" w:rsidRDefault="001838E9" w:rsidP="001838E9">
            <w:pPr>
              <w:jc w:val="center"/>
              <w:rPr>
                <w:b/>
                <w:sz w:val="16"/>
                <w:szCs w:val="16"/>
              </w:rPr>
            </w:pPr>
            <w:r w:rsidRPr="001838E9">
              <w:rPr>
                <w:b/>
                <w:sz w:val="16"/>
                <w:szCs w:val="16"/>
              </w:rPr>
              <w:t>№ 23 от 01.04.2009г.</w:t>
            </w:r>
          </w:p>
        </w:tc>
        <w:tc>
          <w:tcPr>
            <w:tcW w:w="1418" w:type="dxa"/>
          </w:tcPr>
          <w:p w:rsidR="001838E9" w:rsidRPr="001838E9" w:rsidRDefault="001838E9" w:rsidP="001838E9">
            <w:pPr>
              <w:jc w:val="center"/>
              <w:rPr>
                <w:b/>
                <w:sz w:val="16"/>
                <w:szCs w:val="16"/>
              </w:rPr>
            </w:pPr>
            <w:r w:rsidRPr="001838E9">
              <w:rPr>
                <w:b/>
                <w:sz w:val="16"/>
                <w:szCs w:val="16"/>
              </w:rPr>
              <w:t>Тираж 100 экз.</w:t>
            </w:r>
          </w:p>
          <w:p w:rsidR="001838E9" w:rsidRPr="001838E9" w:rsidRDefault="001838E9" w:rsidP="001838E9">
            <w:pPr>
              <w:jc w:val="center"/>
              <w:rPr>
                <w:b/>
                <w:sz w:val="16"/>
                <w:szCs w:val="16"/>
              </w:rPr>
            </w:pPr>
            <w:proofErr w:type="gramStart"/>
            <w:r w:rsidRPr="001838E9">
              <w:rPr>
                <w:b/>
                <w:sz w:val="16"/>
                <w:szCs w:val="16"/>
              </w:rPr>
              <w:t>Один  раз</w:t>
            </w:r>
            <w:proofErr w:type="gramEnd"/>
            <w:r w:rsidRPr="001838E9">
              <w:rPr>
                <w:b/>
                <w:sz w:val="16"/>
                <w:szCs w:val="16"/>
              </w:rPr>
              <w:t xml:space="preserve"> в</w:t>
            </w:r>
          </w:p>
          <w:p w:rsidR="001838E9" w:rsidRPr="001838E9" w:rsidRDefault="001838E9" w:rsidP="001838E9">
            <w:pPr>
              <w:jc w:val="center"/>
              <w:rPr>
                <w:b/>
                <w:sz w:val="16"/>
                <w:szCs w:val="16"/>
              </w:rPr>
            </w:pPr>
            <w:r w:rsidRPr="001838E9">
              <w:rPr>
                <w:b/>
                <w:sz w:val="16"/>
                <w:szCs w:val="16"/>
              </w:rPr>
              <w:t>месяц</w:t>
            </w:r>
          </w:p>
        </w:tc>
        <w:tc>
          <w:tcPr>
            <w:tcW w:w="2176" w:type="dxa"/>
          </w:tcPr>
          <w:p w:rsidR="001838E9" w:rsidRPr="001838E9" w:rsidRDefault="001838E9" w:rsidP="001838E9">
            <w:pPr>
              <w:rPr>
                <w:b/>
                <w:sz w:val="16"/>
                <w:szCs w:val="16"/>
              </w:rPr>
            </w:pPr>
            <w:r w:rsidRPr="001838E9">
              <w:rPr>
                <w:b/>
                <w:sz w:val="16"/>
                <w:szCs w:val="16"/>
              </w:rPr>
              <w:t xml:space="preserve">       Бесплатно</w:t>
            </w:r>
          </w:p>
          <w:p w:rsidR="001838E9" w:rsidRPr="001838E9" w:rsidRDefault="001838E9" w:rsidP="001838E9">
            <w:pPr>
              <w:jc w:val="center"/>
              <w:rPr>
                <w:b/>
                <w:sz w:val="16"/>
                <w:szCs w:val="16"/>
              </w:rPr>
            </w:pPr>
          </w:p>
        </w:tc>
      </w:tr>
    </w:tbl>
    <w:p w:rsidR="00C366F8" w:rsidRPr="00C366F8" w:rsidRDefault="00C366F8" w:rsidP="00C366F8">
      <w:pPr>
        <w:pStyle w:val="a6"/>
        <w:rPr>
          <w:sz w:val="28"/>
          <w:szCs w:val="28"/>
        </w:rPr>
      </w:pPr>
    </w:p>
    <w:sectPr w:rsidR="00C366F8" w:rsidRPr="00C366F8" w:rsidSect="00AE1345">
      <w:pgSz w:w="11906" w:h="16838"/>
      <w:pgMar w:top="1134" w:right="850" w:bottom="1134" w:left="1701"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4547F6"/>
    <w:multiLevelType w:val="hybridMultilevel"/>
    <w:tmpl w:val="827071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4A8118B"/>
    <w:multiLevelType w:val="hybridMultilevel"/>
    <w:tmpl w:val="1A44FA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8134A47"/>
    <w:multiLevelType w:val="hybridMultilevel"/>
    <w:tmpl w:val="09C045CC"/>
    <w:lvl w:ilvl="0" w:tplc="FBFEE208">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090BD7"/>
    <w:rsid w:val="00090BD7"/>
    <w:rsid w:val="000D5A06"/>
    <w:rsid w:val="001838E9"/>
    <w:rsid w:val="004368E4"/>
    <w:rsid w:val="005902FA"/>
    <w:rsid w:val="005C24FC"/>
    <w:rsid w:val="00774C31"/>
    <w:rsid w:val="00844451"/>
    <w:rsid w:val="009542A3"/>
    <w:rsid w:val="009C7B94"/>
    <w:rsid w:val="00A01353"/>
    <w:rsid w:val="00AE1345"/>
    <w:rsid w:val="00B67297"/>
    <w:rsid w:val="00C366F8"/>
    <w:rsid w:val="00DB30D8"/>
    <w:rsid w:val="00DD037A"/>
    <w:rsid w:val="00E7389D"/>
    <w:rsid w:val="00F157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14:docId w14:val="0E60DAA3"/>
  <w15:docId w15:val="{06833DC6-5B19-4E05-B99C-B9C5BCB44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30D8"/>
  </w:style>
  <w:style w:type="paragraph" w:styleId="2">
    <w:name w:val="heading 2"/>
    <w:basedOn w:val="a"/>
    <w:link w:val="20"/>
    <w:qFormat/>
    <w:rsid w:val="00C366F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90BD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90BD7"/>
    <w:rPr>
      <w:rFonts w:ascii="Tahoma" w:hAnsi="Tahoma" w:cs="Tahoma"/>
      <w:sz w:val="16"/>
      <w:szCs w:val="16"/>
    </w:rPr>
  </w:style>
  <w:style w:type="paragraph" w:styleId="a5">
    <w:name w:val="List Paragraph"/>
    <w:basedOn w:val="a"/>
    <w:uiPriority w:val="34"/>
    <w:qFormat/>
    <w:rsid w:val="00090BD7"/>
    <w:pPr>
      <w:ind w:left="720"/>
      <w:contextualSpacing/>
    </w:pPr>
  </w:style>
  <w:style w:type="paragraph" w:styleId="3">
    <w:name w:val="Body Text 3"/>
    <w:basedOn w:val="a"/>
    <w:link w:val="30"/>
    <w:rsid w:val="00090BD7"/>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090BD7"/>
    <w:rPr>
      <w:rFonts w:ascii="Times New Roman" w:eastAsia="Times New Roman" w:hAnsi="Times New Roman" w:cs="Times New Roman"/>
      <w:sz w:val="16"/>
      <w:szCs w:val="16"/>
      <w:lang w:eastAsia="ru-RU"/>
    </w:rPr>
  </w:style>
  <w:style w:type="paragraph" w:styleId="a6">
    <w:name w:val="No Spacing"/>
    <w:uiPriority w:val="1"/>
    <w:qFormat/>
    <w:rsid w:val="00090BD7"/>
    <w:pPr>
      <w:spacing w:after="0" w:line="240" w:lineRule="auto"/>
    </w:pPr>
  </w:style>
  <w:style w:type="paragraph" w:customStyle="1" w:styleId="ConsPlusNormal">
    <w:name w:val="ConsPlusNormal"/>
    <w:rsid w:val="00090BD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
    <w:name w:val="Заголовок 2 Знак"/>
    <w:basedOn w:val="a0"/>
    <w:link w:val="2"/>
    <w:rsid w:val="00C366F8"/>
    <w:rPr>
      <w:rFonts w:ascii="Times New Roman" w:eastAsia="Times New Roman" w:hAnsi="Times New Roman" w:cs="Times New Roman"/>
      <w:b/>
      <w:bCs/>
      <w:sz w:val="36"/>
      <w:szCs w:val="36"/>
      <w:lang w:eastAsia="ru-RU"/>
    </w:rPr>
  </w:style>
  <w:style w:type="paragraph" w:styleId="a7">
    <w:name w:val="Normal (Web)"/>
    <w:basedOn w:val="a"/>
    <w:rsid w:val="00C366F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qFormat/>
    <w:rsid w:val="000D5A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86693/" TargetMode="External"/><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hyperlink" Target="http://www.consultant.ru/document/cons_doc_LAW_291007/"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consultant.ru/document/cons_doc_LAW_282678/"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consultant.ru/document/cons_doc_LAW_285846/" TargetMode="External"/><Relationship Id="rId4" Type="http://schemas.openxmlformats.org/officeDocument/2006/relationships/webSettings" Target="webSettings.xml"/><Relationship Id="rId9" Type="http://schemas.openxmlformats.org/officeDocument/2006/relationships/hyperlink" Target="consultantplus://offline/ref=FB78577942A48572BDCF86B387E7460091C230883C4645E102B69384FCF1CE43A73E71835D716A0Fc9J7D"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132</TotalTime>
  <Pages>26</Pages>
  <Words>8398</Words>
  <Characters>47872</Characters>
  <Application>Microsoft Office Word</Application>
  <DocSecurity>0</DocSecurity>
  <Lines>398</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spec</dc:creator>
  <cp:lastModifiedBy>RePack by Diakov</cp:lastModifiedBy>
  <cp:revision>6</cp:revision>
  <dcterms:created xsi:type="dcterms:W3CDTF">2001-12-31T21:24:00Z</dcterms:created>
  <dcterms:modified xsi:type="dcterms:W3CDTF">2018-07-02T07:56:00Z</dcterms:modified>
</cp:coreProperties>
</file>