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9D" w:rsidRPr="009C0834" w:rsidRDefault="00B9199D" w:rsidP="00B91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83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9199D" w:rsidRPr="009C0834" w:rsidRDefault="00B9199D" w:rsidP="00B91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834">
        <w:rPr>
          <w:rFonts w:ascii="Times New Roman" w:hAnsi="Times New Roman" w:cs="Times New Roman"/>
          <w:sz w:val="28"/>
          <w:szCs w:val="28"/>
        </w:rPr>
        <w:t>о  числе  замещенных  рабочих  мест  в  субъектах  малого  и  среднего предпринимательства  на  01. 01. 2021 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512"/>
        <w:gridCol w:w="1525"/>
      </w:tblGrid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12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Число  замещенных  рабочих  мест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ОКВЭД-52.11 (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Розничная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торговля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в 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неспециализированных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магазинах преимущественно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пищевыми 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продуктами</w:t>
            </w:r>
            <w:r w:rsidRPr="009C08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включая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напитки</w:t>
            </w:r>
            <w:r w:rsidRPr="009C08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08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табачными  изделиями</w:t>
            </w:r>
            <w:r w:rsidRPr="009C08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 xml:space="preserve">ОКВЭД- 49.41.1 </w:t>
            </w:r>
            <w:proofErr w:type="gramStart"/>
            <w:r w:rsidRPr="009C083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Перевозка грузов специализированными автотранспортными средствами)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ОКВЭД - 16.10 (Распиловка и строгание древесины)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ОКВЭД- 90.00.1(</w:t>
            </w:r>
            <w:r w:rsidRPr="009C0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Удаление и обработка сточных вод</w:t>
            </w:r>
            <w:r w:rsidRPr="009C0834">
              <w:rPr>
                <w:color w:val="000000"/>
                <w:sz w:val="28"/>
                <w:szCs w:val="28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ОКВЭД-15.81(</w:t>
            </w:r>
            <w:r w:rsidRPr="009C0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Производство хлеба и мучных кондитерских изделий недлительного хранения</w:t>
            </w:r>
            <w:r w:rsidRPr="009C083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ОКВЭД-60.24.1(</w:t>
            </w:r>
            <w:r w:rsidRPr="009C0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Деятельность автомобильного грузового специализированного транспорта)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ОКВЭД- 01.11.1(</w:t>
            </w:r>
            <w:r w:rsidRPr="009C0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Выращивание зерновых и зернобобовых культур</w:t>
            </w:r>
            <w:r w:rsidRPr="009C0834">
              <w:rPr>
                <w:color w:val="000000"/>
                <w:sz w:val="28"/>
                <w:szCs w:val="28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199D" w:rsidRPr="009C0834" w:rsidTr="002E7E7E">
        <w:tc>
          <w:tcPr>
            <w:tcW w:w="534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2" w:type="dxa"/>
          </w:tcPr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ОКВЭД - 96.02 (Предоставление услуг парикмахерскими и салонами красоты)</w:t>
            </w:r>
          </w:p>
          <w:p w:rsidR="00B9199D" w:rsidRPr="009C0834" w:rsidRDefault="00B9199D" w:rsidP="002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16.10  </w:t>
            </w:r>
            <w:r w:rsidRPr="009C0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Распиловка и строгание древесины   </w:t>
            </w: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25" w:type="dxa"/>
          </w:tcPr>
          <w:p w:rsidR="00B9199D" w:rsidRPr="009C0834" w:rsidRDefault="00B9199D" w:rsidP="002E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199D" w:rsidRPr="009C0834" w:rsidRDefault="00B9199D" w:rsidP="00B9199D">
      <w:pPr>
        <w:rPr>
          <w:rFonts w:ascii="Times New Roman" w:hAnsi="Times New Roman" w:cs="Times New Roman"/>
          <w:sz w:val="28"/>
          <w:szCs w:val="28"/>
        </w:rPr>
      </w:pPr>
      <w:r w:rsidRPr="009C083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B2581" w:rsidRDefault="001B2581"/>
    <w:sectPr w:rsidR="001B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9199D"/>
    <w:rsid w:val="001B2581"/>
    <w:rsid w:val="00B9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1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2021-06-11T04:04:00Z</dcterms:created>
  <dcterms:modified xsi:type="dcterms:W3CDTF">2021-06-11T04:04:00Z</dcterms:modified>
</cp:coreProperties>
</file>