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9A" w:rsidRDefault="0009399A" w:rsidP="0009399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9399A" w:rsidRDefault="0009399A" w:rsidP="0009399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7B8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4" w:history="1">
        <w:r w:rsidRPr="00AE57B8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4pt;height:24pt" o:button="t"/>
          </w:pict>
        </w:r>
      </w:hyperlink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680585" cy="1883410"/>
            <wp:effectExtent l="19050" t="0" r="5715" b="0"/>
            <wp:docPr id="2" name="hs_imageresizer_container_1" descr="http://www.patlah.ru/etm/etm-14/bezopasnost/pod_led/pod_le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" descr="http://www.patlah.ru/etm/etm-14/bezopasnost/pod_led/pod_l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9A" w:rsidRPr="00AE57B8" w:rsidRDefault="0009399A" w:rsidP="000939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172">
        <w:rPr>
          <w:rStyle w:val="a5"/>
          <w:rFonts w:eastAsia="Calibri"/>
        </w:rPr>
        <w:t>Безопасность на льду</w:t>
      </w:r>
      <w:r w:rsidRPr="00AE57B8">
        <w:rPr>
          <w:rFonts w:ascii="Times New Roman" w:eastAsia="Times New Roman" w:hAnsi="Times New Roman"/>
          <w:b/>
          <w:bCs/>
          <w:color w:val="4169E1"/>
          <w:sz w:val="24"/>
          <w:szCs w:val="24"/>
          <w:lang w:eastAsia="ru-RU"/>
        </w:rPr>
        <w:t>.</w:t>
      </w:r>
    </w:p>
    <w:p w:rsidR="0009399A" w:rsidRDefault="0009399A" w:rsidP="0009399A">
      <w:pPr>
        <w:pStyle w:val="a3"/>
        <w:spacing w:before="100" w:beforeAutospacing="1" w:after="100" w:afterAutospacing="1" w:line="0" w:lineRule="atLeast"/>
        <w:rPr>
          <w:rStyle w:val="20"/>
          <w:rFonts w:eastAsia="Calibri"/>
        </w:rPr>
      </w:pPr>
      <w:r w:rsidRPr="00AE57B8">
        <w:rPr>
          <w:lang w:eastAsia="ru-RU"/>
        </w:rPr>
        <w:t xml:space="preserve">Любое пребывание на льду всегда таит опасность, поэтому, прежде чем выйти на лед, не будет лишним вспомнить правила, которые обеспечат Вам безопасность, </w:t>
      </w:r>
      <w:r>
        <w:rPr>
          <w:lang w:eastAsia="ru-RU"/>
        </w:rPr>
        <w:t>а может быть и сохранят жизнь.</w:t>
      </w:r>
      <w:r>
        <w:rPr>
          <w:lang w:eastAsia="ru-RU"/>
        </w:rPr>
        <w:br/>
      </w:r>
      <w:r w:rsidRPr="00AE57B8">
        <w:rPr>
          <w:lang w:eastAsia="ru-RU"/>
        </w:rPr>
        <w:t>Прежде чем спуститься на лед: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—п</w:t>
      </w:r>
      <w:proofErr w:type="gramEnd"/>
      <w:r w:rsidRPr="00AE57B8">
        <w:rPr>
          <w:lang w:eastAsia="ru-RU"/>
        </w:rPr>
        <w:t>роверьте место, где лед примыкает к берегу — могут быть промоины, снежные надувы, закрывающие их. В устьях рек прочность льда ослаблена из-за течений;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—е</w:t>
      </w:r>
      <w:proofErr w:type="gramEnd"/>
      <w:r w:rsidRPr="00AE57B8">
        <w:rPr>
          <w:lang w:eastAsia="ru-RU"/>
        </w:rPr>
        <w:t>сли Вы один, возьмите шест и переходите с шестом;</w:t>
      </w:r>
      <w:r w:rsidRPr="00AE57B8">
        <w:rPr>
          <w:lang w:eastAsia="ru-RU"/>
        </w:rPr>
        <w:br/>
        <w:t>—безопаснее всего переходить реку или озеро на лыжах. Если Вы провалились: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—ш</w:t>
      </w:r>
      <w:proofErr w:type="gramEnd"/>
      <w:r w:rsidRPr="00AE57B8">
        <w:rPr>
          <w:lang w:eastAsia="ru-RU"/>
        </w:rPr>
        <w:t>ироко раскинуть руки по кромкам льда, чтобы не погрузиться с головой;</w:t>
      </w:r>
      <w:r w:rsidRPr="00AE57B8">
        <w:rPr>
          <w:lang w:eastAsia="ru-RU"/>
        </w:rPr>
        <w:br/>
        <w:t>—если возможно, переберитесь к тому краю полыньи, где течение не увлекает Вас под лед;</w:t>
      </w:r>
      <w:r w:rsidRPr="00AE57B8">
        <w:rPr>
          <w:lang w:eastAsia="ru-RU"/>
        </w:rPr>
        <w:br/>
        <w:t>—старайтесь не обламывать кромку, без резких движений выбраться на лед, заползая грудью и поочередно вытаскивая на поверхно</w:t>
      </w:r>
      <w:r>
        <w:rPr>
          <w:lang w:eastAsia="ru-RU"/>
        </w:rPr>
        <w:t>сть ноги, широко их расставив.</w:t>
      </w:r>
      <w:r>
        <w:rPr>
          <w:lang w:eastAsia="ru-RU"/>
        </w:rPr>
        <w:br/>
      </w:r>
      <w:r w:rsidRPr="00AE57B8">
        <w:rPr>
          <w:lang w:eastAsia="ru-RU"/>
        </w:rPr>
        <w:t>Главная тактика: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—п</w:t>
      </w:r>
      <w:proofErr w:type="gramEnd"/>
      <w:r w:rsidRPr="00AE57B8">
        <w:rPr>
          <w:lang w:eastAsia="ru-RU"/>
        </w:rPr>
        <w:t xml:space="preserve">риноравливать свое тело к </w:t>
      </w:r>
      <w:r>
        <w:rPr>
          <w:lang w:eastAsia="ru-RU"/>
        </w:rPr>
        <w:t xml:space="preserve">наиболее широкой площади опоры;                                                                               </w:t>
      </w:r>
      <w:r w:rsidRPr="00AE57B8">
        <w:rPr>
          <w:lang w:eastAsia="ru-RU"/>
        </w:rPr>
        <w:t xml:space="preserve">—выбравшись из полыньи нужно откатиться, а затем ползти в ту сторону, откуда </w:t>
      </w:r>
      <w:r>
        <w:rPr>
          <w:lang w:eastAsia="ru-RU"/>
        </w:rPr>
        <w:t>пришли</w:t>
      </w:r>
      <w:r w:rsidRPr="00AE57B8">
        <w:rPr>
          <w:lang w:eastAsia="ru-RU"/>
        </w:rPr>
        <w:t>.</w:t>
      </w:r>
      <w:r w:rsidRPr="00AE57B8">
        <w:rPr>
          <w:lang w:eastAsia="ru-RU"/>
        </w:rPr>
        <w:br/>
        <w:t>Если на Ваших глазах провалился человек: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—н</w:t>
      </w:r>
      <w:proofErr w:type="gramEnd"/>
      <w:r w:rsidRPr="00AE57B8">
        <w:rPr>
          <w:lang w:eastAsia="ru-RU"/>
        </w:rPr>
        <w:t>емедленно крикните ему, что идете на помощь;</w:t>
      </w:r>
      <w:r w:rsidRPr="00AE57B8">
        <w:rPr>
          <w:lang w:eastAsia="ru-RU"/>
        </w:rPr>
        <w:br/>
        <w:t>—приближаться к полынье ползком, широко раскинув руки, будет лучше, если подложите лыжи или фанеру, доску, чтобы увеличить площадь опоры и ползти на них;</w:t>
      </w:r>
      <w:r w:rsidRPr="00AE57B8">
        <w:rPr>
          <w:lang w:eastAsia="ru-RU"/>
        </w:rPr>
        <w:br/>
        <w:t>—к самому краю полыньи подползать нельзя, иначе и сам окажешься в воде;</w:t>
      </w:r>
      <w:r w:rsidRPr="00AE57B8">
        <w:rPr>
          <w:lang w:eastAsia="ru-RU"/>
        </w:rPr>
        <w:br/>
        <w:t>—ремни или шарф, любая доска, жердь, лыжи, санки помогут Вам спасти человека;</w:t>
      </w:r>
      <w:r w:rsidRPr="00AE57B8">
        <w:rPr>
          <w:lang w:eastAsia="ru-RU"/>
        </w:rPr>
        <w:br/>
        <w:t>—бро</w:t>
      </w:r>
      <w:r>
        <w:rPr>
          <w:lang w:eastAsia="ru-RU"/>
        </w:rPr>
        <w:t>сать связанные предметы нужно с расстояния</w:t>
      </w:r>
      <w:r w:rsidRPr="00AE57B8">
        <w:rPr>
          <w:lang w:eastAsia="ru-RU"/>
        </w:rPr>
        <w:t xml:space="preserve"> 3-</w:t>
      </w:r>
      <w:smartTag w:uri="urn:schemas-microsoft-com:office:smarttags" w:element="metricconverter">
        <w:smartTagPr>
          <w:attr w:name="ProductID" w:val="4 метров"/>
        </w:smartTagPr>
        <w:r w:rsidRPr="00AE57B8">
          <w:rPr>
            <w:lang w:eastAsia="ru-RU"/>
          </w:rPr>
          <w:t>4 м</w:t>
        </w:r>
        <w:r>
          <w:rPr>
            <w:lang w:eastAsia="ru-RU"/>
          </w:rPr>
          <w:t>етров</w:t>
        </w:r>
      </w:smartTag>
      <w:r w:rsidRPr="00AE57B8">
        <w:rPr>
          <w:lang w:eastAsia="ru-RU"/>
        </w:rPr>
        <w:t xml:space="preserve">; </w:t>
      </w:r>
      <w:r w:rsidRPr="00AE57B8">
        <w:rPr>
          <w:lang w:eastAsia="ru-RU"/>
        </w:rPr>
        <w:br/>
      </w:r>
      <w:proofErr w:type="gramStart"/>
      <w:r w:rsidRPr="00AE57B8">
        <w:rPr>
          <w:lang w:eastAsia="ru-RU"/>
        </w:rPr>
        <w:t>—е</w:t>
      </w:r>
      <w:proofErr w:type="gramEnd"/>
      <w:r w:rsidRPr="00AE57B8">
        <w:rPr>
          <w:lang w:eastAsia="ru-RU"/>
        </w:rPr>
        <w:t>сли Вы не один, то взяв друг друга за ноги ложитесь на лед цепочкой и двигайтесь к пролому;</w:t>
      </w:r>
      <w:r w:rsidRPr="00AE57B8">
        <w:rPr>
          <w:lang w:eastAsia="ru-RU"/>
        </w:rPr>
        <w:br/>
        <w:t>—действуйте решительно и скоро, пострадавший быстро коченеет в ледяной воде, намокшая одежда тянет его вниз; —подав пострадавшему подручное средство, вытащить его на лед и ползком двигаться от опасной зоны;</w:t>
      </w:r>
      <w:r w:rsidRPr="00AE57B8">
        <w:rPr>
          <w:lang w:eastAsia="ru-RU"/>
        </w:rPr>
        <w:br/>
        <w:t>—с пострадавшего снять и отжать всю одежду, потом снова одеть (если нет сухой) и укутать полиэтилен</w:t>
      </w:r>
      <w:r>
        <w:rPr>
          <w:lang w:eastAsia="ru-RU"/>
        </w:rPr>
        <w:t>ом, происходит эффект парника.</w:t>
      </w:r>
      <w:r>
        <w:rPr>
          <w:lang w:eastAsia="ru-RU"/>
        </w:rPr>
        <w:br/>
        <w:t>Совет рыболовам:</w:t>
      </w:r>
      <w:proofErr w:type="gramStart"/>
      <w:r w:rsidRPr="00AE57B8">
        <w:rPr>
          <w:lang w:eastAsia="ru-RU"/>
        </w:rPr>
        <w:t>—н</w:t>
      </w:r>
      <w:proofErr w:type="gramEnd"/>
      <w:r w:rsidRPr="00AE57B8">
        <w:rPr>
          <w:lang w:eastAsia="ru-RU"/>
        </w:rPr>
        <w:t>е собирайтесь рядом большими группами и всегда имейте под рукой веревку длиной 10—12 м.</w:t>
      </w:r>
      <w:r>
        <w:rPr>
          <w:lang w:eastAsia="ru-RU"/>
        </w:rPr>
        <w:t xml:space="preserve">  Два шила   связанных   между  собой  крепким  шнуром.                        </w:t>
      </w:r>
      <w:r w:rsidRPr="001B4172">
        <w:rPr>
          <w:rStyle w:val="20"/>
          <w:rFonts w:eastAsia="Calibri"/>
        </w:rPr>
        <w:t>Не забывайте</w:t>
      </w:r>
      <w:proofErr w:type="gramStart"/>
      <w:r w:rsidRPr="0009399A">
        <w:rPr>
          <w:rStyle w:val="20"/>
          <w:rFonts w:eastAsia="Calibri"/>
        </w:rPr>
        <w:t>.</w:t>
      </w:r>
      <w:proofErr w:type="gramEnd"/>
      <w:r w:rsidRPr="001B4172">
        <w:rPr>
          <w:rStyle w:val="20"/>
          <w:rFonts w:eastAsia="Calibri"/>
        </w:rPr>
        <w:t xml:space="preserve"> </w:t>
      </w:r>
      <w:proofErr w:type="gramStart"/>
      <w:r w:rsidRPr="001B4172">
        <w:rPr>
          <w:rStyle w:val="20"/>
          <w:rFonts w:eastAsia="Calibri"/>
        </w:rPr>
        <w:t>ч</w:t>
      </w:r>
      <w:proofErr w:type="gramEnd"/>
      <w:r w:rsidRPr="001B4172">
        <w:rPr>
          <w:rStyle w:val="20"/>
          <w:rFonts w:eastAsia="Calibri"/>
        </w:rPr>
        <w:t>то Ваша безопасность зависит от знания и умения правильно применять «Правила поведения на льду»</w:t>
      </w:r>
    </w:p>
    <w:p w:rsidR="0009399A" w:rsidRPr="0038775D" w:rsidRDefault="0009399A" w:rsidP="0009399A">
      <w:pPr>
        <w:pStyle w:val="a3"/>
        <w:spacing w:before="100" w:beforeAutospacing="1" w:after="100" w:afterAutospacing="1" w:line="0" w:lineRule="atLeast"/>
        <w:jc w:val="both"/>
        <w:rPr>
          <w:rStyle w:val="20"/>
          <w:rFonts w:eastAsia="Calibri"/>
          <w:i w:val="0"/>
        </w:rPr>
      </w:pPr>
      <w:proofErr w:type="spellStart"/>
      <w:r w:rsidRPr="0038775D">
        <w:rPr>
          <w:rStyle w:val="20"/>
          <w:rFonts w:eastAsia="Calibri"/>
          <w:i w:val="0"/>
        </w:rPr>
        <w:t>Купинское</w:t>
      </w:r>
      <w:proofErr w:type="spellEnd"/>
      <w:r w:rsidRPr="0038775D">
        <w:rPr>
          <w:rStyle w:val="20"/>
          <w:rFonts w:eastAsia="Calibri"/>
          <w:i w:val="0"/>
        </w:rPr>
        <w:t xml:space="preserve"> инспекторское отделение ФКУ «Центр ГИМС МЧ</w:t>
      </w:r>
      <w:r>
        <w:rPr>
          <w:rStyle w:val="20"/>
          <w:rFonts w:eastAsia="Calibri"/>
          <w:i w:val="0"/>
        </w:rPr>
        <w:t xml:space="preserve">С </w:t>
      </w:r>
      <w:r w:rsidRPr="0038775D">
        <w:rPr>
          <w:rStyle w:val="20"/>
          <w:rFonts w:eastAsia="Calibri"/>
          <w:i w:val="0"/>
        </w:rPr>
        <w:t>России по Новосибирской области»</w:t>
      </w:r>
    </w:p>
    <w:p w:rsidR="00790B5D" w:rsidRDefault="00790B5D"/>
    <w:sectPr w:rsidR="00790B5D" w:rsidSect="0038775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9399A"/>
    <w:rsid w:val="0009399A"/>
    <w:rsid w:val="0079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0939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9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0939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09399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939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9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9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atlah.ru/etm/etm-14/bezopasnost/pod_led/pod_led.jpg" TargetMode="External"/><Relationship Id="rId4" Type="http://schemas.openxmlformats.org/officeDocument/2006/relationships/hyperlink" Target="http://www.mk.ru/f/b/mk/97/949680/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2014-11-07T08:45:00Z</dcterms:created>
  <dcterms:modified xsi:type="dcterms:W3CDTF">2014-11-07T08:47:00Z</dcterms:modified>
</cp:coreProperties>
</file>